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B5709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 w:rsidR="005418EC">
              <w:rPr>
                <w:b/>
                <w:sz w:val="36"/>
                <w:szCs w:val="36"/>
              </w:rPr>
              <w:t>LO B</w:t>
            </w:r>
            <w:r>
              <w:rPr>
                <w:b/>
                <w:sz w:val="36"/>
                <w:szCs w:val="36"/>
              </w:rPr>
              <w:t xml:space="preserve"> – </w:t>
            </w:r>
          </w:p>
          <w:p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B5709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>BILANCIO</w:t>
            </w:r>
            <w:r w:rsidRPr="00AF5296">
              <w:rPr>
                <w:b/>
                <w:i/>
                <w:sz w:val="40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 xml:space="preserve">PREVISIONALE </w:t>
            </w:r>
            <w:r w:rsidR="00591744">
              <w:rPr>
                <w:b/>
                <w:i/>
                <w:sz w:val="40"/>
                <w:szCs w:val="36"/>
              </w:rPr>
              <w:t xml:space="preserve">di competenza </w:t>
            </w:r>
            <w:r w:rsidR="00496E92">
              <w:rPr>
                <w:b/>
                <w:i/>
                <w:sz w:val="40"/>
                <w:szCs w:val="36"/>
              </w:rPr>
              <w:t>2022</w:t>
            </w:r>
          </w:p>
          <w:p w:rsidR="00AF5296" w:rsidRPr="000B3A8B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36"/>
        </w:rPr>
      </w:pPr>
    </w:p>
    <w:p w:rsidR="005418EC" w:rsidRDefault="005418EC" w:rsidP="00162977">
      <w:pPr>
        <w:jc w:val="center"/>
        <w:rPr>
          <w:b/>
          <w:sz w:val="36"/>
        </w:rPr>
      </w:pPr>
    </w:p>
    <w:p w:rsidR="00834A57" w:rsidRDefault="00834A57" w:rsidP="00834A57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:rsidR="00834A57" w:rsidRDefault="00834A57" w:rsidP="00834A5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834A57" w:rsidRDefault="00834A57" w:rsidP="00834A57">
      <w:pPr>
        <w:jc w:val="center"/>
        <w:rPr>
          <w:b/>
          <w:sz w:val="20"/>
        </w:rPr>
      </w:pPr>
    </w:p>
    <w:p w:rsidR="00834A57" w:rsidRDefault="00834A57" w:rsidP="00834A5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834A57" w:rsidRDefault="00834A57" w:rsidP="00834A57">
      <w:pPr>
        <w:jc w:val="center"/>
        <w:rPr>
          <w:b/>
          <w:sz w:val="20"/>
        </w:rPr>
      </w:pPr>
    </w:p>
    <w:p w:rsidR="005418EC" w:rsidRDefault="005418EC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834A57" w:rsidRDefault="00834A57">
      <w:pPr>
        <w:rPr>
          <w:b/>
          <w:sz w:val="20"/>
        </w:rPr>
      </w:pPr>
      <w:bookmarkStart w:id="0" w:name="_GoBack"/>
      <w:bookmarkEnd w:id="0"/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418EC" w:rsidRDefault="005418EC" w:rsidP="005418EC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tbl>
      <w:tblPr>
        <w:tblW w:w="9727" w:type="dxa"/>
        <w:jc w:val="center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86C" w:rsidRPr="000B3A8B" w:rsidRDefault="00496E92" w:rsidP="005917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BILANCIO PREVISIONALE</w:t>
            </w:r>
            <w:r w:rsidR="00B57093">
              <w:rPr>
                <w:b/>
                <w:sz w:val="36"/>
                <w:szCs w:val="36"/>
              </w:rPr>
              <w:t xml:space="preserve"> </w:t>
            </w:r>
            <w:r w:rsidR="00591744">
              <w:rPr>
                <w:b/>
                <w:sz w:val="36"/>
                <w:szCs w:val="36"/>
              </w:rPr>
              <w:t xml:space="preserve">di competenza </w:t>
            </w:r>
            <w:r w:rsidR="00B57093">
              <w:rPr>
                <w:b/>
                <w:sz w:val="36"/>
                <w:szCs w:val="36"/>
              </w:rPr>
              <w:t>2022</w:t>
            </w:r>
          </w:p>
        </w:tc>
      </w:tr>
    </w:tbl>
    <w:p w:rsidR="00B57093" w:rsidRDefault="00B57093" w:rsidP="00B57093">
      <w:pPr>
        <w:jc w:val="both"/>
        <w:rPr>
          <w:szCs w:val="24"/>
        </w:rPr>
      </w:pPr>
    </w:p>
    <w:p w:rsidR="001A419F" w:rsidRDefault="00591744" w:rsidP="001A419F">
      <w:pPr>
        <w:pStyle w:val="Titolo"/>
        <w:jc w:val="both"/>
        <w:rPr>
          <w:b w:val="0"/>
          <w:sz w:val="28"/>
        </w:rPr>
      </w:pPr>
      <w:r w:rsidRPr="003D2C5E">
        <w:rPr>
          <w:szCs w:val="24"/>
        </w:rPr>
        <w:t xml:space="preserve">In questo prospetto vanno </w:t>
      </w:r>
      <w:r>
        <w:rPr>
          <w:szCs w:val="24"/>
        </w:rPr>
        <w:t>preventivati tutti i ricavi e i costi afferenti alle categorie di spesa ammissibili connessi alla realizzazione delle a</w:t>
      </w:r>
      <w:r w:rsidRPr="003D2C5E">
        <w:rPr>
          <w:szCs w:val="24"/>
        </w:rPr>
        <w:t>ttività e al funzionamento del beneficia</w:t>
      </w:r>
      <w:r>
        <w:rPr>
          <w:szCs w:val="24"/>
        </w:rPr>
        <w:t>rio di competenza dell’anno 2022</w:t>
      </w:r>
      <w:r w:rsidRPr="003D2C5E">
        <w:rPr>
          <w:szCs w:val="24"/>
        </w:rPr>
        <w:t>.</w:t>
      </w:r>
    </w:p>
    <w:p w:rsidR="00591744" w:rsidRDefault="00591744" w:rsidP="001A419F">
      <w:pPr>
        <w:pStyle w:val="Titolo"/>
        <w:jc w:val="both"/>
        <w:rPr>
          <w:b w:val="0"/>
          <w:sz w:val="28"/>
        </w:rPr>
      </w:pPr>
    </w:p>
    <w:p w:rsidR="00591744" w:rsidRPr="00591744" w:rsidRDefault="00591744" w:rsidP="00591744">
      <w:pPr>
        <w:numPr>
          <w:ilvl w:val="0"/>
          <w:numId w:val="21"/>
        </w:numPr>
        <w:suppressAutoHyphens w:val="0"/>
        <w:autoSpaceDN/>
        <w:contextualSpacing/>
        <w:jc w:val="center"/>
        <w:textAlignment w:val="auto"/>
        <w:rPr>
          <w:b/>
          <w:sz w:val="22"/>
          <w:szCs w:val="24"/>
        </w:rPr>
      </w:pPr>
      <w:r w:rsidRPr="00591744">
        <w:rPr>
          <w:b/>
          <w:sz w:val="22"/>
          <w:szCs w:val="24"/>
        </w:rPr>
        <w:t xml:space="preserve">TOTALE COMPLESSIVO DELLE SPESE </w:t>
      </w:r>
      <w:r>
        <w:rPr>
          <w:b/>
          <w:sz w:val="22"/>
          <w:szCs w:val="24"/>
        </w:rPr>
        <w:t>PREVENTIVATE</w:t>
      </w:r>
    </w:p>
    <w:p w:rsidR="00591744" w:rsidRPr="00591744" w:rsidRDefault="00591744" w:rsidP="00591744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8"/>
        <w:gridCol w:w="1853"/>
      </w:tblGrid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DENOMINAZIONE DELLA CATEGORIA DI SPESA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IL FUNZIONAMENTO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Costi per affitto sede, spese condominiali, pulizia sede, manutenzione ordinaria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Costi per energia elettrica, acqua, telefono, rifiuti solidi urbani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Consulenze e gestione amministrative e fiscali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oneri fideiussori e assicurativi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REALIZZAZIONE DELLE ATTIVITÀ ISTITUZIONALI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relative al personale interno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relative al personale esterno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acquisto di beni e materiali di consumo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l’acquisto di piccole attrezzature e macchinari di valore inferiore a 516 €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l’acquisto di attrezzature e macchinari di valore superiore a 516 €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 xml:space="preserve">Spese per l’acquisto di testimonianze culturali materiali e immateriali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realizzazione di attività fruibili da remoto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 xml:space="preserve">Spese per la realizzazione di materiale didattico, promozionale, informativo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per la stampa e la pubblicazione di opere attinenti l’attività istituzionale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di promozione e pubblicità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Spese analiticamente documentate per vitto, alloggio e trasporto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Premi e riconoscimenti concorsuali aventi carattere simbolico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(</w:t>
            </w:r>
            <w:r w:rsidRPr="00591744">
              <w:rPr>
                <w:i/>
                <w:szCs w:val="24"/>
              </w:rPr>
              <w:t>specificare</w:t>
            </w:r>
            <w:r w:rsidRPr="00591744">
              <w:rPr>
                <w:szCs w:val="24"/>
              </w:rPr>
              <w:t>) ________________________________________________________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591744">
              <w:rPr>
                <w:szCs w:val="24"/>
              </w:rPr>
              <w:t>(</w:t>
            </w:r>
            <w:r w:rsidRPr="00591744">
              <w:rPr>
                <w:i/>
                <w:szCs w:val="24"/>
              </w:rPr>
              <w:t>specificare</w:t>
            </w:r>
            <w:r w:rsidRPr="00591744">
              <w:rPr>
                <w:szCs w:val="24"/>
              </w:rPr>
              <w:t>) ________________________________________________________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rPr>
          <w:trHeight w:val="510"/>
          <w:jc w:val="center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 xml:space="preserve">TOTALE COMPLESSIVO DELLE  SPESE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€ </w:t>
            </w:r>
            <w:r w:rsidRPr="00591744">
              <w:rPr>
                <w:rFonts w:eastAsiaTheme="minorHAnsi"/>
                <w:szCs w:val="24"/>
                <w:lang w:eastAsia="en-US"/>
              </w:rPr>
              <w:softHyphen/>
            </w:r>
            <w:r w:rsidRPr="00591744">
              <w:rPr>
                <w:rFonts w:eastAsiaTheme="minorHAnsi"/>
                <w:szCs w:val="24"/>
                <w:lang w:eastAsia="en-US"/>
              </w:rPr>
              <w:softHyphen/>
            </w:r>
            <w:r w:rsidRPr="00591744">
              <w:rPr>
                <w:rFonts w:eastAsiaTheme="minorHAnsi"/>
                <w:szCs w:val="24"/>
                <w:lang w:eastAsia="en-US"/>
              </w:rPr>
              <w:softHyphen/>
              <w:t>_____________</w:t>
            </w:r>
          </w:p>
        </w:tc>
      </w:tr>
    </w:tbl>
    <w:p w:rsidR="00591744" w:rsidRPr="00591744" w:rsidRDefault="00591744" w:rsidP="00591744">
      <w:pPr>
        <w:rPr>
          <w:b/>
          <w:sz w:val="20"/>
        </w:rPr>
      </w:pPr>
    </w:p>
    <w:p w:rsidR="00591744" w:rsidRPr="00591744" w:rsidRDefault="00591744" w:rsidP="00591744">
      <w:pPr>
        <w:rPr>
          <w:b/>
          <w:sz w:val="20"/>
        </w:rPr>
      </w:pPr>
    </w:p>
    <w:p w:rsidR="00591744" w:rsidRPr="00591744" w:rsidRDefault="00591744" w:rsidP="00591744">
      <w:pPr>
        <w:numPr>
          <w:ilvl w:val="0"/>
          <w:numId w:val="21"/>
        </w:numPr>
        <w:suppressAutoHyphens w:val="0"/>
        <w:autoSpaceDN/>
        <w:contextualSpacing/>
        <w:jc w:val="center"/>
        <w:textAlignment w:val="auto"/>
        <w:rPr>
          <w:b/>
          <w:sz w:val="22"/>
          <w:szCs w:val="24"/>
        </w:rPr>
      </w:pPr>
      <w:r w:rsidRPr="00591744">
        <w:rPr>
          <w:b/>
          <w:sz w:val="22"/>
          <w:szCs w:val="24"/>
        </w:rPr>
        <w:lastRenderedPageBreak/>
        <w:t>TOTALE COMPLESSIVO DELLE ENTRATE EFFETTIVE</w:t>
      </w:r>
    </w:p>
    <w:p w:rsidR="00591744" w:rsidRPr="00591744" w:rsidRDefault="00591744" w:rsidP="00591744">
      <w:pPr>
        <w:rPr>
          <w:b/>
          <w:sz w:val="20"/>
        </w:rPr>
      </w:pPr>
    </w:p>
    <w:p w:rsidR="00591744" w:rsidRPr="00591744" w:rsidRDefault="00591744" w:rsidP="00591744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91744" w:rsidRPr="00591744" w:rsidTr="00E13DA6"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CATEGORIA DI ENTRATA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91744" w:rsidRPr="00591744" w:rsidTr="00E13DA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Entrate da altri contributi pubblici </w:t>
            </w: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(specificare Ente – </w:t>
            </w:r>
            <w:r w:rsidRPr="00591744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591744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591744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91744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591744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91744">
              <w:rPr>
                <w:rFonts w:eastAsiaTheme="minorHAnsi"/>
                <w:sz w:val="18"/>
                <w:szCs w:val="24"/>
                <w:lang w:eastAsia="en-US"/>
              </w:rPr>
              <w:t>Communes</w:t>
            </w:r>
            <w:proofErr w:type="spellEnd"/>
            <w:r w:rsidRPr="00591744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 w:rsidRPr="00591744">
              <w:rPr>
                <w:rFonts w:eastAsiaTheme="minorHAnsi"/>
                <w:szCs w:val="24"/>
                <w:lang w:eastAsia="en-US"/>
              </w:rPr>
              <w:t>–  e relativo importo)</w:t>
            </w:r>
          </w:p>
          <w:p w:rsidR="00591744" w:rsidRPr="00591744" w:rsidRDefault="00591744" w:rsidP="00591744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91744" w:rsidRPr="00591744" w:rsidTr="00E13DA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:rsidR="00591744" w:rsidRPr="00591744" w:rsidRDefault="00591744" w:rsidP="00591744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E13DA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:rsidR="00591744" w:rsidRPr="00591744" w:rsidRDefault="00591744" w:rsidP="00591744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____________________________________ € _________________</w:t>
            </w:r>
          </w:p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91744" w:rsidRPr="00591744" w:rsidTr="00591744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591744">
              <w:rPr>
                <w:rFonts w:eastAsiaTheme="minorHAnsi"/>
                <w:b/>
                <w:szCs w:val="24"/>
                <w:lang w:eastAsia="en-US"/>
              </w:rPr>
              <w:t xml:space="preserve">TOTALE COMPLESSIVO DELLE ENTRATE </w:t>
            </w:r>
            <w:r w:rsidRPr="00591744">
              <w:rPr>
                <w:rFonts w:eastAsiaTheme="minorHAnsi"/>
                <w:b/>
                <w:sz w:val="14"/>
                <w:szCs w:val="24"/>
                <w:lang w:eastAsia="en-US"/>
              </w:rPr>
              <w:t>(AL NETTO DEL CONTRIBUTO REGIONALE)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1744" w:rsidRPr="00591744" w:rsidRDefault="00591744" w:rsidP="00591744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91744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591744" w:rsidRPr="00591744" w:rsidRDefault="00591744" w:rsidP="00591744">
      <w:pPr>
        <w:rPr>
          <w:b/>
          <w:sz w:val="20"/>
        </w:rPr>
      </w:pPr>
    </w:p>
    <w:p w:rsidR="00591744" w:rsidRDefault="00591744" w:rsidP="001A419F">
      <w:pPr>
        <w:pStyle w:val="Titolo"/>
        <w:jc w:val="both"/>
        <w:rPr>
          <w:b w:val="0"/>
          <w:sz w:val="28"/>
        </w:rPr>
      </w:pPr>
    </w:p>
    <w:p w:rsidR="005418EC" w:rsidRDefault="005418EC" w:rsidP="001A419F">
      <w:pPr>
        <w:pStyle w:val="Titolo"/>
        <w:jc w:val="both"/>
        <w:rPr>
          <w:b w:val="0"/>
          <w:sz w:val="28"/>
        </w:rPr>
      </w:pPr>
    </w:p>
    <w:p w:rsidR="004A5456" w:rsidRDefault="004A5456" w:rsidP="001A419F">
      <w:pPr>
        <w:pStyle w:val="Titolo"/>
        <w:jc w:val="both"/>
        <w:rPr>
          <w:b w:val="0"/>
          <w:sz w:val="28"/>
        </w:rPr>
      </w:pPr>
      <w:r>
        <w:rPr>
          <w:b w:val="0"/>
          <w:sz w:val="28"/>
        </w:rPr>
        <w:t>AVVERTENZA:</w:t>
      </w:r>
    </w:p>
    <w:p w:rsidR="004A5456" w:rsidRDefault="004A5456" w:rsidP="004A5456">
      <w:pPr>
        <w:pStyle w:val="Titolo"/>
        <w:numPr>
          <w:ilvl w:val="0"/>
          <w:numId w:val="18"/>
        </w:numPr>
        <w:ind w:left="284" w:hanging="284"/>
        <w:jc w:val="both"/>
        <w:rPr>
          <w:b w:val="0"/>
          <w:sz w:val="28"/>
        </w:rPr>
      </w:pPr>
      <w:r>
        <w:rPr>
          <w:b w:val="0"/>
          <w:sz w:val="28"/>
        </w:rPr>
        <w:t>Le spese e i ricavi vanno indicati al netto dell’iva salvo il caso di iva non recuperabile.</w:t>
      </w: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Pr="00383CE5" w:rsidRDefault="004A5456" w:rsidP="001A419F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8F786C" w:rsidRDefault="008F786C" w:rsidP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sectPr w:rsidR="008F786C" w:rsidSect="005418EC">
      <w:footerReference w:type="default" r:id="rId9"/>
      <w:headerReference w:type="first" r:id="rId10"/>
      <w:pgSz w:w="11906" w:h="16838"/>
      <w:pgMar w:top="851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BA" w:rsidRDefault="00400EBA">
      <w:r>
        <w:separator/>
      </w:r>
    </w:p>
  </w:endnote>
  <w:endnote w:type="continuationSeparator" w:id="0">
    <w:p w:rsidR="00400EBA" w:rsidRDefault="004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93" w:rsidRDefault="00B5709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9489F" wp14:editId="3113AB7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7093" w:rsidRDefault="00B5709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34A57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B57093" w:rsidRDefault="00B5709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34A57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BA" w:rsidRDefault="00400EBA">
      <w:r>
        <w:rPr>
          <w:color w:val="000000"/>
        </w:rPr>
        <w:separator/>
      </w:r>
    </w:p>
  </w:footnote>
  <w:footnote w:type="continuationSeparator" w:id="0">
    <w:p w:rsidR="00400EBA" w:rsidRDefault="0040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93" w:rsidRDefault="00B5709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5AA6CF4C" wp14:editId="4C6B7E3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7093" w:rsidRDefault="00B57093">
    <w:pPr>
      <w:pStyle w:val="Intestazione"/>
    </w:pPr>
  </w:p>
  <w:p w:rsidR="00B57093" w:rsidRPr="00F85BAF" w:rsidRDefault="00591744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:rsidR="00B57093" w:rsidRPr="00A53E77" w:rsidRDefault="00591744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ALLE ASSOCIAZIONI CULTURALI VALDOSTANE</w:t>
    </w:r>
  </w:p>
  <w:p w:rsidR="00B57093" w:rsidRPr="00A53E77" w:rsidRDefault="00B57093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2022 -</w:t>
    </w:r>
    <w:r>
      <w:rPr>
        <w:b/>
        <w:bCs/>
        <w:smallCaps/>
        <w:color w:val="000000"/>
        <w:sz w:val="28"/>
        <w:szCs w:val="28"/>
      </w:rPr>
      <w:tab/>
    </w:r>
  </w:p>
  <w:p w:rsidR="00B57093" w:rsidRDefault="00B57093">
    <w:pPr>
      <w:pStyle w:val="Intestazione"/>
    </w:pPr>
  </w:p>
  <w:p w:rsidR="00B57093" w:rsidRDefault="00B570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53073A"/>
    <w:multiLevelType w:val="hybridMultilevel"/>
    <w:tmpl w:val="C4EE5B3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4FD5"/>
    <w:multiLevelType w:val="hybridMultilevel"/>
    <w:tmpl w:val="ECB46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7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4"/>
  </w:num>
  <w:num w:numId="19">
    <w:abstractNumId w:val="15"/>
  </w:num>
  <w:num w:numId="20">
    <w:abstractNumId w:val="12"/>
  </w:num>
  <w:num w:numId="21">
    <w:abstractNumId w:val="5"/>
  </w:num>
  <w:num w:numId="22">
    <w:abstractNumId w:val="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0295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27FC5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0EBA"/>
    <w:rsid w:val="004036D9"/>
    <w:rsid w:val="00404CDF"/>
    <w:rsid w:val="00414396"/>
    <w:rsid w:val="00426667"/>
    <w:rsid w:val="00434D07"/>
    <w:rsid w:val="00435571"/>
    <w:rsid w:val="00440237"/>
    <w:rsid w:val="004750C1"/>
    <w:rsid w:val="00496E92"/>
    <w:rsid w:val="004A5456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418EC"/>
    <w:rsid w:val="00555103"/>
    <w:rsid w:val="005551A8"/>
    <w:rsid w:val="005578F6"/>
    <w:rsid w:val="0056188B"/>
    <w:rsid w:val="00567B78"/>
    <w:rsid w:val="00583DC8"/>
    <w:rsid w:val="00591744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3DD7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34A57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57093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017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D060-B0F9-4503-A502-62D0BC2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43</cp:revision>
  <cp:lastPrinted>2021-02-01T15:46:00Z</cp:lastPrinted>
  <dcterms:created xsi:type="dcterms:W3CDTF">2019-07-29T10:50:00Z</dcterms:created>
  <dcterms:modified xsi:type="dcterms:W3CDTF">2022-01-31T16:33:00Z</dcterms:modified>
</cp:coreProperties>
</file>