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rsidTr="00DD7963">
        <w:trPr>
          <w:jc w:val="center"/>
        </w:trPr>
        <w:tc>
          <w:tcPr>
            <w:tcW w:w="4640" w:type="dxa"/>
            <w:shd w:val="clear" w:color="auto" w:fill="B8CCE4" w:themeFill="accent1" w:themeFillTint="6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p w:rsidR="00A53E77" w:rsidRDefault="00A53E77" w:rsidP="008C33D5">
      <w:pPr>
        <w:pStyle w:val="Titolo"/>
        <w:jc w:val="both"/>
        <w:rPr>
          <w:sz w:val="20"/>
        </w:rPr>
      </w:pPr>
    </w:p>
    <w:p w:rsidR="006D0B02" w:rsidRDefault="006D0B02" w:rsidP="008C33D5">
      <w:pPr>
        <w:pStyle w:val="Titolo"/>
        <w:jc w:val="both"/>
        <w:rPr>
          <w:sz w:val="20"/>
        </w:rPr>
      </w:pPr>
    </w:p>
    <w:p w:rsidR="006D0B02" w:rsidRPr="007301ED" w:rsidRDefault="006D0B02"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DD7963">
        <w:rPr>
          <w:color w:val="365F91" w:themeColor="accent1" w:themeShade="BF"/>
          <w:sz w:val="32"/>
        </w:rPr>
        <w:t>DOMANDA DI AMMISSIONE AL FINANZIAME</w:t>
      </w:r>
      <w:r w:rsidR="00193FFD" w:rsidRPr="00DD7963">
        <w:rPr>
          <w:color w:val="365F91" w:themeColor="accent1" w:themeShade="BF"/>
          <w:sz w:val="32"/>
        </w:rPr>
        <w:t xml:space="preserve">NTO </w:t>
      </w:r>
    </w:p>
    <w:p w:rsidR="00A53E77" w:rsidRDefault="00A53E77" w:rsidP="00A53E77">
      <w:pPr>
        <w:pStyle w:val="Titolo"/>
        <w:jc w:val="both"/>
        <w:rPr>
          <w:sz w:val="20"/>
        </w:rPr>
      </w:pPr>
    </w:p>
    <w:p w:rsidR="006D0B02" w:rsidRDefault="006D0B02" w:rsidP="00A53E77">
      <w:pPr>
        <w:pStyle w:val="Titolo"/>
        <w:jc w:val="both"/>
        <w:rPr>
          <w:sz w:val="20"/>
        </w:rPr>
      </w:pPr>
    </w:p>
    <w:p w:rsidR="006D0B02" w:rsidRPr="007301ED" w:rsidRDefault="006D0B02"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9D2942">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9D2942">
        <w:trPr>
          <w:trHeight w:hRule="exact" w:val="215"/>
        </w:trPr>
        <w:tc>
          <w:tcPr>
            <w:tcW w:w="1468" w:type="dxa"/>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p w:rsidR="006D0B02" w:rsidRDefault="006D0B02" w:rsidP="00A53E77"/>
    <w:p w:rsidR="006D0B02" w:rsidRDefault="006D0B02"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7"/>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9D2942">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9D2942" w:rsidRPr="007301ED" w:rsidTr="00B91C57">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55600A">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r>
      <w:tr w:rsidR="009D2942" w:rsidRPr="007301ED" w:rsidTr="0081416F">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55600A">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Default="00481693" w:rsidP="00A53E77"/>
    <w:p w:rsidR="006D0B02" w:rsidRDefault="006D0B02" w:rsidP="00A53E77"/>
    <w:p w:rsidR="006D0B02" w:rsidRDefault="006D0B02" w:rsidP="00A53E77"/>
    <w:p w:rsidR="006D0B02" w:rsidRDefault="006D0B02" w:rsidP="00A53E77"/>
    <w:p w:rsidR="006D0B02" w:rsidRPr="007301ED" w:rsidRDefault="006D0B02"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Pr="008704BF" w:rsidRDefault="00722438" w:rsidP="00A00416">
            <w:pPr>
              <w:rPr>
                <w:iCs/>
                <w:w w:val="90"/>
                <w:sz w:val="12"/>
                <w:szCs w:val="52"/>
              </w:rPr>
            </w:pPr>
          </w:p>
          <w:p w:rsidR="006D0B02"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6D0B02" w:rsidRDefault="006D0B02" w:rsidP="006D0B02">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t>______________________</w:t>
            </w:r>
            <w:r w:rsidRPr="00155CFF">
              <w:t>__ il _____</w:t>
            </w:r>
            <w:r>
              <w:t>___</w:t>
            </w:r>
            <w:r w:rsidRPr="00155CFF">
              <w:t>___ al n.__</w:t>
            </w:r>
            <w:r>
              <w:t>__</w:t>
            </w:r>
            <w:r w:rsidRPr="00155CFF">
              <w:t>_</w:t>
            </w:r>
            <w:r>
              <w:t>___</w:t>
            </w:r>
            <w:r w:rsidRPr="00155CFF">
              <w:t>___;</w:t>
            </w:r>
          </w:p>
          <w:p w:rsidR="006D0B02" w:rsidRPr="00155CFF" w:rsidRDefault="006D0B02" w:rsidP="006D0B02">
            <w:pPr>
              <w:pStyle w:val="Paragrafoelenco"/>
              <w:overflowPunct w:val="0"/>
              <w:spacing w:after="120" w:line="288" w:lineRule="auto"/>
              <w:ind w:left="0"/>
              <w:jc w:val="both"/>
              <w:textAlignment w:val="baseline"/>
            </w:pPr>
          </w:p>
          <w:p w:rsidR="006D0B02" w:rsidRDefault="006D0B02" w:rsidP="006D0B02">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t xml:space="preserve"> </w:t>
            </w:r>
            <w:r w:rsidRPr="00155CFF">
              <w:t xml:space="preserve">Scrittura privata autenticata </w:t>
            </w:r>
            <w:r w:rsidRPr="007301ED">
              <w:t>registrata presso l’Agenzia delle entrate di __________</w:t>
            </w:r>
            <w:r>
              <w:t>____________</w:t>
            </w:r>
            <w:r w:rsidRPr="007301ED">
              <w:t xml:space="preserve"> </w:t>
            </w:r>
          </w:p>
          <w:p w:rsidR="006D0B02" w:rsidRDefault="006D0B02" w:rsidP="006D0B02">
            <w:pPr>
              <w:pStyle w:val="Paragrafoelenco"/>
              <w:overflowPunct w:val="0"/>
              <w:spacing w:after="120" w:line="288" w:lineRule="auto"/>
              <w:ind w:left="0" w:hanging="360"/>
              <w:jc w:val="both"/>
              <w:textAlignment w:val="baseline"/>
            </w:pPr>
            <w:r>
              <w:t xml:space="preserve">            </w:t>
            </w:r>
            <w:r w:rsidRPr="007301ED">
              <w:t>il</w:t>
            </w:r>
            <w:r>
              <w:t xml:space="preserve"> </w:t>
            </w:r>
            <w:r w:rsidRPr="007301ED">
              <w:t>________</w:t>
            </w:r>
            <w:r>
              <w:t xml:space="preserve">______ </w:t>
            </w:r>
            <w:r w:rsidRPr="007301ED">
              <w:t>al n. ____________;</w:t>
            </w:r>
          </w:p>
          <w:p w:rsidR="006D0B02" w:rsidRPr="007301ED" w:rsidRDefault="006D0B02" w:rsidP="006D0B02">
            <w:pPr>
              <w:pStyle w:val="Paragrafoelenco"/>
              <w:overflowPunct w:val="0"/>
              <w:spacing w:after="120" w:line="288" w:lineRule="auto"/>
              <w:ind w:left="0" w:hanging="360"/>
              <w:jc w:val="both"/>
              <w:textAlignment w:val="baseline"/>
            </w:pPr>
          </w:p>
          <w:p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t xml:space="preserve"> </w:t>
            </w:r>
            <w:r w:rsidRPr="007301ED">
              <w:t xml:space="preserve">Scrittura privata registrata presso </w:t>
            </w:r>
            <w:r>
              <w:t>l’Agenzia delle entrate di ____</w:t>
            </w:r>
            <w:r w:rsidRPr="007301ED">
              <w:t>_</w:t>
            </w:r>
            <w:r>
              <w:t>_____</w:t>
            </w:r>
            <w:r w:rsidRPr="007301ED">
              <w:t>_____</w:t>
            </w:r>
            <w:r>
              <w:t>______________</w:t>
            </w:r>
            <w:r w:rsidRPr="007301ED">
              <w:t xml:space="preserve"> </w:t>
            </w:r>
          </w:p>
          <w:p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r>
              <w:t xml:space="preserve">           </w:t>
            </w:r>
            <w:r w:rsidRPr="007301ED">
              <w:t>il _____</w:t>
            </w:r>
            <w:r>
              <w:t>______</w:t>
            </w:r>
            <w:r w:rsidRPr="007301ED">
              <w:t xml:space="preserve">___ </w:t>
            </w:r>
            <w:r>
              <w:t>al n.___________</w:t>
            </w:r>
            <w:r w:rsidRPr="007301ED">
              <w:t>_</w:t>
            </w:r>
            <w:r>
              <w:t>;</w:t>
            </w:r>
          </w:p>
          <w:p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p>
          <w:p w:rsidR="00A53E77" w:rsidRPr="006D0B02" w:rsidRDefault="006D0B02" w:rsidP="006D0B02">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____________________ .</w:t>
            </w:r>
          </w:p>
        </w:tc>
      </w:tr>
    </w:tbl>
    <w:p w:rsidR="00D17993" w:rsidRDefault="00D17993" w:rsidP="001E44E1">
      <w:pPr>
        <w:pStyle w:val="Titolo"/>
        <w:rPr>
          <w:b w:val="0"/>
          <w:bCs/>
          <w:szCs w:val="24"/>
        </w:rPr>
      </w:pPr>
    </w:p>
    <w:p w:rsidR="006A35BA" w:rsidRPr="001E6546" w:rsidRDefault="006A35BA" w:rsidP="001E44E1">
      <w:pPr>
        <w:pStyle w:val="Titolo"/>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1E44E1">
      <w:pPr>
        <w:pStyle w:val="Titolo"/>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F3BB2" w:rsidRDefault="007F3BB2" w:rsidP="007301ED">
      <w:pPr>
        <w:pStyle w:val="Default"/>
        <w:spacing w:after="120" w:line="288" w:lineRule="auto"/>
        <w:ind w:right="96"/>
        <w:rPr>
          <w:b/>
          <w:bCs/>
          <w:color w:val="auto"/>
          <w:sz w:val="12"/>
        </w:rPr>
      </w:pPr>
    </w:p>
    <w:p w:rsidR="007F3BB2" w:rsidRPr="00C032AA" w:rsidRDefault="001E6546" w:rsidP="006D0B02">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7F3BB2" w:rsidRPr="006D0B02" w:rsidRDefault="001E6546" w:rsidP="006D0B02">
      <w:pPr>
        <w:pStyle w:val="Default"/>
        <w:numPr>
          <w:ilvl w:val="0"/>
          <w:numId w:val="39"/>
        </w:numPr>
        <w:spacing w:after="120"/>
        <w:ind w:right="96"/>
        <w:jc w:val="both"/>
        <w:rPr>
          <w:bCs/>
          <w:color w:val="auto"/>
        </w:rPr>
      </w:pPr>
      <w:r>
        <w:rPr>
          <w:bCs/>
        </w:rPr>
        <w:t>del</w:t>
      </w:r>
      <w:r w:rsidR="007F3BB2">
        <w:t>la legge regionale 9 dicembre 1981</w:t>
      </w:r>
      <w:r w:rsidRPr="0036619C">
        <w:t xml:space="preserve">, n. </w:t>
      </w:r>
      <w:r w:rsidR="007F3BB2">
        <w:t>79</w:t>
      </w:r>
      <w:r w:rsidRPr="0036619C">
        <w:t xml:space="preserve"> “</w:t>
      </w:r>
      <w:r w:rsidR="007F3BB2">
        <w:t>Contributi alle associazioni culturali vald</w:t>
      </w:r>
      <w:r w:rsidR="007F3BB2">
        <w:t>o</w:t>
      </w:r>
      <w:r w:rsidR="007F3BB2">
        <w:t>stane”</w:t>
      </w:r>
      <w:r w:rsidRPr="0036619C">
        <w:t>;</w:t>
      </w:r>
    </w:p>
    <w:p w:rsidR="001E6546" w:rsidRPr="00C22327" w:rsidRDefault="001E6546" w:rsidP="001E6546">
      <w:pPr>
        <w:pStyle w:val="Default"/>
        <w:numPr>
          <w:ilvl w:val="0"/>
          <w:numId w:val="39"/>
        </w:numPr>
        <w:spacing w:after="120"/>
        <w:ind w:right="96"/>
        <w:jc w:val="both"/>
        <w:rPr>
          <w:b/>
          <w:bCs/>
          <w:color w:val="auto"/>
        </w:rPr>
      </w:pPr>
      <w:r w:rsidRPr="00C22327">
        <w:rPr>
          <w:b/>
        </w:rPr>
        <w:t>della deliber</w:t>
      </w:r>
      <w:r w:rsidR="00DD7963" w:rsidRPr="00C22327">
        <w:rPr>
          <w:b/>
        </w:rPr>
        <w:t>azi</w:t>
      </w:r>
      <w:r w:rsidR="007F3BB2" w:rsidRPr="00C22327">
        <w:rPr>
          <w:b/>
        </w:rPr>
        <w:t>one della Giunta regionale n</w:t>
      </w:r>
      <w:r w:rsidR="007F3BB2" w:rsidRPr="00CE2EC1">
        <w:rPr>
          <w:b/>
        </w:rPr>
        <w:t xml:space="preserve">. </w:t>
      </w:r>
      <w:r w:rsidR="00CE2EC1" w:rsidRPr="00CE2EC1">
        <w:rPr>
          <w:b/>
        </w:rPr>
        <w:t>70</w:t>
      </w:r>
      <w:r w:rsidR="00C032AA" w:rsidRPr="00CE2EC1">
        <w:rPr>
          <w:b/>
          <w:bCs/>
          <w:color w:val="auto"/>
        </w:rPr>
        <w:t xml:space="preserve"> in data </w:t>
      </w:r>
      <w:r w:rsidR="00CE2EC1" w:rsidRPr="00CE2EC1">
        <w:rPr>
          <w:b/>
          <w:bCs/>
          <w:color w:val="auto"/>
        </w:rPr>
        <w:t>31 gennaio 2022</w:t>
      </w:r>
      <w:r w:rsidR="00C032AA" w:rsidRPr="00CE2EC1">
        <w:rPr>
          <w:b/>
          <w:bCs/>
          <w:color w:val="auto"/>
        </w:rPr>
        <w:t xml:space="preserve"> recante</w:t>
      </w:r>
      <w:r w:rsidR="00C032AA" w:rsidRPr="00C22327">
        <w:rPr>
          <w:b/>
          <w:bCs/>
          <w:color w:val="auto"/>
        </w:rPr>
        <w:t xml:space="preserve"> “A</w:t>
      </w:r>
      <w:r w:rsidRPr="00C22327">
        <w:rPr>
          <w:b/>
        </w:rPr>
        <w:t>p</w:t>
      </w:r>
      <w:r w:rsidRPr="00C22327">
        <w:rPr>
          <w:b/>
        </w:rPr>
        <w:t xml:space="preserve">provazione </w:t>
      </w:r>
      <w:r w:rsidR="00515D74" w:rsidRPr="00C22327">
        <w:rPr>
          <w:b/>
        </w:rPr>
        <w:t xml:space="preserve">del bando di selezione per l’assegnazione dei contributi a sostegno </w:t>
      </w:r>
      <w:r w:rsidR="007F3BB2" w:rsidRPr="00C22327">
        <w:rPr>
          <w:b/>
        </w:rPr>
        <w:t xml:space="preserve">dell’attività </w:t>
      </w:r>
      <w:r w:rsidR="00515D74" w:rsidRPr="00C22327">
        <w:rPr>
          <w:b/>
        </w:rPr>
        <w:t xml:space="preserve">e del funzionamento </w:t>
      </w:r>
      <w:r w:rsidR="007F3BB2" w:rsidRPr="00C22327">
        <w:rPr>
          <w:b/>
        </w:rPr>
        <w:t>delle associazioni culturali valdostane, per l’anno 202</w:t>
      </w:r>
      <w:r w:rsidR="00515D74" w:rsidRPr="00C22327">
        <w:rPr>
          <w:b/>
        </w:rPr>
        <w:t>2</w:t>
      </w:r>
      <w:r w:rsidR="007F3BB2" w:rsidRPr="00C22327">
        <w:rPr>
          <w:b/>
        </w:rPr>
        <w:t>, di cu</w:t>
      </w:r>
      <w:r w:rsidRPr="00C22327">
        <w:rPr>
          <w:b/>
        </w:rPr>
        <w:t>i alla legge regiona</w:t>
      </w:r>
      <w:r w:rsidR="007F3BB2" w:rsidRPr="00C22327">
        <w:rPr>
          <w:b/>
        </w:rPr>
        <w:t xml:space="preserve">le </w:t>
      </w:r>
      <w:r w:rsidRPr="00C22327">
        <w:rPr>
          <w:b/>
        </w:rPr>
        <w:t>9 dicembre 19</w:t>
      </w:r>
      <w:r w:rsidR="007F3BB2" w:rsidRPr="00C22327">
        <w:rPr>
          <w:b/>
        </w:rPr>
        <w:t>81</w:t>
      </w:r>
      <w:r w:rsidRPr="00C22327">
        <w:rPr>
          <w:b/>
        </w:rPr>
        <w:t xml:space="preserve">, n. </w:t>
      </w:r>
      <w:r w:rsidR="00515D74" w:rsidRPr="00C22327">
        <w:rPr>
          <w:b/>
        </w:rPr>
        <w:t>79</w:t>
      </w:r>
      <w:r w:rsidR="00C032AA" w:rsidRPr="00C22327">
        <w:rPr>
          <w:b/>
        </w:rPr>
        <w:t>”;</w:t>
      </w:r>
    </w:p>
    <w:p w:rsidR="007F3BB2" w:rsidRPr="001E6546" w:rsidRDefault="007F3BB2" w:rsidP="008704BF">
      <w:pPr>
        <w:pStyle w:val="Default"/>
        <w:ind w:left="720" w:right="96"/>
        <w:jc w:val="both"/>
        <w:rPr>
          <w:bCs/>
          <w:color w:val="auto"/>
        </w:rPr>
      </w:pPr>
    </w:p>
    <w:p w:rsidR="001E6546" w:rsidRPr="004F7828" w:rsidRDefault="001E6546" w:rsidP="001E6546">
      <w:pPr>
        <w:pStyle w:val="Default"/>
        <w:spacing w:after="120" w:line="288" w:lineRule="auto"/>
        <w:ind w:right="96"/>
        <w:jc w:val="center"/>
        <w:rPr>
          <w:b/>
          <w:bCs/>
          <w:color w:val="auto"/>
          <w:sz w:val="32"/>
        </w:rPr>
      </w:pPr>
      <w:r w:rsidRPr="001E44E1">
        <w:rPr>
          <w:b/>
          <w:bCs/>
          <w:color w:val="auto"/>
          <w:sz w:val="32"/>
        </w:rPr>
        <w:t>CHIEDE</w:t>
      </w:r>
    </w:p>
    <w:p w:rsidR="006D0B02" w:rsidRDefault="001E6546" w:rsidP="006D0B02">
      <w:pPr>
        <w:pStyle w:val="Default"/>
        <w:numPr>
          <w:ilvl w:val="0"/>
          <w:numId w:val="41"/>
        </w:numPr>
        <w:spacing w:after="100" w:afterAutospacing="1" w:line="288" w:lineRule="auto"/>
        <w:ind w:left="284" w:right="98" w:hanging="284"/>
        <w:jc w:val="both"/>
        <w:rPr>
          <w:b/>
          <w:color w:val="365F91" w:themeColor="accent1" w:themeShade="BF"/>
          <w:sz w:val="20"/>
          <w:szCs w:val="21"/>
        </w:rPr>
      </w:pPr>
      <w:r w:rsidRPr="00DD7963">
        <w:rPr>
          <w:b/>
          <w:color w:val="365F91" w:themeColor="accent1" w:themeShade="BF"/>
          <w:sz w:val="20"/>
          <w:szCs w:val="21"/>
        </w:rPr>
        <w:t>DI BENEFICIARE, PER L’ANNUALITÀ 202</w:t>
      </w:r>
      <w:r w:rsidR="00515D74">
        <w:rPr>
          <w:b/>
          <w:color w:val="365F91" w:themeColor="accent1" w:themeShade="BF"/>
          <w:sz w:val="20"/>
          <w:szCs w:val="21"/>
        </w:rPr>
        <w:t>2</w:t>
      </w:r>
      <w:r w:rsidRPr="00DD7963">
        <w:rPr>
          <w:b/>
          <w:color w:val="365F91" w:themeColor="accent1" w:themeShade="BF"/>
          <w:sz w:val="20"/>
          <w:szCs w:val="21"/>
        </w:rPr>
        <w:t xml:space="preserve">, </w:t>
      </w:r>
      <w:r w:rsidR="00C032AA" w:rsidRPr="00DD7963">
        <w:rPr>
          <w:b/>
          <w:color w:val="365F91" w:themeColor="accent1" w:themeShade="BF"/>
          <w:sz w:val="20"/>
          <w:szCs w:val="21"/>
        </w:rPr>
        <w:t>DELL’INTERVENTO REGIONALE A SOSTEGNO DELL</w:t>
      </w:r>
      <w:r w:rsidR="007F3BB2">
        <w:rPr>
          <w:b/>
          <w:color w:val="365F91" w:themeColor="accent1" w:themeShade="BF"/>
          <w:sz w:val="20"/>
          <w:szCs w:val="21"/>
        </w:rPr>
        <w:t>E AT</w:t>
      </w:r>
      <w:r w:rsidR="00C032AA" w:rsidRPr="00DD7963">
        <w:rPr>
          <w:b/>
          <w:color w:val="365F91" w:themeColor="accent1" w:themeShade="BF"/>
          <w:sz w:val="20"/>
          <w:szCs w:val="21"/>
        </w:rPr>
        <w:t>TIVITÀ</w:t>
      </w:r>
      <w:r w:rsidR="00DF42B1">
        <w:rPr>
          <w:b/>
          <w:color w:val="365F91" w:themeColor="accent1" w:themeShade="BF"/>
          <w:sz w:val="20"/>
          <w:szCs w:val="21"/>
        </w:rPr>
        <w:t xml:space="preserve"> E DEL FUNZIONAMENTO DELLE</w:t>
      </w:r>
      <w:bookmarkStart w:id="1" w:name="_GoBack"/>
      <w:bookmarkEnd w:id="1"/>
      <w:r w:rsidR="007F3BB2">
        <w:rPr>
          <w:b/>
          <w:color w:val="365F91" w:themeColor="accent1" w:themeShade="BF"/>
          <w:sz w:val="20"/>
          <w:szCs w:val="21"/>
        </w:rPr>
        <w:t xml:space="preserve"> ASSOCIAZIONI CULTURALI</w:t>
      </w:r>
      <w:r w:rsidR="00C032AA" w:rsidRPr="00DD7963">
        <w:rPr>
          <w:b/>
          <w:color w:val="365F91" w:themeColor="accent1" w:themeShade="BF"/>
          <w:sz w:val="20"/>
          <w:szCs w:val="21"/>
        </w:rPr>
        <w:t>, DI CUI ALLA LEGGE REGIONA</w:t>
      </w:r>
      <w:r w:rsidR="007F3BB2">
        <w:rPr>
          <w:b/>
          <w:color w:val="365F91" w:themeColor="accent1" w:themeShade="BF"/>
          <w:sz w:val="20"/>
          <w:szCs w:val="21"/>
        </w:rPr>
        <w:t xml:space="preserve">LE </w:t>
      </w:r>
      <w:r w:rsidR="00C032AA" w:rsidRPr="00DD7963">
        <w:rPr>
          <w:b/>
          <w:color w:val="365F91" w:themeColor="accent1" w:themeShade="BF"/>
          <w:sz w:val="20"/>
          <w:szCs w:val="21"/>
        </w:rPr>
        <w:t>9 DICEMBRE 19</w:t>
      </w:r>
      <w:r w:rsidR="007F3BB2">
        <w:rPr>
          <w:b/>
          <w:color w:val="365F91" w:themeColor="accent1" w:themeShade="BF"/>
          <w:sz w:val="20"/>
          <w:szCs w:val="21"/>
        </w:rPr>
        <w:t>81</w:t>
      </w:r>
      <w:r w:rsidR="00C032AA" w:rsidRPr="00DD7963">
        <w:rPr>
          <w:b/>
          <w:color w:val="365F91" w:themeColor="accent1" w:themeShade="BF"/>
          <w:sz w:val="20"/>
          <w:szCs w:val="21"/>
        </w:rPr>
        <w:t xml:space="preserve">, N. </w:t>
      </w:r>
      <w:r w:rsidR="007F3BB2">
        <w:rPr>
          <w:b/>
          <w:color w:val="365F91" w:themeColor="accent1" w:themeShade="BF"/>
          <w:sz w:val="20"/>
          <w:szCs w:val="21"/>
        </w:rPr>
        <w:t>79</w:t>
      </w:r>
      <w:r w:rsidR="006D0B02">
        <w:rPr>
          <w:b/>
          <w:color w:val="365F91" w:themeColor="accent1" w:themeShade="BF"/>
          <w:sz w:val="20"/>
          <w:szCs w:val="21"/>
        </w:rPr>
        <w:t>, CONCORRENDO ALLA RIPARTIZIONE DEL FO</w:t>
      </w:r>
      <w:r w:rsidR="006D0B02">
        <w:rPr>
          <w:b/>
          <w:color w:val="365F91" w:themeColor="accent1" w:themeShade="BF"/>
          <w:sz w:val="20"/>
          <w:szCs w:val="21"/>
        </w:rPr>
        <w:t>N</w:t>
      </w:r>
      <w:r w:rsidR="00C22327">
        <w:rPr>
          <w:b/>
          <w:color w:val="365F91" w:themeColor="accent1" w:themeShade="BF"/>
          <w:sz w:val="20"/>
          <w:szCs w:val="21"/>
        </w:rPr>
        <w:t>DO DA</w:t>
      </w:r>
      <w:r w:rsidR="006D0B02">
        <w:rPr>
          <w:b/>
          <w:color w:val="365F91" w:themeColor="accent1" w:themeShade="BF"/>
          <w:sz w:val="20"/>
          <w:szCs w:val="21"/>
        </w:rPr>
        <w:t xml:space="preserve"> 300.000 EURO DI CUI ALL’ARTICOLO 2 DELLA DGR </w:t>
      </w:r>
      <w:r w:rsidR="00CE2EC1">
        <w:rPr>
          <w:b/>
          <w:color w:val="365F91" w:themeColor="accent1" w:themeShade="BF"/>
          <w:sz w:val="20"/>
          <w:szCs w:val="21"/>
        </w:rPr>
        <w:t>70</w:t>
      </w:r>
      <w:r w:rsidR="006D0B02">
        <w:rPr>
          <w:b/>
          <w:color w:val="365F91" w:themeColor="accent1" w:themeShade="BF"/>
          <w:sz w:val="20"/>
          <w:szCs w:val="21"/>
        </w:rPr>
        <w:t>/2022</w:t>
      </w:r>
    </w:p>
    <w:p w:rsidR="006D0B02" w:rsidRPr="006D0B02" w:rsidRDefault="00C22327" w:rsidP="006D0B02">
      <w:pPr>
        <w:pStyle w:val="Default"/>
        <w:spacing w:after="100" w:afterAutospacing="1" w:line="288" w:lineRule="auto"/>
        <w:ind w:right="98"/>
        <w:jc w:val="center"/>
        <w:rPr>
          <w:b/>
          <w:color w:val="365F91" w:themeColor="accent1" w:themeShade="BF"/>
          <w:sz w:val="20"/>
          <w:szCs w:val="21"/>
        </w:rPr>
      </w:pPr>
      <w:r>
        <w:rPr>
          <w:b/>
          <w:bCs/>
          <w:color w:val="auto"/>
          <w:sz w:val="32"/>
        </w:rPr>
        <w:t>CHIEDE</w:t>
      </w:r>
      <w:r w:rsidR="006D0B02">
        <w:rPr>
          <w:b/>
          <w:bCs/>
          <w:color w:val="auto"/>
          <w:sz w:val="32"/>
        </w:rPr>
        <w:t xml:space="preserve"> (barrare)</w:t>
      </w:r>
    </w:p>
    <w:p w:rsidR="008704BF" w:rsidRDefault="006D0B02" w:rsidP="008704BF">
      <w:pPr>
        <w:pStyle w:val="Default"/>
        <w:numPr>
          <w:ilvl w:val="0"/>
          <w:numId w:val="42"/>
        </w:numPr>
        <w:spacing w:line="288" w:lineRule="auto"/>
        <w:ind w:right="98"/>
        <w:jc w:val="both"/>
        <w:rPr>
          <w:b/>
          <w:color w:val="365F91" w:themeColor="accent1" w:themeShade="BF"/>
          <w:sz w:val="20"/>
          <w:szCs w:val="21"/>
        </w:rPr>
      </w:pPr>
      <w:r>
        <w:rPr>
          <w:b/>
          <w:color w:val="365F91" w:themeColor="accent1" w:themeShade="BF"/>
          <w:sz w:val="20"/>
          <w:szCs w:val="21"/>
        </w:rPr>
        <w:t xml:space="preserve">DI </w:t>
      </w:r>
      <w:r w:rsidR="00C22327">
        <w:rPr>
          <w:b/>
          <w:color w:val="365F91" w:themeColor="accent1" w:themeShade="BF"/>
          <w:sz w:val="20"/>
          <w:szCs w:val="21"/>
        </w:rPr>
        <w:t>BENEFICIARE DELLA PREMIALITÀ</w:t>
      </w:r>
      <w:r w:rsidR="008704BF">
        <w:rPr>
          <w:b/>
          <w:color w:val="365F91" w:themeColor="accent1" w:themeShade="BF"/>
          <w:sz w:val="20"/>
          <w:szCs w:val="21"/>
        </w:rPr>
        <w:t xml:space="preserve"> DI CUI ALL’ARTICOLO 2 DELLA DGR </w:t>
      </w:r>
      <w:r w:rsidR="00CE2EC1">
        <w:rPr>
          <w:b/>
          <w:color w:val="365F91" w:themeColor="accent1" w:themeShade="BF"/>
          <w:sz w:val="20"/>
          <w:szCs w:val="21"/>
        </w:rPr>
        <w:t>70</w:t>
      </w:r>
      <w:r w:rsidR="008704BF">
        <w:rPr>
          <w:b/>
          <w:color w:val="365F91" w:themeColor="accent1" w:themeShade="BF"/>
          <w:sz w:val="20"/>
          <w:szCs w:val="21"/>
        </w:rPr>
        <w:t>/2022, CONCORRENDO ALLA RIPARTIZIONE DEL FONDO DA 60.000 EURO, A TAL FINE IMP</w:t>
      </w:r>
      <w:r w:rsidR="008704BF">
        <w:rPr>
          <w:b/>
          <w:color w:val="365F91" w:themeColor="accent1" w:themeShade="BF"/>
          <w:sz w:val="20"/>
          <w:szCs w:val="21"/>
        </w:rPr>
        <w:t>E</w:t>
      </w:r>
      <w:r w:rsidR="008704BF">
        <w:rPr>
          <w:b/>
          <w:color w:val="365F91" w:themeColor="accent1" w:themeShade="BF"/>
          <w:sz w:val="20"/>
          <w:szCs w:val="21"/>
        </w:rPr>
        <w:t>GNANDOSI A CONSEGNARE IL SAGGIO, relativo alla storia e all’attività dell’Associazione, E</w:t>
      </w:r>
      <w:r w:rsidR="008704BF">
        <w:rPr>
          <w:b/>
          <w:color w:val="365F91" w:themeColor="accent1" w:themeShade="BF"/>
          <w:sz w:val="20"/>
          <w:szCs w:val="21"/>
        </w:rPr>
        <w:t>N</w:t>
      </w:r>
      <w:r w:rsidR="008704BF">
        <w:rPr>
          <w:b/>
          <w:color w:val="365F91" w:themeColor="accent1" w:themeShade="BF"/>
          <w:sz w:val="20"/>
          <w:szCs w:val="21"/>
        </w:rPr>
        <w:t xml:space="preserve">TRO LA DATA ULTIMA DEL 31 DICEMBRE 2022   </w:t>
      </w:r>
    </w:p>
    <w:p w:rsidR="008704BF" w:rsidRPr="008704BF" w:rsidRDefault="008704BF" w:rsidP="008704BF">
      <w:pPr>
        <w:pStyle w:val="Default"/>
        <w:spacing w:line="288" w:lineRule="auto"/>
        <w:ind w:left="720" w:right="98"/>
        <w:jc w:val="both"/>
        <w:rPr>
          <w:b/>
          <w:color w:val="365F91" w:themeColor="accent1" w:themeShade="BF"/>
          <w:sz w:val="20"/>
          <w:szCs w:val="21"/>
        </w:rPr>
      </w:pPr>
    </w:p>
    <w:p w:rsidR="006D0B02" w:rsidRDefault="006D0B02" w:rsidP="006D0B02">
      <w:pPr>
        <w:pStyle w:val="Default"/>
        <w:numPr>
          <w:ilvl w:val="0"/>
          <w:numId w:val="42"/>
        </w:numPr>
        <w:spacing w:after="100" w:afterAutospacing="1" w:line="288" w:lineRule="auto"/>
        <w:ind w:right="98"/>
        <w:jc w:val="both"/>
        <w:rPr>
          <w:b/>
          <w:color w:val="365F91" w:themeColor="accent1" w:themeShade="BF"/>
          <w:sz w:val="20"/>
          <w:szCs w:val="21"/>
        </w:rPr>
      </w:pPr>
      <w:r>
        <w:rPr>
          <w:b/>
          <w:color w:val="365F91" w:themeColor="accent1" w:themeShade="BF"/>
          <w:sz w:val="20"/>
          <w:szCs w:val="21"/>
        </w:rPr>
        <w:t>DI NON CONCORRERE</w:t>
      </w:r>
      <w:r w:rsidR="008704BF">
        <w:rPr>
          <w:b/>
          <w:color w:val="365F91" w:themeColor="accent1" w:themeShade="BF"/>
          <w:sz w:val="20"/>
          <w:szCs w:val="21"/>
        </w:rPr>
        <w:t xml:space="preserve"> ALLA RIPARTIZIONE DEL FONDO PER LA PREMIALITÀ</w:t>
      </w:r>
    </w:p>
    <w:p w:rsidR="008704BF" w:rsidRDefault="008704BF" w:rsidP="006D0B02">
      <w:pPr>
        <w:jc w:val="both"/>
        <w:rPr>
          <w:szCs w:val="24"/>
        </w:rPr>
      </w:pPr>
    </w:p>
    <w:p w:rsidR="008704BF" w:rsidRPr="006D0B02" w:rsidRDefault="001E6546" w:rsidP="006D0B02">
      <w:pPr>
        <w:jc w:val="both"/>
        <w:rPr>
          <w:szCs w:val="24"/>
        </w:rPr>
      </w:pPr>
      <w:r>
        <w:rPr>
          <w:szCs w:val="24"/>
        </w:rPr>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rsidR="002C7CED" w:rsidRPr="002C7CED" w:rsidRDefault="002C7CED" w:rsidP="006A7BAC">
      <w:pPr>
        <w:spacing w:line="288" w:lineRule="auto"/>
        <w:jc w:val="both"/>
        <w:rPr>
          <w:sz w:val="2"/>
        </w:rPr>
      </w:pPr>
    </w:p>
    <w:p w:rsidR="006D0B02" w:rsidRPr="008E150E" w:rsidRDefault="00682C64" w:rsidP="008704BF">
      <w:pPr>
        <w:spacing w:line="288" w:lineRule="auto"/>
        <w:jc w:val="center"/>
        <w:rPr>
          <w:b/>
          <w:sz w:val="32"/>
        </w:rPr>
      </w:pPr>
      <w:r w:rsidRPr="001E44E1">
        <w:rPr>
          <w:b/>
          <w:sz w:val="32"/>
        </w:rPr>
        <w:t>DICHIARA</w:t>
      </w:r>
    </w:p>
    <w:p w:rsidR="001E44E1" w:rsidRDefault="001E44E1" w:rsidP="008704BF">
      <w:pPr>
        <w:pStyle w:val="Paragrafoelenco"/>
        <w:numPr>
          <w:ilvl w:val="0"/>
          <w:numId w:val="19"/>
        </w:numPr>
        <w:overflowPunct w:val="0"/>
        <w:autoSpaceDE w:val="0"/>
        <w:adjustRightInd w:val="0"/>
        <w:spacing w:after="120"/>
        <w:ind w:left="284" w:hanging="284"/>
        <w:contextualSpacing w:val="0"/>
        <w:jc w:val="both"/>
      </w:pPr>
      <w:r>
        <w:t>che il soggetto proponente:</w:t>
      </w:r>
    </w:p>
    <w:p w:rsidR="00C032AA" w:rsidRDefault="00786AB1" w:rsidP="008704BF">
      <w:pPr>
        <w:pStyle w:val="Paragrafoelenco"/>
        <w:numPr>
          <w:ilvl w:val="0"/>
          <w:numId w:val="25"/>
        </w:numPr>
        <w:overflowPunct w:val="0"/>
        <w:autoSpaceDE w:val="0"/>
        <w:adjustRightInd w:val="0"/>
        <w:spacing w:after="120"/>
        <w:ind w:left="567" w:hanging="283"/>
        <w:contextualSpacing w:val="0"/>
        <w:jc w:val="both"/>
      </w:pPr>
      <w:r>
        <w:t xml:space="preserve">possiede i requisiti soggettivi di legittimazione </w:t>
      </w:r>
      <w:r w:rsidR="00E069EF">
        <w:t>per la richiesta di sostegno</w:t>
      </w:r>
      <w:r>
        <w:t>;</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rsidRPr="0036619C">
        <w:t xml:space="preserve">non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rsidRPr="0036619C">
        <w:t xml:space="preserve">non </w:t>
      </w:r>
      <w:r>
        <w:t>è</w:t>
      </w:r>
      <w:r w:rsidRPr="0036619C">
        <w:t xml:space="preserve"> stato assoggettato alla sanzione </w:t>
      </w:r>
      <w:proofErr w:type="spellStart"/>
      <w:r w:rsidRPr="0036619C">
        <w:t>interdittiva</w:t>
      </w:r>
      <w:proofErr w:type="spellEnd"/>
      <w:r w:rsidRPr="0036619C">
        <w:t xml:space="preserve"> di cui all’articolo 9, comma 2, </w:t>
      </w:r>
      <w:proofErr w:type="spellStart"/>
      <w:r w:rsidRPr="0036619C">
        <w:t>lett</w:t>
      </w:r>
      <w:proofErr w:type="spellEnd"/>
      <w:r w:rsidRPr="0036619C">
        <w:t xml:space="preserve">. </w:t>
      </w:r>
      <w:r>
        <w:t>D</w:t>
      </w:r>
      <w:r w:rsidRPr="00E61F30">
        <w:t>), del decreto le</w:t>
      </w:r>
      <w:r>
        <w:t>gislativo 8 giugno 2001, n. 231</w:t>
      </w:r>
      <w:r w:rsidRPr="00E61F30">
        <w:t>;</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t>rispetta</w:t>
      </w:r>
      <w:r w:rsidRPr="0036619C">
        <w:t xml:space="preserve"> le disposizioni di cui al comma 2, dell’art. 6, del decreto legge 31 maggio 2010, n. 78, convertito in legge 30 luglio 2010, n. 122;</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t>ha</w:t>
      </w:r>
      <w:r w:rsidRPr="0036619C">
        <w:t xml:space="preserve"> adempiuto agli obblighi di trasparenza e pubblicità, di cui a</w:t>
      </w:r>
      <w:r>
        <w:t>lla legge 4 agosto 2017, n. 124;</w:t>
      </w:r>
    </w:p>
    <w:p w:rsidR="00CE2EC1" w:rsidRDefault="00C032AA" w:rsidP="00CE2EC1">
      <w:pPr>
        <w:pStyle w:val="Paragrafoelenco"/>
        <w:numPr>
          <w:ilvl w:val="0"/>
          <w:numId w:val="19"/>
        </w:numPr>
        <w:overflowPunct w:val="0"/>
        <w:autoSpaceDE w:val="0"/>
        <w:adjustRightInd w:val="0"/>
        <w:spacing w:after="120"/>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CE2EC1" w:rsidRPr="00CE2EC1" w:rsidRDefault="00CE2EC1" w:rsidP="00CE2EC1">
      <w:pPr>
        <w:pStyle w:val="Paragrafoelenco"/>
        <w:numPr>
          <w:ilvl w:val="0"/>
          <w:numId w:val="19"/>
        </w:numPr>
        <w:overflowPunct w:val="0"/>
        <w:autoSpaceDE w:val="0"/>
        <w:adjustRightInd w:val="0"/>
        <w:ind w:left="284" w:hanging="284"/>
        <w:contextualSpacing w:val="0"/>
        <w:jc w:val="both"/>
      </w:pPr>
      <w:r w:rsidRPr="007301ED">
        <w:t xml:space="preserve">di essere consapevole </w:t>
      </w:r>
      <w:r>
        <w:t>che q</w:t>
      </w:r>
      <w:r w:rsidRPr="00CE2EC1">
        <w:rPr>
          <w:rFonts w:eastAsia="Calibri"/>
          <w:lang w:eastAsia="en-US"/>
        </w:rPr>
        <w:t xml:space="preserve">ualora dal controllo si rilevino elementi di falsità nelle dichiarazioni rese da un soggetto, il Dirigente della Struttura competente è tenuto a: </w:t>
      </w:r>
    </w:p>
    <w:p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comunicare all’interessato l’esito del controllo inviando una lettera di richiesta chiarimenti con richiesta di risposta entro 10 giorni e, successivamente, comunicare la eventuale  decisi</w:t>
      </w:r>
      <w:r w:rsidRPr="004021F9">
        <w:rPr>
          <w:rFonts w:eastAsia="Calibri"/>
          <w:szCs w:val="24"/>
          <w:lang w:eastAsia="en-US"/>
        </w:rPr>
        <w:t>o</w:t>
      </w:r>
      <w:r w:rsidRPr="004021F9">
        <w:rPr>
          <w:rFonts w:eastAsia="Calibri"/>
          <w:szCs w:val="24"/>
          <w:lang w:eastAsia="en-US"/>
        </w:rPr>
        <w:t>ne finale di decadenza dal beneficio concesso;</w:t>
      </w:r>
    </w:p>
    <w:p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adottare un provvedimento per l’esclusione dai benefici eventualmente conseguiti a seguito delle false dichiarazioni accertate e, se già erogato, per il recupero delle somme indebitamente percepite dal dichiarante, ai sensi dell’articolo 75 del DPR 445/2000, applicando a tali somme gli interessi legali maturandi dalla data del mandato di pagamento alla data dell’effettivo ve</w:t>
      </w:r>
      <w:r w:rsidRPr="004021F9">
        <w:rPr>
          <w:rFonts w:eastAsia="Calibri"/>
          <w:szCs w:val="24"/>
          <w:lang w:eastAsia="en-US"/>
        </w:rPr>
        <w:t>r</w:t>
      </w:r>
      <w:r w:rsidRPr="004021F9">
        <w:rPr>
          <w:rFonts w:eastAsia="Calibri"/>
          <w:szCs w:val="24"/>
          <w:lang w:eastAsia="en-US"/>
        </w:rPr>
        <w:t xml:space="preserve">samento della somma da restituire; </w:t>
      </w:r>
    </w:p>
    <w:p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applicare, se del caso, la sanzione amministrativa ai sensi dell’articolo 76 del DPR 445/2000;</w:t>
      </w:r>
    </w:p>
    <w:p w:rsidR="00CE2EC1" w:rsidRP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trasmettere gli atti contenenti false dichiarazioni all’autorità giudiziaria in applicazione dell’art. 76 del DPR 445/2000, con espressa indicazione delle risultanze del controllo e del soggetto presu</w:t>
      </w:r>
      <w:r>
        <w:rPr>
          <w:rFonts w:eastAsia="Calibri"/>
          <w:szCs w:val="24"/>
          <w:lang w:eastAsia="en-US"/>
        </w:rPr>
        <w:t>nto autore dell’illecito penale;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di prendere atto che, in caso di concessione del contributo, la</w:t>
      </w:r>
      <w:r w:rsidR="00A95C11">
        <w:t xml:space="preserve"> denominazione dell’ente </w:t>
      </w:r>
      <w:r w:rsidR="00E069EF">
        <w:t>benefici</w:t>
      </w:r>
      <w:r w:rsidR="00E069EF">
        <w:t>a</w:t>
      </w:r>
      <w:r w:rsidR="00E069EF">
        <w:t>rio</w:t>
      </w:r>
      <w:r>
        <w:t xml:space="preserve">, i relativi dati fiscali e l’importo del contributo concesso saranno resi pubblici sul sito </w:t>
      </w:r>
      <w:hyperlink r:id="rId9"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8704BF" w:rsidRPr="008704BF" w:rsidRDefault="00C032AA" w:rsidP="00CE2EC1">
      <w:pPr>
        <w:pStyle w:val="Paragrafoelenco"/>
        <w:numPr>
          <w:ilvl w:val="0"/>
          <w:numId w:val="19"/>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8704BF" w:rsidRPr="00D0281E" w:rsidRDefault="001D5953" w:rsidP="008704BF">
      <w:pPr>
        <w:spacing w:line="288" w:lineRule="auto"/>
        <w:jc w:val="center"/>
        <w:rPr>
          <w:b/>
          <w:sz w:val="32"/>
        </w:rPr>
      </w:pPr>
      <w:r w:rsidRPr="00D0281E">
        <w:rPr>
          <w:b/>
          <w:sz w:val="32"/>
        </w:rPr>
        <w:lastRenderedPageBreak/>
        <w:t>DICHIARA</w:t>
      </w:r>
      <w:r w:rsidR="00F76126">
        <w:rPr>
          <w:b/>
          <w:sz w:val="32"/>
        </w:rPr>
        <w:t>, inoltre</w:t>
      </w: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6A35BA">
              <w:t>he l’Atto costitutivo e l</w:t>
            </w:r>
            <w:r w:rsidR="001A3C03" w:rsidRPr="000C4E94">
              <w:t xml:space="preserv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Pr="008704BF" w:rsidRDefault="009000B9" w:rsidP="009000B9">
            <w:pPr>
              <w:spacing w:line="288" w:lineRule="auto"/>
              <w:jc w:val="both"/>
              <w:rPr>
                <w:b/>
                <w:sz w:val="44"/>
              </w:rPr>
            </w:pPr>
            <w:r w:rsidRPr="008704BF">
              <w:rPr>
                <w:i/>
                <w:w w:val="90"/>
                <w:sz w:val="40"/>
                <w:szCs w:val="52"/>
              </w:rPr>
              <w:t>□</w:t>
            </w:r>
          </w:p>
        </w:tc>
        <w:tc>
          <w:tcPr>
            <w:tcW w:w="9103" w:type="dxa"/>
            <w:vAlign w:val="center"/>
          </w:tcPr>
          <w:p w:rsidR="001A3C03" w:rsidRPr="00666BA5" w:rsidRDefault="001A3C03" w:rsidP="00CE2EC1">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8704BF">
              <w:rPr>
                <w:i/>
                <w:w w:val="90"/>
                <w:sz w:val="40"/>
                <w:szCs w:val="52"/>
              </w:rPr>
              <w:t>□</w:t>
            </w:r>
          </w:p>
        </w:tc>
        <w:tc>
          <w:tcPr>
            <w:tcW w:w="9103" w:type="dxa"/>
          </w:tcPr>
          <w:p w:rsidR="001A3C03" w:rsidRPr="00666BA5" w:rsidRDefault="00EA4E79" w:rsidP="00CE2EC1">
            <w:pPr>
              <w:spacing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6A35BA" w:rsidRPr="00CE2EC1" w:rsidRDefault="006A35BA" w:rsidP="00666BA5">
      <w:pPr>
        <w:spacing w:after="120" w:line="288" w:lineRule="auto"/>
        <w:rPr>
          <w:b/>
          <w:sz w:val="20"/>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Pr="00CE2EC1" w:rsidRDefault="00666BA5" w:rsidP="001E0208">
            <w:pPr>
              <w:spacing w:after="120" w:line="288" w:lineRule="auto"/>
              <w:jc w:val="center"/>
              <w:rPr>
                <w:b/>
                <w:sz w:val="40"/>
                <w:szCs w:val="40"/>
              </w:rPr>
            </w:pPr>
            <w:r w:rsidRPr="00CE2EC1">
              <w:rPr>
                <w:i/>
                <w:w w:val="90"/>
                <w:sz w:val="40"/>
                <w:szCs w:val="40"/>
              </w:rPr>
              <w:t>□</w:t>
            </w:r>
          </w:p>
        </w:tc>
        <w:tc>
          <w:tcPr>
            <w:tcW w:w="9103" w:type="dxa"/>
            <w:vAlign w:val="center"/>
          </w:tcPr>
          <w:p w:rsidR="00EA4E79" w:rsidRPr="00666BA5" w:rsidRDefault="00EA4E79" w:rsidP="00CE2EC1">
            <w:pPr>
              <w:spacing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Pr="00CE2EC1" w:rsidRDefault="00666BA5" w:rsidP="001E0208">
            <w:pPr>
              <w:spacing w:after="120" w:line="288" w:lineRule="auto"/>
              <w:jc w:val="center"/>
              <w:rPr>
                <w:b/>
                <w:sz w:val="40"/>
                <w:szCs w:val="40"/>
              </w:rPr>
            </w:pPr>
            <w:r w:rsidRPr="00CE2EC1">
              <w:rPr>
                <w:i/>
                <w:w w:val="90"/>
                <w:sz w:val="40"/>
                <w:szCs w:val="40"/>
              </w:rPr>
              <w:t>□</w:t>
            </w:r>
          </w:p>
        </w:tc>
        <w:tc>
          <w:tcPr>
            <w:tcW w:w="9103" w:type="dxa"/>
            <w:vAlign w:val="center"/>
          </w:tcPr>
          <w:p w:rsidR="00EA4E79" w:rsidRPr="00666BA5" w:rsidRDefault="00EA4E79" w:rsidP="00CE2EC1">
            <w:pPr>
              <w:spacing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CE2EC1">
            <w:pPr>
              <w:spacing w:line="288" w:lineRule="auto"/>
              <w:jc w:val="center"/>
              <w:rPr>
                <w:b/>
              </w:rPr>
            </w:pPr>
            <w:r w:rsidRPr="00CE2EC1">
              <w:rPr>
                <w:i/>
                <w:w w:val="90"/>
                <w:sz w:val="40"/>
                <w:szCs w:val="52"/>
              </w:rPr>
              <w:t>□</w:t>
            </w:r>
          </w:p>
        </w:tc>
        <w:tc>
          <w:tcPr>
            <w:tcW w:w="9103" w:type="dxa"/>
          </w:tcPr>
          <w:p w:rsidR="00EA4E79" w:rsidRPr="00666BA5" w:rsidRDefault="00EA4E79" w:rsidP="00CE2EC1">
            <w:pPr>
              <w:spacing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CE2EC1">
            <w:pPr>
              <w:spacing w:line="288" w:lineRule="auto"/>
              <w:jc w:val="center"/>
              <w:rPr>
                <w:b/>
              </w:rPr>
            </w:pPr>
            <w:r w:rsidRPr="00CE2EC1">
              <w:rPr>
                <w:i/>
                <w:w w:val="90"/>
                <w:sz w:val="40"/>
                <w:szCs w:val="52"/>
              </w:rPr>
              <w:t>□</w:t>
            </w:r>
          </w:p>
        </w:tc>
        <w:tc>
          <w:tcPr>
            <w:tcW w:w="9103" w:type="dxa"/>
          </w:tcPr>
          <w:p w:rsidR="00EA4E79" w:rsidRPr="00666BA5" w:rsidRDefault="00EA4E79" w:rsidP="00CE2EC1">
            <w:pPr>
              <w:spacing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8E150E" w:rsidRPr="00CE2EC1" w:rsidRDefault="008E150E" w:rsidP="006A35BA">
      <w:pPr>
        <w:spacing w:after="120" w:line="288" w:lineRule="auto"/>
        <w:rPr>
          <w:b/>
          <w:sz w:val="20"/>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6B31A0">
              <w:rPr>
                <w:i/>
                <w:sz w:val="18"/>
              </w:rPr>
              <w:t>2</w:t>
            </w:r>
            <w:r w:rsidRPr="009000B9">
              <w:rPr>
                <w:i/>
                <w:sz w:val="18"/>
              </w:rPr>
              <w:t xml:space="preserve"> opzioni indicate di seguito)</w:t>
            </w:r>
          </w:p>
        </w:tc>
      </w:tr>
      <w:tr w:rsidR="007763AD" w:rsidTr="000C4E94">
        <w:tc>
          <w:tcPr>
            <w:tcW w:w="567" w:type="dxa"/>
            <w:vAlign w:val="center"/>
          </w:tcPr>
          <w:p w:rsidR="007763AD" w:rsidRDefault="00EB036E" w:rsidP="00CE2EC1">
            <w:pPr>
              <w:spacing w:line="288" w:lineRule="auto"/>
              <w:jc w:val="center"/>
              <w:rPr>
                <w:b/>
              </w:rPr>
            </w:pPr>
            <w:r w:rsidRPr="00CE2EC1">
              <w:rPr>
                <w:i/>
                <w:w w:val="90"/>
                <w:sz w:val="40"/>
                <w:szCs w:val="52"/>
              </w:rPr>
              <w:t>□</w:t>
            </w:r>
          </w:p>
        </w:tc>
        <w:tc>
          <w:tcPr>
            <w:tcW w:w="9103" w:type="dxa"/>
            <w:vAlign w:val="center"/>
          </w:tcPr>
          <w:p w:rsidR="007763AD" w:rsidRPr="00EB036E" w:rsidRDefault="007763AD" w:rsidP="00CE2EC1">
            <w:pPr>
              <w:spacing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CE2EC1">
            <w:pPr>
              <w:spacing w:line="288" w:lineRule="auto"/>
              <w:jc w:val="center"/>
              <w:rPr>
                <w:b/>
              </w:rPr>
            </w:pPr>
            <w:r w:rsidRPr="00CE2EC1">
              <w:rPr>
                <w:i/>
                <w:w w:val="90"/>
                <w:sz w:val="40"/>
                <w:szCs w:val="52"/>
              </w:rPr>
              <w:t>□</w:t>
            </w:r>
          </w:p>
        </w:tc>
        <w:tc>
          <w:tcPr>
            <w:tcW w:w="9103" w:type="dxa"/>
            <w:vAlign w:val="center"/>
          </w:tcPr>
          <w:p w:rsidR="007763AD" w:rsidRPr="00EB036E" w:rsidRDefault="007763AD" w:rsidP="00CE2EC1">
            <w:pPr>
              <w:spacing w:line="288" w:lineRule="auto"/>
              <w:jc w:val="both"/>
              <w:rPr>
                <w:b/>
                <w:sz w:val="20"/>
              </w:rPr>
            </w:pPr>
            <w:r w:rsidRPr="00EB036E">
              <w:rPr>
                <w:sz w:val="20"/>
              </w:rPr>
              <w:t>l’IVA non costituisce un costo d’esercizio per l’ente e viene recuperata</w:t>
            </w:r>
            <w:r w:rsidR="00EB036E">
              <w:rPr>
                <w:sz w:val="20"/>
              </w:rPr>
              <w:t>.</w:t>
            </w:r>
          </w:p>
        </w:tc>
      </w:tr>
    </w:tbl>
    <w:p w:rsidR="006A35BA" w:rsidRPr="00CE2EC1" w:rsidRDefault="006A35BA" w:rsidP="003A3EB5">
      <w:pPr>
        <w:spacing w:after="120" w:line="288" w:lineRule="auto"/>
        <w:rPr>
          <w:b/>
          <w:sz w:val="20"/>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A95C11" w:rsidTr="006B08E5">
        <w:trPr>
          <w:trHeight w:val="2441"/>
        </w:trPr>
        <w:tc>
          <w:tcPr>
            <w:tcW w:w="9670" w:type="dxa"/>
            <w:shd w:val="clear" w:color="auto" w:fill="FFFFFF" w:themeFill="background1"/>
          </w:tcPr>
          <w:p w:rsidR="00A95C11" w:rsidRPr="00BF7E42" w:rsidRDefault="00A95C11" w:rsidP="006B08E5">
            <w:pPr>
              <w:jc w:val="both"/>
            </w:pPr>
            <w:r>
              <w:t xml:space="preserve">che l’ente </w:t>
            </w:r>
            <w:r w:rsidR="00E069EF">
              <w:t>beneficiario</w:t>
            </w:r>
            <w:r w:rsidRPr="00BF7E42">
              <w:t xml:space="preserve"> che rilascia la presente dichiarazione: </w:t>
            </w:r>
          </w:p>
          <w:p w:rsidR="00A95C11" w:rsidRPr="00BF7E42" w:rsidRDefault="00A95C11" w:rsidP="006B08E5">
            <w:pPr>
              <w:jc w:val="both"/>
              <w:rPr>
                <w:b/>
              </w:rPr>
            </w:pPr>
            <w:r w:rsidRPr="00BF7E42">
              <w:rPr>
                <w:i/>
                <w:sz w:val="18"/>
              </w:rPr>
              <w:t>(barrare con X una delle 2 opzioni indicate di seguito)</w:t>
            </w:r>
          </w:p>
          <w:p w:rsidR="00A95C11" w:rsidRPr="00BF7E42" w:rsidRDefault="00A95C11" w:rsidP="006B08E5">
            <w:pPr>
              <w:rPr>
                <w:b/>
              </w:rPr>
            </w:pPr>
            <w:r w:rsidRPr="00CE2EC1">
              <w:rPr>
                <w:i/>
                <w:w w:val="90"/>
                <w:sz w:val="44"/>
                <w:szCs w:val="52"/>
              </w:rPr>
              <w:t>□</w:t>
            </w:r>
            <w:r w:rsidRPr="00CE2EC1">
              <w:rPr>
                <w:b/>
                <w:sz w:val="20"/>
              </w:rPr>
              <w:t xml:space="preserve"> </w:t>
            </w:r>
            <w:r w:rsidRPr="00BF7E42">
              <w:rPr>
                <w:szCs w:val="24"/>
              </w:rPr>
              <w:t xml:space="preserve">È SOGGETTO alla ritenuta IRES del 4% (ex art. 28 comma 2 del DPR 600/1973) </w:t>
            </w:r>
          </w:p>
          <w:p w:rsidR="00A95C11" w:rsidRPr="00BF7E42" w:rsidRDefault="00A95C11" w:rsidP="006B08E5">
            <w:pPr>
              <w:rPr>
                <w:szCs w:val="24"/>
              </w:rPr>
            </w:pPr>
            <w:r w:rsidRPr="00BF7E42">
              <w:rPr>
                <w:szCs w:val="24"/>
              </w:rPr>
              <w:t>oppure</w:t>
            </w:r>
          </w:p>
          <w:p w:rsidR="00A95C11" w:rsidRDefault="00A95C11" w:rsidP="00CE2EC1">
            <w:pPr>
              <w:rPr>
                <w:szCs w:val="24"/>
              </w:rPr>
            </w:pPr>
            <w:r w:rsidRPr="00CE2EC1">
              <w:rPr>
                <w:i/>
                <w:w w:val="90"/>
                <w:sz w:val="44"/>
                <w:szCs w:val="52"/>
              </w:rPr>
              <w:t>□</w:t>
            </w:r>
            <w:r w:rsidRPr="00CE2EC1">
              <w:rPr>
                <w:b/>
                <w:sz w:val="20"/>
              </w:rPr>
              <w:t xml:space="preserve"> </w:t>
            </w:r>
            <w:r w:rsidRPr="00BF7E42">
              <w:rPr>
                <w:szCs w:val="24"/>
              </w:rPr>
              <w:t xml:space="preserve">NON È SOGGETTO alla ritenuta IRES del 4% (ex art. 28 comma 2 del DPR 600/1973) </w:t>
            </w:r>
          </w:p>
          <w:p w:rsidR="00A95C11" w:rsidRPr="00666BA5" w:rsidRDefault="00A95C11" w:rsidP="006B08E5">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lastRenderedPageBreak/>
        <w:t>DICHIARA</w:t>
      </w:r>
      <w:r w:rsidR="00F76126">
        <w:rPr>
          <w:b/>
          <w:sz w:val="32"/>
        </w:rPr>
        <w:t>, altresì</w:t>
      </w:r>
    </w:p>
    <w:p w:rsidR="00B72487" w:rsidRPr="00B72487" w:rsidRDefault="00515D74" w:rsidP="00B72487">
      <w:pPr>
        <w:pStyle w:val="Paragrafoelenco"/>
        <w:numPr>
          <w:ilvl w:val="0"/>
          <w:numId w:val="38"/>
        </w:numPr>
        <w:overflowPunct w:val="0"/>
        <w:autoSpaceDE w:val="0"/>
        <w:adjustRightInd w:val="0"/>
        <w:ind w:left="284" w:hanging="284"/>
        <w:contextualSpacing w:val="0"/>
        <w:jc w:val="both"/>
      </w:pPr>
      <w:r>
        <w:t>che il soggetto proponente si</w:t>
      </w:r>
      <w:r w:rsidR="00B72487">
        <w:t xml:space="preserve"> assume </w:t>
      </w:r>
      <w:r w:rsidR="00B72487"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rsidR="00B72487" w:rsidRPr="00B04865" w:rsidRDefault="00B72487" w:rsidP="00B72487">
      <w:pPr>
        <w:jc w:val="both"/>
        <w:rPr>
          <w:szCs w:val="24"/>
        </w:rPr>
      </w:pPr>
    </w:p>
    <w:p w:rsidR="00B72487" w:rsidRPr="00B72487" w:rsidRDefault="00B72487" w:rsidP="000A451E">
      <w:pPr>
        <w:ind w:left="357"/>
        <w:jc w:val="center"/>
        <w:rPr>
          <w:b/>
          <w:sz w:val="32"/>
          <w:szCs w:val="24"/>
        </w:rPr>
      </w:pPr>
      <w:r w:rsidRPr="006A7BAC">
        <w:rPr>
          <w:b/>
          <w:sz w:val="32"/>
          <w:szCs w:val="24"/>
        </w:rPr>
        <w:t>SI IMPEGNA, ad ogni effetto di legge, a</w:t>
      </w:r>
    </w:p>
    <w:p w:rsidR="00B72487" w:rsidRPr="00B04865" w:rsidRDefault="00B72487" w:rsidP="00B72487">
      <w:pPr>
        <w:numPr>
          <w:ilvl w:val="0"/>
          <w:numId w:val="33"/>
        </w:numPr>
        <w:suppressAutoHyphens w:val="0"/>
        <w:autoSpaceDN/>
        <w:ind w:left="357"/>
        <w:jc w:val="both"/>
        <w:textAlignment w:val="auto"/>
        <w:rPr>
          <w:szCs w:val="24"/>
        </w:rPr>
      </w:pPr>
      <w:r w:rsidRPr="00B04865">
        <w:rPr>
          <w:rFonts w:eastAsia="Arial Unicode MS"/>
          <w:kern w:val="1"/>
          <w:szCs w:val="24"/>
          <w:lang w:eastAsia="hi-IN" w:bidi="hi-IN"/>
        </w:rPr>
        <w:t xml:space="preserve">garantire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w:t>
      </w:r>
      <w:r w:rsidRPr="00B04865">
        <w:rPr>
          <w:rFonts w:eastAsia="Arial Unicode MS"/>
          <w:kern w:val="1"/>
          <w:szCs w:val="24"/>
          <w:lang w:eastAsia="hi-IN" w:bidi="hi-IN"/>
        </w:rPr>
        <w:t>t</w:t>
      </w:r>
      <w:r w:rsidRPr="00B04865">
        <w:rPr>
          <w:rFonts w:eastAsia="Arial Unicode MS"/>
          <w:kern w:val="1"/>
          <w:szCs w:val="24"/>
          <w:lang w:eastAsia="hi-IN" w:bidi="hi-IN"/>
        </w:rPr>
        <w:t>tore del presente atto sopra indicati, sarà tempestivamente comunicata all’Amministrazione r</w:t>
      </w:r>
      <w:r w:rsidRPr="00B04865">
        <w:rPr>
          <w:rFonts w:eastAsia="Arial Unicode MS"/>
          <w:kern w:val="1"/>
          <w:szCs w:val="24"/>
          <w:lang w:eastAsia="hi-IN" w:bidi="hi-IN"/>
        </w:rPr>
        <w:t>e</w:t>
      </w:r>
      <w:r w:rsidRPr="00B04865">
        <w:rPr>
          <w:rFonts w:eastAsia="Arial Unicode MS"/>
          <w:kern w:val="1"/>
          <w:szCs w:val="24"/>
          <w:lang w:eastAsia="hi-IN" w:bidi="hi-IN"/>
        </w:rPr>
        <w:t>gionale al fine di un adeguato puntuale aggiornamento dei dati;</w:t>
      </w:r>
    </w:p>
    <w:p w:rsidR="00B72487" w:rsidRDefault="00B72487" w:rsidP="00B72487">
      <w:pPr>
        <w:spacing w:line="288" w:lineRule="auto"/>
        <w:rPr>
          <w:b/>
          <w:sz w:val="32"/>
        </w:rPr>
      </w:pPr>
    </w:p>
    <w:p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Default="00A322B1" w:rsidP="00A322B1">
      <w:pPr>
        <w:suppressAutoHyphens w:val="0"/>
        <w:autoSpaceDN/>
        <w:textAlignment w:val="auto"/>
        <w:rPr>
          <w:rFonts w:eastAsia="Calibri"/>
          <w:sz w:val="20"/>
        </w:rPr>
      </w:pPr>
    </w:p>
    <w:p w:rsidR="00B84CAC" w:rsidRPr="00D76DE8" w:rsidRDefault="00B84CAC" w:rsidP="00A322B1">
      <w:pPr>
        <w:suppressAutoHyphens w:val="0"/>
        <w:autoSpaceDN/>
        <w:textAlignment w:val="auto"/>
        <w:rPr>
          <w:rFonts w:eastAsia="Calibri"/>
          <w:sz w:val="6"/>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76DE8" w:rsidRPr="00D76DE8" w:rsidRDefault="00682C64" w:rsidP="00D76DE8">
      <w:pPr>
        <w:spacing w:after="120" w:line="288" w:lineRule="auto"/>
        <w:rPr>
          <w:b/>
        </w:rPr>
      </w:pPr>
      <w:r w:rsidRPr="00D76DE8">
        <w:rPr>
          <w:b/>
        </w:rPr>
        <w:t>Si allegano i seguenti documenti (</w:t>
      </w:r>
      <w:r w:rsidRPr="00D76DE8">
        <w:rPr>
          <w:b/>
          <w:i/>
        </w:rPr>
        <w:t>barrare</w:t>
      </w:r>
      <w:r w:rsidRPr="00D76DE8">
        <w:rPr>
          <w:b/>
        </w:rPr>
        <w:t xml:space="preserve">): </w:t>
      </w:r>
    </w:p>
    <w:p w:rsidR="00D17993" w:rsidRPr="00A9382D" w:rsidRDefault="00181DA4"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Scheda di progetto illustrante il piano programmatico di attività 2022</w:t>
      </w:r>
    </w:p>
    <w:p w:rsidR="00D76DE8" w:rsidRPr="00A9382D" w:rsidRDefault="00D76DE8" w:rsidP="008704BF">
      <w:pPr>
        <w:pStyle w:val="Paragrafoelenco"/>
        <w:tabs>
          <w:tab w:val="left" w:pos="142"/>
          <w:tab w:val="left" w:pos="284"/>
          <w:tab w:val="left" w:pos="567"/>
        </w:tabs>
        <w:ind w:left="0"/>
        <w:jc w:val="both"/>
        <w:rPr>
          <w:sz w:val="16"/>
          <w:szCs w:val="16"/>
        </w:rPr>
      </w:pPr>
    </w:p>
    <w:p w:rsidR="007F3BB2" w:rsidRPr="00A9382D" w:rsidRDefault="00AF7212"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Bilancio previsionale di competenza dell’anno 2022</w:t>
      </w:r>
      <w:r w:rsidR="007F3BB2" w:rsidRPr="00A9382D">
        <w:rPr>
          <w:sz w:val="22"/>
          <w:szCs w:val="22"/>
        </w:rPr>
        <w:t>;</w:t>
      </w:r>
    </w:p>
    <w:p w:rsidR="00D76DE8" w:rsidRPr="00A9382D" w:rsidRDefault="00D76DE8" w:rsidP="008704BF">
      <w:pPr>
        <w:pStyle w:val="Paragrafoelenco"/>
        <w:tabs>
          <w:tab w:val="left" w:pos="142"/>
          <w:tab w:val="left" w:pos="284"/>
          <w:tab w:val="left" w:pos="567"/>
        </w:tabs>
        <w:ind w:left="0"/>
        <w:jc w:val="both"/>
        <w:rPr>
          <w:sz w:val="16"/>
          <w:szCs w:val="16"/>
        </w:rPr>
      </w:pPr>
    </w:p>
    <w:p w:rsidR="007F3BB2" w:rsidRPr="00A9382D" w:rsidRDefault="007F3BB2"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Relazione conoscitiva in merito alle attività svolte dell’Ente nell’ultimo triennio (2019-2020</w:t>
      </w:r>
      <w:r w:rsidR="00AF7212" w:rsidRPr="00A9382D">
        <w:rPr>
          <w:sz w:val="22"/>
          <w:szCs w:val="22"/>
        </w:rPr>
        <w:t>-2021</w:t>
      </w:r>
      <w:r w:rsidRPr="00A9382D">
        <w:rPr>
          <w:sz w:val="22"/>
          <w:szCs w:val="22"/>
        </w:rPr>
        <w:t>);</w:t>
      </w:r>
    </w:p>
    <w:p w:rsidR="00D76DE8" w:rsidRPr="00A9382D" w:rsidRDefault="00D76DE8" w:rsidP="008704BF">
      <w:pPr>
        <w:pStyle w:val="Paragrafoelenco"/>
        <w:tabs>
          <w:tab w:val="left" w:pos="142"/>
          <w:tab w:val="left" w:pos="284"/>
          <w:tab w:val="left" w:pos="567"/>
        </w:tabs>
        <w:ind w:left="0"/>
        <w:jc w:val="both"/>
        <w:rPr>
          <w:sz w:val="16"/>
          <w:szCs w:val="16"/>
        </w:rPr>
      </w:pPr>
    </w:p>
    <w:p w:rsidR="00D76DE8" w:rsidRPr="00A9382D" w:rsidRDefault="00D76DE8"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 xml:space="preserve">Relazione conoscitiva </w:t>
      </w:r>
      <w:r w:rsidR="00AF7212" w:rsidRPr="00A9382D">
        <w:rPr>
          <w:sz w:val="22"/>
          <w:szCs w:val="22"/>
        </w:rPr>
        <w:t xml:space="preserve">aggiornata </w:t>
      </w:r>
      <w:r w:rsidRPr="00A9382D">
        <w:rPr>
          <w:sz w:val="22"/>
          <w:szCs w:val="22"/>
        </w:rPr>
        <w:t>i</w:t>
      </w:r>
      <w:r w:rsidR="00AF7212" w:rsidRPr="00A9382D">
        <w:rPr>
          <w:sz w:val="22"/>
          <w:szCs w:val="22"/>
        </w:rPr>
        <w:t>n merito al patrimonio posseduto, che evidenzi la tipologia di fondi b</w:t>
      </w:r>
      <w:r w:rsidR="00AF7212" w:rsidRPr="00A9382D">
        <w:rPr>
          <w:sz w:val="22"/>
          <w:szCs w:val="22"/>
        </w:rPr>
        <w:t>i</w:t>
      </w:r>
      <w:r w:rsidR="00AF7212" w:rsidRPr="00A9382D">
        <w:rPr>
          <w:sz w:val="22"/>
          <w:szCs w:val="22"/>
        </w:rPr>
        <w:t>bliografici, archi</w:t>
      </w:r>
      <w:r w:rsidR="00CE2EC1">
        <w:rPr>
          <w:sz w:val="22"/>
          <w:szCs w:val="22"/>
        </w:rPr>
        <w:t>vistici ed eventuali collezioni;</w:t>
      </w:r>
    </w:p>
    <w:p w:rsidR="00D76DE8" w:rsidRPr="00A9382D" w:rsidRDefault="00D76DE8" w:rsidP="008704BF">
      <w:pPr>
        <w:pStyle w:val="Paragrafoelenco"/>
        <w:tabs>
          <w:tab w:val="left" w:pos="142"/>
          <w:tab w:val="left" w:pos="284"/>
          <w:tab w:val="left" w:pos="567"/>
        </w:tabs>
        <w:ind w:left="0"/>
        <w:jc w:val="both"/>
        <w:rPr>
          <w:sz w:val="16"/>
          <w:szCs w:val="16"/>
        </w:rPr>
      </w:pPr>
    </w:p>
    <w:p w:rsidR="00A9382D" w:rsidRDefault="00D76DE8"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Relazione conoscitiva in merito alla sede</w:t>
      </w:r>
      <w:r w:rsidR="00AF7212" w:rsidRPr="00A9382D">
        <w:rPr>
          <w:sz w:val="22"/>
          <w:szCs w:val="22"/>
        </w:rPr>
        <w:t xml:space="preserve"> a disposizione</w:t>
      </w:r>
      <w:r w:rsidRPr="00A9382D">
        <w:rPr>
          <w:sz w:val="22"/>
          <w:szCs w:val="22"/>
        </w:rPr>
        <w:t>,</w:t>
      </w:r>
      <w:r w:rsidR="00AF7212" w:rsidRPr="00A9382D">
        <w:rPr>
          <w:sz w:val="22"/>
          <w:szCs w:val="22"/>
        </w:rPr>
        <w:t xml:space="preserve"> ad eventuali</w:t>
      </w:r>
      <w:r w:rsidRPr="00A9382D">
        <w:rPr>
          <w:sz w:val="22"/>
          <w:szCs w:val="22"/>
        </w:rPr>
        <w:t xml:space="preserve"> orari</w:t>
      </w:r>
      <w:r w:rsidR="00AF7212" w:rsidRPr="00A9382D">
        <w:rPr>
          <w:sz w:val="22"/>
          <w:szCs w:val="22"/>
        </w:rPr>
        <w:t xml:space="preserve"> di apertura e di presenza di personale dedicato</w:t>
      </w:r>
      <w:r w:rsidRPr="00A9382D">
        <w:rPr>
          <w:sz w:val="22"/>
          <w:szCs w:val="22"/>
        </w:rPr>
        <w:t>;</w:t>
      </w:r>
    </w:p>
    <w:p w:rsidR="008704BF" w:rsidRPr="00CE2EC1" w:rsidRDefault="008704BF" w:rsidP="008704BF">
      <w:pPr>
        <w:pStyle w:val="Paragrafoelenco"/>
        <w:tabs>
          <w:tab w:val="left" w:pos="142"/>
          <w:tab w:val="left" w:pos="284"/>
          <w:tab w:val="left" w:pos="567"/>
        </w:tabs>
        <w:ind w:left="0"/>
        <w:jc w:val="both"/>
        <w:rPr>
          <w:sz w:val="16"/>
          <w:szCs w:val="22"/>
        </w:rPr>
      </w:pPr>
    </w:p>
    <w:p w:rsidR="00A9382D" w:rsidRPr="008704BF" w:rsidRDefault="00A9382D" w:rsidP="008704BF">
      <w:pPr>
        <w:pStyle w:val="Paragrafoelenco"/>
        <w:numPr>
          <w:ilvl w:val="0"/>
          <w:numId w:val="6"/>
        </w:numPr>
        <w:tabs>
          <w:tab w:val="left" w:pos="142"/>
          <w:tab w:val="left" w:pos="284"/>
          <w:tab w:val="left" w:pos="567"/>
        </w:tabs>
        <w:ind w:hanging="644"/>
        <w:jc w:val="both"/>
        <w:rPr>
          <w:sz w:val="22"/>
          <w:szCs w:val="22"/>
        </w:rPr>
      </w:pPr>
      <w:r w:rsidRPr="008704BF">
        <w:rPr>
          <w:sz w:val="22"/>
          <w:szCs w:val="22"/>
        </w:rPr>
        <w:t>Copia dello Statuto e dell’Atto costitutivo</w:t>
      </w:r>
      <w:r w:rsidR="008704BF">
        <w:rPr>
          <w:sz w:val="22"/>
          <w:szCs w:val="22"/>
        </w:rPr>
        <w:t>;</w:t>
      </w:r>
      <w:r w:rsidRPr="008704BF">
        <w:rPr>
          <w:sz w:val="22"/>
          <w:szCs w:val="22"/>
        </w:rPr>
        <w:t xml:space="preserve"> </w:t>
      </w:r>
    </w:p>
    <w:p w:rsidR="00D76DE8" w:rsidRPr="00A9382D" w:rsidRDefault="00D76DE8" w:rsidP="008704BF">
      <w:pPr>
        <w:pStyle w:val="Paragrafoelenco"/>
        <w:tabs>
          <w:tab w:val="left" w:pos="142"/>
          <w:tab w:val="left" w:pos="284"/>
          <w:tab w:val="left" w:pos="567"/>
        </w:tabs>
        <w:ind w:left="0"/>
        <w:jc w:val="both"/>
        <w:rPr>
          <w:sz w:val="16"/>
          <w:szCs w:val="16"/>
        </w:rPr>
      </w:pPr>
    </w:p>
    <w:p w:rsidR="00B84CAC" w:rsidRPr="00A9382D" w:rsidRDefault="00182C73" w:rsidP="008704BF">
      <w:pPr>
        <w:pStyle w:val="Paragrafoelenco"/>
        <w:numPr>
          <w:ilvl w:val="0"/>
          <w:numId w:val="6"/>
        </w:numPr>
        <w:tabs>
          <w:tab w:val="left" w:pos="142"/>
          <w:tab w:val="left" w:pos="284"/>
        </w:tabs>
        <w:ind w:left="0" w:firstLine="0"/>
        <w:jc w:val="both"/>
        <w:rPr>
          <w:sz w:val="22"/>
          <w:szCs w:val="22"/>
        </w:rPr>
      </w:pPr>
      <w:r w:rsidRPr="00A9382D">
        <w:rPr>
          <w:sz w:val="22"/>
          <w:szCs w:val="22"/>
        </w:rPr>
        <w:t xml:space="preserve">Copia di un documento di identità del </w:t>
      </w:r>
      <w:r w:rsidR="00AF7212" w:rsidRPr="00A9382D">
        <w:rPr>
          <w:sz w:val="22"/>
          <w:szCs w:val="22"/>
        </w:rPr>
        <w:t>richiedente</w:t>
      </w:r>
      <w:r w:rsidRPr="00A9382D">
        <w:rPr>
          <w:sz w:val="22"/>
          <w:szCs w:val="22"/>
        </w:rPr>
        <w:t xml:space="preserve"> in corso di validi</w:t>
      </w:r>
      <w:r w:rsidR="00AF7212" w:rsidRPr="00A9382D">
        <w:rPr>
          <w:sz w:val="22"/>
          <w:szCs w:val="22"/>
        </w:rPr>
        <w:t>tà;</w:t>
      </w:r>
    </w:p>
    <w:p w:rsidR="00AF7212" w:rsidRPr="00A9382D" w:rsidRDefault="00AF7212" w:rsidP="008704BF">
      <w:pPr>
        <w:pStyle w:val="Paragrafoelenco"/>
        <w:rPr>
          <w:sz w:val="16"/>
          <w:szCs w:val="16"/>
        </w:rPr>
      </w:pPr>
    </w:p>
    <w:p w:rsidR="00AF7212" w:rsidRPr="00A9382D" w:rsidRDefault="00AF7212" w:rsidP="008704BF">
      <w:pPr>
        <w:pStyle w:val="Paragrafoelenco"/>
        <w:numPr>
          <w:ilvl w:val="0"/>
          <w:numId w:val="6"/>
        </w:numPr>
        <w:tabs>
          <w:tab w:val="left" w:pos="142"/>
          <w:tab w:val="left" w:pos="284"/>
        </w:tabs>
        <w:ind w:left="0" w:firstLine="0"/>
        <w:jc w:val="both"/>
        <w:rPr>
          <w:sz w:val="22"/>
          <w:szCs w:val="22"/>
        </w:rPr>
      </w:pPr>
      <w:r w:rsidRPr="00A9382D">
        <w:rPr>
          <w:sz w:val="22"/>
          <w:szCs w:val="22"/>
        </w:rPr>
        <w:t>Delega del rappresentante al sostituto delegato alla firma della domanda e documento in corso di validità del delegato alla firma</w:t>
      </w:r>
      <w:r w:rsidR="008704BF">
        <w:rPr>
          <w:sz w:val="22"/>
          <w:szCs w:val="22"/>
        </w:rPr>
        <w:t>;</w:t>
      </w:r>
    </w:p>
    <w:p w:rsidR="00AF7212" w:rsidRPr="00A9382D" w:rsidRDefault="00AF7212" w:rsidP="008704BF">
      <w:pPr>
        <w:pStyle w:val="Paragrafoelenco"/>
        <w:rPr>
          <w:sz w:val="16"/>
          <w:szCs w:val="16"/>
        </w:rPr>
      </w:pPr>
    </w:p>
    <w:p w:rsidR="00AF7212" w:rsidRPr="00A9382D" w:rsidRDefault="00AF7212" w:rsidP="008704BF">
      <w:pPr>
        <w:pStyle w:val="Paragrafoelenco"/>
        <w:numPr>
          <w:ilvl w:val="0"/>
          <w:numId w:val="6"/>
        </w:numPr>
        <w:tabs>
          <w:tab w:val="left" w:pos="142"/>
          <w:tab w:val="left" w:pos="284"/>
        </w:tabs>
        <w:ind w:left="0" w:firstLine="0"/>
        <w:jc w:val="both"/>
        <w:rPr>
          <w:sz w:val="22"/>
          <w:szCs w:val="22"/>
        </w:rPr>
      </w:pPr>
      <w:r w:rsidRPr="00A9382D">
        <w:rPr>
          <w:sz w:val="22"/>
          <w:szCs w:val="22"/>
        </w:rPr>
        <w:t>Copia fotostatica non autenticata del codice fiscale della persona giuridica richiedente.</w:t>
      </w:r>
    </w:p>
    <w:p w:rsidR="00D76DE8" w:rsidRPr="00D76DE8" w:rsidRDefault="00D76DE8" w:rsidP="00D76DE8">
      <w:pPr>
        <w:pStyle w:val="Paragrafoelenco"/>
        <w:tabs>
          <w:tab w:val="left" w:pos="142"/>
          <w:tab w:val="left" w:pos="284"/>
        </w:tabs>
        <w:spacing w:after="120" w:line="288" w:lineRule="auto"/>
        <w:ind w:left="0"/>
        <w:jc w:val="both"/>
        <w:rPr>
          <w:sz w:val="12"/>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76DE8" w:rsidRPr="00383CE5" w:rsidTr="00CF485E">
        <w:tc>
          <w:tcPr>
            <w:tcW w:w="3283"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______________________</w:t>
            </w:r>
          </w:p>
        </w:tc>
      </w:tr>
      <w:tr w:rsidR="00D76DE8" w:rsidRPr="00383CE5" w:rsidTr="00CF485E">
        <w:tc>
          <w:tcPr>
            <w:tcW w:w="3283"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Il Legale Rappresentante</w:t>
            </w:r>
          </w:p>
        </w:tc>
      </w:tr>
      <w:tr w:rsidR="00D76DE8" w:rsidRPr="00383CE5" w:rsidTr="00CF485E">
        <w:tc>
          <w:tcPr>
            <w:tcW w:w="3283" w:type="dxa"/>
            <w:shd w:val="clear" w:color="auto" w:fill="auto"/>
            <w:tcMar>
              <w:top w:w="0" w:type="dxa"/>
              <w:left w:w="70" w:type="dxa"/>
              <w:bottom w:w="0" w:type="dxa"/>
              <w:right w:w="70" w:type="dxa"/>
            </w:tcMar>
            <w:vAlign w:val="center"/>
          </w:tcPr>
          <w:p w:rsidR="00D76DE8" w:rsidRPr="00A45B1C" w:rsidRDefault="00D76DE8" w:rsidP="00CF485E">
            <w:pPr>
              <w:pStyle w:val="Titolo"/>
              <w:rPr>
                <w:b w:val="0"/>
                <w:sz w:val="22"/>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(firma)</w:t>
            </w:r>
          </w:p>
        </w:tc>
      </w:tr>
    </w:tbl>
    <w:p w:rsidR="00CE2EC1" w:rsidRDefault="00CE2EC1"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p>
    <w:p w:rsidR="00CE2EC1" w:rsidRDefault="00CE2EC1"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0A451E" w:rsidRDefault="000A451E" w:rsidP="000A451E">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10" w:history="1">
        <w:r w:rsidRPr="00807342">
          <w:rPr>
            <w:color w:val="0000FF"/>
            <w:sz w:val="22"/>
            <w:szCs w:val="22"/>
            <w:u w:val="single"/>
          </w:rPr>
          <w:t>segret</w:t>
        </w:r>
        <w:r w:rsidRPr="00807342">
          <w:rPr>
            <w:color w:val="0000FF"/>
            <w:sz w:val="22"/>
            <w:szCs w:val="22"/>
            <w:u w:val="single"/>
          </w:rPr>
          <w:t>a</w:t>
        </w:r>
        <w:r w:rsidRPr="00807342">
          <w:rPr>
            <w:color w:val="0000FF"/>
            <w:sz w:val="22"/>
            <w:szCs w:val="22"/>
            <w:u w:val="single"/>
          </w:rPr>
          <w:t>rio_generale@pec.regione.vda.it</w:t>
        </w:r>
      </w:hyperlink>
      <w:r w:rsidRPr="00807342">
        <w:rPr>
          <w:sz w:val="22"/>
          <w:szCs w:val="22"/>
        </w:rPr>
        <w:t xml:space="preserve">. </w:t>
      </w:r>
    </w:p>
    <w:p w:rsidR="000A451E" w:rsidRPr="00807342" w:rsidRDefault="000A451E" w:rsidP="000A451E">
      <w:pPr>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DELEGATO AL TRATTAMENTO</w:t>
      </w:r>
    </w:p>
    <w:p w:rsidR="000A451E" w:rsidRDefault="000A451E" w:rsidP="000A451E">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w:t>
      </w:r>
      <w:r w:rsidR="00E069EF">
        <w:rPr>
          <w:sz w:val="22"/>
          <w:szCs w:val="22"/>
        </w:rPr>
        <w:t>LT</w:t>
      </w:r>
      <w:r>
        <w:rPr>
          <w:sz w:val="22"/>
          <w:szCs w:val="22"/>
        </w:rPr>
        <w:t>URALI</w:t>
      </w:r>
      <w:r w:rsidRPr="00807342">
        <w:rPr>
          <w:sz w:val="22"/>
          <w:szCs w:val="22"/>
        </w:rPr>
        <w:t>”.</w:t>
      </w:r>
    </w:p>
    <w:p w:rsidR="000A451E" w:rsidRPr="00807342" w:rsidRDefault="000A451E" w:rsidP="000A451E">
      <w:pPr>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inc</w:t>
      </w:r>
      <w:r w:rsidRPr="00807342">
        <w:rPr>
          <w:sz w:val="22"/>
          <w:szCs w:val="22"/>
        </w:rPr>
        <w:t>a</w:t>
      </w:r>
      <w:r w:rsidRPr="00807342">
        <w:rPr>
          <w:sz w:val="22"/>
          <w:szCs w:val="22"/>
        </w:rPr>
        <w:t xml:space="preserve">ricato di garantire il rispetto delle norme per la tutela della privacy, è raggiungibile ai seguenti indirizzi PEC: </w:t>
      </w:r>
      <w:hyperlink r:id="rId11"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2" w:history="1">
        <w:r w:rsidRPr="005243E3">
          <w:rPr>
            <w:rStyle w:val="Collegamentoipertestuale"/>
            <w:sz w:val="22"/>
            <w:szCs w:val="22"/>
          </w:rPr>
          <w:t>priv</w:t>
        </w:r>
        <w:r w:rsidRPr="005243E3">
          <w:rPr>
            <w:rStyle w:val="Collegamentoipertestuale"/>
            <w:sz w:val="22"/>
            <w:szCs w:val="22"/>
          </w:rPr>
          <w:t>a</w:t>
        </w:r>
        <w:r w:rsidRPr="005243E3">
          <w:rPr>
            <w:rStyle w:val="Collegamentoipertestuale"/>
            <w:sz w:val="22"/>
            <w:szCs w:val="22"/>
          </w:rPr>
          <w:t>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FINALITÀ DEL TRATTAMENTO</w:t>
      </w:r>
    </w:p>
    <w:p w:rsidR="000A451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w:t>
      </w:r>
      <w:r w:rsidR="00D339E8">
        <w:rPr>
          <w:sz w:val="22"/>
          <w:szCs w:val="22"/>
        </w:rPr>
        <w:t>revisto dalla legge regionale 9</w:t>
      </w:r>
      <w:r w:rsidRPr="00807342">
        <w:rPr>
          <w:sz w:val="22"/>
          <w:szCs w:val="22"/>
        </w:rPr>
        <w:t xml:space="preserve"> </w:t>
      </w:r>
      <w:r w:rsidR="00E069EF">
        <w:rPr>
          <w:sz w:val="22"/>
          <w:szCs w:val="22"/>
        </w:rPr>
        <w:t>dicembre 19</w:t>
      </w:r>
      <w:r w:rsidR="00D339E8">
        <w:rPr>
          <w:sz w:val="22"/>
          <w:szCs w:val="22"/>
        </w:rPr>
        <w:t>81</w:t>
      </w:r>
      <w:r w:rsidR="00E069EF">
        <w:rPr>
          <w:sz w:val="22"/>
          <w:szCs w:val="22"/>
        </w:rPr>
        <w:t xml:space="preserve">, n. </w:t>
      </w:r>
      <w:r w:rsidR="00D339E8">
        <w:rPr>
          <w:sz w:val="22"/>
          <w:szCs w:val="22"/>
        </w:rPr>
        <w:t>79</w:t>
      </w:r>
      <w:r w:rsidRPr="00807342">
        <w:rPr>
          <w:sz w:val="22"/>
          <w:szCs w:val="22"/>
        </w:rPr>
        <w:t>.</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w:t>
      </w:r>
      <w:r w:rsidR="00E069EF">
        <w:rPr>
          <w:sz w:val="22"/>
          <w:szCs w:val="22"/>
        </w:rPr>
        <w:t>LT</w:t>
      </w:r>
      <w:r>
        <w:rPr>
          <w:sz w:val="22"/>
          <w:szCs w:val="22"/>
        </w:rPr>
        <w:t>URALI</w:t>
      </w:r>
      <w:r w:rsidRPr="00807342">
        <w:rPr>
          <w:sz w:val="22"/>
          <w:szCs w:val="22"/>
        </w:rPr>
        <w:t xml:space="preserve">”.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essere altresì trattati dal personale di altri uffici dell’Amministrazione regionale, per il pers</w:t>
      </w:r>
      <w:r w:rsidRPr="00807342">
        <w:rPr>
          <w:sz w:val="22"/>
          <w:szCs w:val="22"/>
        </w:rPr>
        <w:t>e</w:t>
      </w:r>
      <w:r w:rsidRPr="00807342">
        <w:rPr>
          <w:sz w:val="22"/>
          <w:szCs w:val="22"/>
        </w:rPr>
        <w:t xml:space="preserve">guimento delle sole finalità del trattamento.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inoltre essere comunicati a soggetti terzi ai quali la comunicazione sia prevista per legge, a</w:t>
      </w:r>
      <w:r w:rsidRPr="00807342">
        <w:rPr>
          <w:sz w:val="22"/>
          <w:szCs w:val="22"/>
        </w:rPr>
        <w:t>n</w:t>
      </w:r>
      <w:r w:rsidRPr="00807342">
        <w:rPr>
          <w:sz w:val="22"/>
          <w:szCs w:val="22"/>
        </w:rPr>
        <w:t xml:space="preserve">che ai fini della verifica sulle veridicità dei dati dichiarati.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PERIODO DI CONSERVAZIONE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w:t>
      </w:r>
      <w:r w:rsidRPr="00807342">
        <w:rPr>
          <w:sz w:val="22"/>
          <w:szCs w:val="22"/>
        </w:rPr>
        <w:t>n</w:t>
      </w:r>
      <w:r w:rsidRPr="00807342">
        <w:rPr>
          <w:sz w:val="22"/>
          <w:szCs w:val="22"/>
        </w:rPr>
        <w:t>to, e, oltre, secondo i criteri suggeriti dalla normativa vigente in materia di conservazione, anche ai fini di a</w:t>
      </w:r>
      <w:r w:rsidRPr="00807342">
        <w:rPr>
          <w:sz w:val="22"/>
          <w:szCs w:val="22"/>
        </w:rPr>
        <w:t>r</w:t>
      </w:r>
      <w:r w:rsidRPr="00807342">
        <w:rPr>
          <w:sz w:val="22"/>
          <w:szCs w:val="22"/>
        </w:rPr>
        <w:t>chiviazione dei documenti amministrativi, e comunque di rispetto dei principi di liceità, necessità, propo</w:t>
      </w:r>
      <w:r w:rsidRPr="00807342">
        <w:rPr>
          <w:sz w:val="22"/>
          <w:szCs w:val="22"/>
        </w:rPr>
        <w:t>r</w:t>
      </w:r>
      <w:r w:rsidRPr="00807342">
        <w:rPr>
          <w:sz w:val="22"/>
          <w:szCs w:val="22"/>
        </w:rPr>
        <w:t>zionalità, nonché per le finalità per le quali i dati sono stati raccolti.</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DIRITTI DELL’INTERESSATO</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807342">
        <w:rPr>
          <w:sz w:val="22"/>
          <w:szCs w:val="22"/>
        </w:rPr>
        <w:t>p</w:t>
      </w:r>
      <w:r w:rsidRPr="00807342">
        <w:rPr>
          <w:sz w:val="22"/>
          <w:szCs w:val="22"/>
        </w:rPr>
        <w:t>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RECLAMO AL GARANTE PER LA PROTEZIONE DEI DATI</w:t>
      </w:r>
    </w:p>
    <w:p w:rsidR="000A451E" w:rsidRPr="00807342" w:rsidRDefault="000A451E" w:rsidP="000A451E">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3" w:history="1">
        <w:r w:rsidRPr="00807342">
          <w:rPr>
            <w:color w:val="0000FF"/>
            <w:sz w:val="22"/>
            <w:szCs w:val="22"/>
            <w:u w:val="single"/>
          </w:rPr>
          <w:t>www.garanteprivacy.it</w:t>
        </w:r>
      </w:hyperlink>
      <w:r w:rsidRPr="00807342">
        <w:rPr>
          <w:sz w:val="22"/>
          <w:szCs w:val="22"/>
        </w:rPr>
        <w:t>.</w:t>
      </w:r>
    </w:p>
    <w:p w:rsidR="000A451E" w:rsidRPr="00807342" w:rsidRDefault="000A451E" w:rsidP="000A451E">
      <w:pPr>
        <w:suppressAutoHyphens w:val="0"/>
        <w:autoSpaceDN/>
        <w:spacing w:after="120" w:line="240" w:lineRule="atLeast"/>
        <w:jc w:val="both"/>
        <w:textAlignment w:val="auto"/>
        <w:rPr>
          <w:sz w:val="22"/>
          <w:szCs w:val="22"/>
        </w:rPr>
      </w:pPr>
    </w:p>
    <w:p w:rsidR="000A451E" w:rsidRDefault="000A451E" w:rsidP="000A451E">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383CE5" w:rsidTr="006B08E5">
        <w:tc>
          <w:tcPr>
            <w:tcW w:w="3283"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______________________</w:t>
            </w:r>
          </w:p>
        </w:tc>
      </w:tr>
      <w:tr w:rsidR="000A451E" w:rsidRPr="00383CE5" w:rsidTr="006B08E5">
        <w:tc>
          <w:tcPr>
            <w:tcW w:w="3283"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Il Legale Rappresentante</w:t>
            </w:r>
          </w:p>
        </w:tc>
      </w:tr>
      <w:tr w:rsidR="000A451E" w:rsidRPr="00383CE5" w:rsidTr="006B08E5">
        <w:tc>
          <w:tcPr>
            <w:tcW w:w="3283" w:type="dxa"/>
            <w:shd w:val="clear" w:color="auto" w:fill="auto"/>
            <w:tcMar>
              <w:top w:w="0" w:type="dxa"/>
              <w:left w:w="70" w:type="dxa"/>
              <w:bottom w:w="0" w:type="dxa"/>
              <w:right w:w="70" w:type="dxa"/>
            </w:tcMar>
            <w:vAlign w:val="center"/>
          </w:tcPr>
          <w:p w:rsidR="000A451E" w:rsidRPr="00A45B1C" w:rsidRDefault="000A451E" w:rsidP="006B08E5">
            <w:pPr>
              <w:pStyle w:val="Titolo"/>
              <w:rPr>
                <w:b w:val="0"/>
                <w:sz w:val="22"/>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(firma)</w:t>
            </w:r>
          </w:p>
        </w:tc>
      </w:tr>
    </w:tbl>
    <w:p w:rsidR="000A451E" w:rsidRDefault="000A451E" w:rsidP="002A1DF3">
      <w:pPr>
        <w:jc w:val="center"/>
        <w:rPr>
          <w:rFonts w:eastAsia="Arial Unicode MS"/>
          <w:b/>
          <w:szCs w:val="24"/>
        </w:rPr>
      </w:pPr>
    </w:p>
    <w:p w:rsidR="000A451E" w:rsidRDefault="000A451E" w:rsidP="000A451E">
      <w:pPr>
        <w:rPr>
          <w:rFonts w:eastAsia="Arial Unicode MS"/>
          <w:b/>
          <w:szCs w:val="24"/>
        </w:rPr>
      </w:pPr>
    </w:p>
    <w:sectPr w:rsidR="000A451E" w:rsidSect="001E6546">
      <w:footerReference w:type="default" r:id="rId14"/>
      <w:headerReference w:type="first" r:id="rId15"/>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EA" w:rsidRDefault="007546EA">
      <w:r>
        <w:separator/>
      </w:r>
    </w:p>
  </w:endnote>
  <w:endnote w:type="continuationSeparator" w:id="0">
    <w:p w:rsidR="007546EA" w:rsidRDefault="0075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704"/>
      <w:docPartObj>
        <w:docPartGallery w:val="Page Numbers (Bottom of Page)"/>
        <w:docPartUnique/>
      </w:docPartObj>
    </w:sdtPr>
    <w:sdtEndPr/>
    <w:sdtContent>
      <w:p w:rsidR="00B72487" w:rsidRDefault="00B72487">
        <w:pPr>
          <w:pStyle w:val="Pidipagina"/>
          <w:jc w:val="right"/>
        </w:pPr>
        <w:r>
          <w:fldChar w:fldCharType="begin"/>
        </w:r>
        <w:r>
          <w:instrText>PAGE   \* MERGEFORMAT</w:instrText>
        </w:r>
        <w:r>
          <w:fldChar w:fldCharType="separate"/>
        </w:r>
        <w:r w:rsidR="00DF42B1">
          <w:rPr>
            <w:noProof/>
          </w:rPr>
          <w:t>2</w:t>
        </w:r>
        <w:r>
          <w:fldChar w:fldCharType="end"/>
        </w:r>
      </w:p>
    </w:sdtContent>
  </w:sdt>
  <w:p w:rsidR="006A7BAC" w:rsidRDefault="006A7B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EA" w:rsidRDefault="007546EA">
      <w:r>
        <w:rPr>
          <w:color w:val="000000"/>
        </w:rPr>
        <w:separator/>
      </w:r>
    </w:p>
  </w:footnote>
  <w:footnote w:type="continuationSeparator" w:id="0">
    <w:p w:rsidR="007546EA" w:rsidRDefault="0075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35736836" wp14:editId="2771AA2C">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1E6546">
      <w:t>Beni culturali,</w:t>
    </w:r>
    <w:r w:rsidR="00144973">
      <w:t xml:space="preserve"> Turismo, </w:t>
    </w:r>
    <w:r w:rsidR="001E6546">
      <w:t xml:space="preserve">    Sport e </w:t>
    </w:r>
    <w:r w:rsidR="00144973">
      <w:t>Commercio</w:t>
    </w:r>
  </w:p>
  <w:p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144973">
      <w:rPr>
        <w:b/>
        <w:bCs/>
      </w:rPr>
      <w:t>attività culturali</w:t>
    </w:r>
    <w:r w:rsidRPr="007301ED">
      <w:rPr>
        <w:b/>
        <w:bCs/>
      </w:rPr>
      <w:t xml:space="preserve"> </w:t>
    </w:r>
  </w:p>
  <w:p w:rsidR="008C33D5" w:rsidRPr="007301ED" w:rsidRDefault="008C33D5" w:rsidP="001E6546">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1E6546">
    <w:pPr>
      <w:shd w:val="clear" w:color="auto" w:fill="FFFFFF"/>
      <w:tabs>
        <w:tab w:val="left" w:pos="5040"/>
        <w:tab w:val="left" w:pos="5387"/>
      </w:tabs>
      <w:ind w:left="5387"/>
    </w:pPr>
    <w:r w:rsidRPr="007301ED">
      <w:t xml:space="preserve">11100 AOSTA </w:t>
    </w:r>
  </w:p>
  <w:p w:rsidR="001E6546" w:rsidRDefault="007546EA"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rsidR="001E6546" w:rsidRPr="008C33D5" w:rsidRDefault="001E6546" w:rsidP="001E6546">
    <w:pPr>
      <w:tabs>
        <w:tab w:val="left" w:pos="5387"/>
      </w:tabs>
      <w:spacing w:after="120"/>
      <w:ind w:left="5387" w:right="-285"/>
    </w:pPr>
    <w:r>
      <w:t>Tel. +39 – 0165.273339</w:t>
    </w:r>
  </w:p>
  <w:p w:rsidR="008C33D5" w:rsidRDefault="008C33D5" w:rsidP="0029571E">
    <w:pPr>
      <w:ind w:right="144"/>
      <w:jc w:val="center"/>
      <w:rPr>
        <w:b/>
        <w:smallCaps/>
        <w:color w:val="000000"/>
        <w:sz w:val="10"/>
        <w:szCs w:val="28"/>
      </w:rPr>
    </w:pPr>
    <w:bookmarkStart w:id="2" w:name="_Hlk15465680"/>
  </w:p>
  <w:p w:rsidR="001E6546" w:rsidRPr="001E6546" w:rsidRDefault="001E6546" w:rsidP="0029571E">
    <w:pPr>
      <w:ind w:right="144"/>
      <w:jc w:val="center"/>
      <w:rPr>
        <w:b/>
        <w:smallCaps/>
        <w:color w:val="000000"/>
        <w:sz w:val="10"/>
        <w:szCs w:val="28"/>
      </w:rPr>
    </w:pPr>
  </w:p>
  <w:p w:rsidR="006D0B02" w:rsidRDefault="006D0B02" w:rsidP="0029571E">
    <w:pPr>
      <w:ind w:right="144"/>
      <w:jc w:val="center"/>
      <w:rPr>
        <w:b/>
        <w:smallCaps/>
        <w:color w:val="000000"/>
        <w:sz w:val="36"/>
        <w:szCs w:val="28"/>
      </w:rPr>
    </w:pPr>
  </w:p>
  <w:p w:rsidR="008A44DA" w:rsidRPr="00F85BAF" w:rsidRDefault="007F3BB2" w:rsidP="0029571E">
    <w:pPr>
      <w:ind w:right="144"/>
      <w:jc w:val="center"/>
      <w:rPr>
        <w:b/>
        <w:smallCaps/>
        <w:color w:val="000000"/>
        <w:sz w:val="28"/>
        <w:szCs w:val="28"/>
      </w:rPr>
    </w:pPr>
    <w:r>
      <w:rPr>
        <w:b/>
        <w:smallCaps/>
        <w:color w:val="000000"/>
        <w:sz w:val="36"/>
        <w:szCs w:val="28"/>
      </w:rPr>
      <w:t>legge regionale 9 dicembre 1981, n. 79</w:t>
    </w:r>
  </w:p>
  <w:p w:rsidR="0029571E" w:rsidRDefault="006C505A" w:rsidP="0029571E">
    <w:pPr>
      <w:ind w:right="144"/>
      <w:jc w:val="center"/>
      <w:rPr>
        <w:b/>
        <w:bCs/>
        <w:smallCaps/>
        <w:color w:val="000000"/>
        <w:sz w:val="28"/>
        <w:szCs w:val="28"/>
      </w:rPr>
    </w:pPr>
    <w:r>
      <w:rPr>
        <w:b/>
        <w:bCs/>
        <w:smallCaps/>
        <w:color w:val="000000"/>
        <w:sz w:val="28"/>
        <w:szCs w:val="28"/>
      </w:rPr>
      <w:t xml:space="preserve">CONTRIBUTI </w:t>
    </w:r>
    <w:r w:rsidR="007F3BB2">
      <w:rPr>
        <w:b/>
        <w:bCs/>
        <w:smallCaps/>
        <w:color w:val="000000"/>
        <w:sz w:val="28"/>
        <w:szCs w:val="28"/>
      </w:rPr>
      <w:t xml:space="preserve">ALLE ASSOCIAZIONI CULTURALI VALDOSTANE </w:t>
    </w:r>
  </w:p>
  <w:p w:rsidR="006D0B02" w:rsidRPr="00A53E77" w:rsidRDefault="006D0B02" w:rsidP="0029571E">
    <w:pPr>
      <w:ind w:right="144"/>
      <w:jc w:val="center"/>
      <w:rPr>
        <w:b/>
        <w:bCs/>
        <w:smallCaps/>
        <w:color w:val="000000"/>
        <w:sz w:val="28"/>
        <w:szCs w:val="28"/>
      </w:rPr>
    </w:pPr>
  </w:p>
  <w:p w:rsidR="00FB7B87"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w:t>
    </w:r>
    <w:r w:rsidR="007D353E">
      <w:rPr>
        <w:b/>
        <w:bCs/>
        <w:smallCaps/>
        <w:color w:val="000000"/>
        <w:sz w:val="28"/>
        <w:szCs w:val="28"/>
      </w:rPr>
      <w:t>2</w:t>
    </w:r>
    <w:r w:rsidR="006A35BA">
      <w:rPr>
        <w:b/>
        <w:bCs/>
        <w:smallCaps/>
        <w:color w:val="000000"/>
        <w:sz w:val="28"/>
        <w:szCs w:val="28"/>
      </w:rPr>
      <w:t xml:space="preserve"> -</w:t>
    </w:r>
    <w:r>
      <w:rPr>
        <w:b/>
        <w:bCs/>
        <w:smallCaps/>
        <w:color w:val="000000"/>
        <w:sz w:val="28"/>
        <w:szCs w:val="28"/>
      </w:rPr>
      <w:tab/>
    </w:r>
  </w:p>
  <w:p w:rsidR="006D0B02" w:rsidRPr="00A53E77" w:rsidRDefault="006D0B02" w:rsidP="00F76126">
    <w:pPr>
      <w:tabs>
        <w:tab w:val="center" w:pos="4747"/>
        <w:tab w:val="left" w:pos="6087"/>
      </w:tabs>
      <w:ind w:right="144"/>
      <w:rPr>
        <w:b/>
        <w:bCs/>
        <w:smallCaps/>
        <w:color w:val="000000"/>
        <w:sz w:val="28"/>
        <w:szCs w:val="28"/>
      </w:rPr>
    </w:pPr>
  </w:p>
  <w:bookmarkEnd w:id="2"/>
  <w:p w:rsidR="008A44DA" w:rsidRDefault="007546EA">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D2D74A5"/>
    <w:multiLevelType w:val="hybridMultilevel"/>
    <w:tmpl w:val="490829E2"/>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697D0F"/>
    <w:multiLevelType w:val="hybridMultilevel"/>
    <w:tmpl w:val="020274BE"/>
    <w:lvl w:ilvl="0" w:tplc="7B48E1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3917A89"/>
    <w:multiLevelType w:val="hybridMultilevel"/>
    <w:tmpl w:val="5A781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3">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68374C98"/>
    <w:multiLevelType w:val="hybridMultilevel"/>
    <w:tmpl w:val="4372C66A"/>
    <w:lvl w:ilvl="0" w:tplc="C106A0B0">
      <w:numFmt w:val="bullet"/>
      <w:lvlText w:val="•"/>
      <w:lvlJc w:val="left"/>
      <w:pPr>
        <w:ind w:left="21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8">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4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43616D"/>
    <w:multiLevelType w:val="hybridMultilevel"/>
    <w:tmpl w:val="375646AC"/>
    <w:lvl w:ilvl="0" w:tplc="004803BA">
      <w:start w:val="2"/>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40"/>
  </w:num>
  <w:num w:numId="3">
    <w:abstractNumId w:val="17"/>
  </w:num>
  <w:num w:numId="4">
    <w:abstractNumId w:val="31"/>
  </w:num>
  <w:num w:numId="5">
    <w:abstractNumId w:val="32"/>
  </w:num>
  <w:num w:numId="6">
    <w:abstractNumId w:val="25"/>
  </w:num>
  <w:num w:numId="7">
    <w:abstractNumId w:val="32"/>
  </w:num>
  <w:num w:numId="8">
    <w:abstractNumId w:val="22"/>
  </w:num>
  <w:num w:numId="9">
    <w:abstractNumId w:val="36"/>
  </w:num>
  <w:num w:numId="10">
    <w:abstractNumId w:val="6"/>
  </w:num>
  <w:num w:numId="11">
    <w:abstractNumId w:val="10"/>
  </w:num>
  <w:num w:numId="12">
    <w:abstractNumId w:val="11"/>
  </w:num>
  <w:num w:numId="13">
    <w:abstractNumId w:val="38"/>
  </w:num>
  <w:num w:numId="14">
    <w:abstractNumId w:val="31"/>
  </w:num>
  <w:num w:numId="15">
    <w:abstractNumId w:val="18"/>
  </w:num>
  <w:num w:numId="16">
    <w:abstractNumId w:val="30"/>
  </w:num>
  <w:num w:numId="17">
    <w:abstractNumId w:val="29"/>
  </w:num>
  <w:num w:numId="18">
    <w:abstractNumId w:val="14"/>
  </w:num>
  <w:num w:numId="19">
    <w:abstractNumId w:val="27"/>
  </w:num>
  <w:num w:numId="20">
    <w:abstractNumId w:val="15"/>
  </w:num>
  <w:num w:numId="21">
    <w:abstractNumId w:val="9"/>
  </w:num>
  <w:num w:numId="22">
    <w:abstractNumId w:val="2"/>
  </w:num>
  <w:num w:numId="23">
    <w:abstractNumId w:val="12"/>
  </w:num>
  <w:num w:numId="24">
    <w:abstractNumId w:val="4"/>
  </w:num>
  <w:num w:numId="25">
    <w:abstractNumId w:val="37"/>
  </w:num>
  <w:num w:numId="26">
    <w:abstractNumId w:val="1"/>
  </w:num>
  <w:num w:numId="27">
    <w:abstractNumId w:val="21"/>
  </w:num>
  <w:num w:numId="28">
    <w:abstractNumId w:val="19"/>
  </w:num>
  <w:num w:numId="29">
    <w:abstractNumId w:val="0"/>
  </w:num>
  <w:num w:numId="30">
    <w:abstractNumId w:val="24"/>
  </w:num>
  <w:num w:numId="31">
    <w:abstractNumId w:val="13"/>
  </w:num>
  <w:num w:numId="32">
    <w:abstractNumId w:val="5"/>
  </w:num>
  <w:num w:numId="33">
    <w:abstractNumId w:val="8"/>
  </w:num>
  <w:num w:numId="34">
    <w:abstractNumId w:val="39"/>
  </w:num>
  <w:num w:numId="35">
    <w:abstractNumId w:val="33"/>
  </w:num>
  <w:num w:numId="36">
    <w:abstractNumId w:val="3"/>
  </w:num>
  <w:num w:numId="37">
    <w:abstractNumId w:val="20"/>
  </w:num>
  <w:num w:numId="38">
    <w:abstractNumId w:val="34"/>
  </w:num>
  <w:num w:numId="39">
    <w:abstractNumId w:val="26"/>
  </w:num>
  <w:num w:numId="40">
    <w:abstractNumId w:val="16"/>
  </w:num>
  <w:num w:numId="41">
    <w:abstractNumId w:val="23"/>
  </w:num>
  <w:num w:numId="42">
    <w:abstractNumId w:val="7"/>
  </w:num>
  <w:num w:numId="43">
    <w:abstractNumId w:val="4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A451E"/>
    <w:rsid w:val="000C0C1E"/>
    <w:rsid w:val="000C4E94"/>
    <w:rsid w:val="000E19A7"/>
    <w:rsid w:val="000E2DEC"/>
    <w:rsid w:val="00124E6C"/>
    <w:rsid w:val="00124F8C"/>
    <w:rsid w:val="0014134C"/>
    <w:rsid w:val="00143942"/>
    <w:rsid w:val="00143952"/>
    <w:rsid w:val="00144973"/>
    <w:rsid w:val="00155CFF"/>
    <w:rsid w:val="00181DA4"/>
    <w:rsid w:val="00182C73"/>
    <w:rsid w:val="00193FFD"/>
    <w:rsid w:val="0019517D"/>
    <w:rsid w:val="001A3C03"/>
    <w:rsid w:val="001A46D6"/>
    <w:rsid w:val="001A6B5D"/>
    <w:rsid w:val="001C459A"/>
    <w:rsid w:val="001D5953"/>
    <w:rsid w:val="001E0208"/>
    <w:rsid w:val="001E44E1"/>
    <w:rsid w:val="001E6546"/>
    <w:rsid w:val="001E6F9F"/>
    <w:rsid w:val="001E7462"/>
    <w:rsid w:val="001F02F0"/>
    <w:rsid w:val="00230A84"/>
    <w:rsid w:val="002317F2"/>
    <w:rsid w:val="00241845"/>
    <w:rsid w:val="00242FCC"/>
    <w:rsid w:val="00251666"/>
    <w:rsid w:val="00254859"/>
    <w:rsid w:val="0025575D"/>
    <w:rsid w:val="002648FC"/>
    <w:rsid w:val="00287F8B"/>
    <w:rsid w:val="0029571E"/>
    <w:rsid w:val="002A1DF3"/>
    <w:rsid w:val="002C141A"/>
    <w:rsid w:val="002C7CED"/>
    <w:rsid w:val="002F3DC5"/>
    <w:rsid w:val="00326398"/>
    <w:rsid w:val="003852BC"/>
    <w:rsid w:val="00392C1A"/>
    <w:rsid w:val="003937C7"/>
    <w:rsid w:val="003967E3"/>
    <w:rsid w:val="003A3EB5"/>
    <w:rsid w:val="003B5AB2"/>
    <w:rsid w:val="003B5AC0"/>
    <w:rsid w:val="003E34A2"/>
    <w:rsid w:val="003F0F50"/>
    <w:rsid w:val="004360CA"/>
    <w:rsid w:val="00440EDF"/>
    <w:rsid w:val="00452152"/>
    <w:rsid w:val="00481693"/>
    <w:rsid w:val="005051C4"/>
    <w:rsid w:val="00514DA9"/>
    <w:rsid w:val="00515D74"/>
    <w:rsid w:val="00527044"/>
    <w:rsid w:val="005424FF"/>
    <w:rsid w:val="00557360"/>
    <w:rsid w:val="005F764A"/>
    <w:rsid w:val="006353EF"/>
    <w:rsid w:val="00647C04"/>
    <w:rsid w:val="006633E4"/>
    <w:rsid w:val="00666BA5"/>
    <w:rsid w:val="00682C64"/>
    <w:rsid w:val="006A35BA"/>
    <w:rsid w:val="006A7BAC"/>
    <w:rsid w:val="006B31A0"/>
    <w:rsid w:val="006C505A"/>
    <w:rsid w:val="006D0B02"/>
    <w:rsid w:val="006D25A6"/>
    <w:rsid w:val="006D411F"/>
    <w:rsid w:val="007067E1"/>
    <w:rsid w:val="00722438"/>
    <w:rsid w:val="00730179"/>
    <w:rsid w:val="007301ED"/>
    <w:rsid w:val="00734B1D"/>
    <w:rsid w:val="00742BE5"/>
    <w:rsid w:val="007546EA"/>
    <w:rsid w:val="00766BD2"/>
    <w:rsid w:val="00772C60"/>
    <w:rsid w:val="007763AD"/>
    <w:rsid w:val="00786AB1"/>
    <w:rsid w:val="007B6624"/>
    <w:rsid w:val="007D353E"/>
    <w:rsid w:val="007D35B8"/>
    <w:rsid w:val="007D671C"/>
    <w:rsid w:val="007E3541"/>
    <w:rsid w:val="007F3BB2"/>
    <w:rsid w:val="008704BF"/>
    <w:rsid w:val="008779F7"/>
    <w:rsid w:val="00880D84"/>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D0544"/>
    <w:rsid w:val="009D2942"/>
    <w:rsid w:val="009F4704"/>
    <w:rsid w:val="00A322B1"/>
    <w:rsid w:val="00A47D66"/>
    <w:rsid w:val="00A521D3"/>
    <w:rsid w:val="00A53E77"/>
    <w:rsid w:val="00A9382D"/>
    <w:rsid w:val="00A95C11"/>
    <w:rsid w:val="00AB6AC3"/>
    <w:rsid w:val="00AE1028"/>
    <w:rsid w:val="00AE5C2C"/>
    <w:rsid w:val="00AF7212"/>
    <w:rsid w:val="00B27610"/>
    <w:rsid w:val="00B72487"/>
    <w:rsid w:val="00B80462"/>
    <w:rsid w:val="00B84CAC"/>
    <w:rsid w:val="00BC7A59"/>
    <w:rsid w:val="00C02551"/>
    <w:rsid w:val="00C032AA"/>
    <w:rsid w:val="00C22327"/>
    <w:rsid w:val="00C229AF"/>
    <w:rsid w:val="00C65830"/>
    <w:rsid w:val="00C76D37"/>
    <w:rsid w:val="00CC3262"/>
    <w:rsid w:val="00CC39D2"/>
    <w:rsid w:val="00CD39CE"/>
    <w:rsid w:val="00CE2EC1"/>
    <w:rsid w:val="00D0281E"/>
    <w:rsid w:val="00D04C69"/>
    <w:rsid w:val="00D138A4"/>
    <w:rsid w:val="00D16FE3"/>
    <w:rsid w:val="00D17993"/>
    <w:rsid w:val="00D23DE3"/>
    <w:rsid w:val="00D23F20"/>
    <w:rsid w:val="00D33629"/>
    <w:rsid w:val="00D339E8"/>
    <w:rsid w:val="00D452F2"/>
    <w:rsid w:val="00D76DE8"/>
    <w:rsid w:val="00DC3748"/>
    <w:rsid w:val="00DC6921"/>
    <w:rsid w:val="00DD7963"/>
    <w:rsid w:val="00DF070A"/>
    <w:rsid w:val="00DF42B1"/>
    <w:rsid w:val="00E069EF"/>
    <w:rsid w:val="00E17B4C"/>
    <w:rsid w:val="00E314B0"/>
    <w:rsid w:val="00E41312"/>
    <w:rsid w:val="00E615AE"/>
    <w:rsid w:val="00E8396D"/>
    <w:rsid w:val="00E84FE9"/>
    <w:rsid w:val="00E85BC4"/>
    <w:rsid w:val="00EA4421"/>
    <w:rsid w:val="00EA4E79"/>
    <w:rsid w:val="00EB036E"/>
    <w:rsid w:val="00EF013D"/>
    <w:rsid w:val="00F0482C"/>
    <w:rsid w:val="00F12352"/>
    <w:rsid w:val="00F15B4A"/>
    <w:rsid w:val="00F50914"/>
    <w:rsid w:val="00F66CA3"/>
    <w:rsid w:val="00F74E48"/>
    <w:rsid w:val="00F75D85"/>
    <w:rsid w:val="00F7612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http://www.regione.vd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615A-EFCE-41F5-9E60-D594E282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2341</Words>
  <Characters>13350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66</cp:revision>
  <cp:lastPrinted>2020-01-13T15:23:00Z</cp:lastPrinted>
  <dcterms:created xsi:type="dcterms:W3CDTF">2019-07-29T10:47:00Z</dcterms:created>
  <dcterms:modified xsi:type="dcterms:W3CDTF">2022-02-01T09:19:00Z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