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543CF2">
        <w:rPr>
          <w:color w:val="365F91" w:themeColor="accent1" w:themeShade="BF"/>
          <w:sz w:val="28"/>
        </w:rPr>
        <w:t>CONTRIBUTO, ai sensi</w:t>
      </w:r>
      <w:r w:rsidR="00DF1E6C">
        <w:rPr>
          <w:color w:val="365F91" w:themeColor="accent1" w:themeShade="BF"/>
          <w:sz w:val="28"/>
        </w:rPr>
        <w:t xml:space="preserve"> dell’art. 4, comma 1, lettera E</w:t>
      </w:r>
      <w:r w:rsidR="00543CF2">
        <w:rPr>
          <w:color w:val="365F91" w:themeColor="accent1" w:themeShade="BF"/>
          <w:sz w:val="28"/>
        </w:rPr>
        <w:t>)</w:t>
      </w:r>
      <w:r w:rsidR="008E7890" w:rsidRPr="008E7890">
        <w:rPr>
          <w:color w:val="365F91" w:themeColor="accent1" w:themeShade="BF"/>
          <w:sz w:val="28"/>
        </w:rPr>
        <w:t xml:space="preserve">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>. 20 agosto 1993, n. 69,  PER</w:t>
      </w:r>
      <w:r w:rsidR="00DF1E6C">
        <w:rPr>
          <w:color w:val="365F91" w:themeColor="accent1" w:themeShade="BF"/>
          <w:sz w:val="28"/>
        </w:rPr>
        <w:t xml:space="preserve"> LA PARTECIPAZIONE A</w:t>
      </w:r>
      <w:r w:rsidR="008E7890" w:rsidRPr="008E7890">
        <w:rPr>
          <w:color w:val="365F91" w:themeColor="accent1" w:themeShade="BF"/>
          <w:sz w:val="28"/>
        </w:rPr>
        <w:t xml:space="preserve"> MANIFESTAZIONI </w:t>
      </w:r>
      <w:r w:rsidR="00543CF2">
        <w:rPr>
          <w:color w:val="365F91" w:themeColor="accent1" w:themeShade="BF"/>
          <w:sz w:val="28"/>
        </w:rPr>
        <w:t xml:space="preserve">di particolare rilevanza </w:t>
      </w:r>
      <w:r w:rsidR="00DF1E6C">
        <w:rPr>
          <w:color w:val="365F91" w:themeColor="accent1" w:themeShade="BF"/>
          <w:sz w:val="28"/>
        </w:rPr>
        <w:t>FUORI DEL TERRITORIO REGIONALE</w:t>
      </w:r>
      <w:r w:rsidR="00543CF2">
        <w:rPr>
          <w:color w:val="365F91" w:themeColor="accent1" w:themeShade="BF"/>
          <w:sz w:val="28"/>
        </w:rPr>
        <w:t>.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EB3601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B6462B">
              <w:rPr>
                <w:w w:val="90"/>
                <w:sz w:val="16"/>
                <w:szCs w:val="16"/>
              </w:rPr>
              <w:t xml:space="preserve"> CORO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543CF2" w:rsidRPr="007301ED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CD2A9F" w:rsidRDefault="00CD2A9F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543CF2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r w:rsidRPr="00CD2A9F">
        <w:rPr>
          <w:bCs/>
          <w:sz w:val="28"/>
        </w:rPr>
        <w:t>del</w:t>
      </w:r>
      <w:r w:rsidRPr="00CD2A9F">
        <w:rPr>
          <w:sz w:val="28"/>
        </w:rPr>
        <w:t xml:space="preserve">la legge regionale </w:t>
      </w:r>
      <w:r w:rsidR="008E7890" w:rsidRPr="00CD2A9F">
        <w:rPr>
          <w:sz w:val="28"/>
        </w:rPr>
        <w:t>20 agosto 1993, n. 69 recante “Contributi per attività e in</w:t>
      </w:r>
      <w:r w:rsidR="008E7890" w:rsidRPr="00CD2A9F">
        <w:rPr>
          <w:sz w:val="28"/>
        </w:rPr>
        <w:t>i</w:t>
      </w:r>
      <w:r w:rsidR="008E7890" w:rsidRPr="00CD2A9F">
        <w:rPr>
          <w:sz w:val="28"/>
        </w:rPr>
        <w:t>ziative a carattere culturale e scientifico</w:t>
      </w:r>
      <w:r w:rsidRPr="00CD2A9F">
        <w:rPr>
          <w:sz w:val="28"/>
        </w:rPr>
        <w:t>”;</w:t>
      </w:r>
    </w:p>
    <w:p w:rsidR="00543CF2" w:rsidRPr="00543CF2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r w:rsidRPr="00CD2A9F">
        <w:rPr>
          <w:sz w:val="28"/>
        </w:rPr>
        <w:t>del</w:t>
      </w:r>
      <w:r w:rsidR="00543CF2">
        <w:rPr>
          <w:sz w:val="28"/>
        </w:rPr>
        <w:t>le disposizioni applicative per la concessione dei contributi previsti all’articolo 4, comma 1, lettera D), della legge regionale 20 agosto 1993, n. 69</w:t>
      </w:r>
      <w:r w:rsidR="00CD2A9F" w:rsidRPr="00CD2A9F">
        <w:rPr>
          <w:sz w:val="28"/>
        </w:rPr>
        <w:t>, approv</w:t>
      </w:r>
      <w:r w:rsidR="00543CF2">
        <w:rPr>
          <w:sz w:val="28"/>
        </w:rPr>
        <w:t>ate con la</w:t>
      </w:r>
      <w:r w:rsidR="00543CF2" w:rsidRPr="00543CF2">
        <w:rPr>
          <w:sz w:val="28"/>
        </w:rPr>
        <w:t xml:space="preserve"> </w:t>
      </w:r>
      <w:r w:rsidR="00543CF2" w:rsidRPr="00CD2A9F">
        <w:rPr>
          <w:sz w:val="28"/>
        </w:rPr>
        <w:t xml:space="preserve">deliberazione della Giunta regionale n. </w:t>
      </w:r>
      <w:r w:rsidR="00543CF2">
        <w:rPr>
          <w:sz w:val="28"/>
        </w:rPr>
        <w:t>486 in data 03 maggio 2021</w:t>
      </w:r>
      <w:r w:rsidR="00543CF2" w:rsidRPr="00CD2A9F">
        <w:rPr>
          <w:sz w:val="28"/>
        </w:rPr>
        <w:t xml:space="preserve"> recante “</w:t>
      </w:r>
      <w:r w:rsidR="00543CF2">
        <w:rPr>
          <w:sz w:val="28"/>
        </w:rPr>
        <w:t>Approvazione dell’avviso pubblico e delle disposizioni applicative per la conce</w:t>
      </w:r>
      <w:r w:rsidR="00543CF2">
        <w:rPr>
          <w:sz w:val="28"/>
        </w:rPr>
        <w:t>s</w:t>
      </w:r>
      <w:r w:rsidR="00543CF2">
        <w:rPr>
          <w:sz w:val="28"/>
        </w:rPr>
        <w:t>sione dei contributi previsti dall’articolo 4, comma 1, lettere a) – d) – e), della legge regionale 20 agosto 1993, n. 69. Prenotazione di spesa</w:t>
      </w:r>
      <w:r w:rsidR="00543CF2" w:rsidRPr="00CD2A9F">
        <w:rPr>
          <w:sz w:val="28"/>
        </w:rPr>
        <w:t>”;</w:t>
      </w:r>
    </w:p>
    <w:p w:rsidR="00543CF2" w:rsidRPr="00CD2A9F" w:rsidRDefault="00543CF2" w:rsidP="00543CF2">
      <w:pPr>
        <w:pStyle w:val="Default"/>
        <w:spacing w:after="120"/>
        <w:ind w:left="284" w:right="96"/>
        <w:jc w:val="both"/>
        <w:rPr>
          <w:bCs/>
          <w:color w:val="auto"/>
          <w:sz w:val="28"/>
        </w:rPr>
      </w:pPr>
    </w:p>
    <w:p w:rsidR="001E6546" w:rsidRPr="004F7828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D2A9F" w:rsidRPr="00543CF2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DI BENEFICIARE</w:t>
      </w:r>
      <w:r w:rsidR="001E6546" w:rsidRPr="00543CF2">
        <w:rPr>
          <w:b/>
          <w:color w:val="365F91" w:themeColor="accent1" w:themeShade="BF"/>
          <w:sz w:val="20"/>
          <w:szCs w:val="21"/>
        </w:rPr>
        <w:t xml:space="preserve"> </w:t>
      </w:r>
      <w:r w:rsidR="00C032AA" w:rsidRPr="00543CF2">
        <w:rPr>
          <w:b/>
          <w:color w:val="365F91" w:themeColor="accent1" w:themeShade="BF"/>
          <w:sz w:val="20"/>
          <w:szCs w:val="21"/>
        </w:rPr>
        <w:t xml:space="preserve">DELL’INTERVENTO REGIONALE </w:t>
      </w:r>
    </w:p>
    <w:p w:rsidR="005F54EF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A SOSTEGNO DELL</w:t>
      </w:r>
      <w:r w:rsidR="00DF1E6C">
        <w:rPr>
          <w:b/>
          <w:color w:val="365F91" w:themeColor="accent1" w:themeShade="BF"/>
          <w:sz w:val="20"/>
          <w:szCs w:val="21"/>
        </w:rPr>
        <w:t>A PARTECIPAZIONE</w:t>
      </w:r>
      <w:r w:rsidR="005F54EF">
        <w:rPr>
          <w:b/>
          <w:color w:val="365F91" w:themeColor="accent1" w:themeShade="BF"/>
          <w:sz w:val="20"/>
          <w:szCs w:val="21"/>
        </w:rPr>
        <w:t xml:space="preserve"> </w:t>
      </w:r>
    </w:p>
    <w:p w:rsidR="005F54EF" w:rsidRDefault="005F54EF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  <w:szCs w:val="21"/>
        </w:rPr>
        <w:t>A TITOLO GRATUITO</w:t>
      </w:r>
    </w:p>
    <w:p w:rsidR="00543CF2" w:rsidRPr="00543CF2" w:rsidRDefault="005F54EF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  <w:szCs w:val="21"/>
        </w:rPr>
        <w:t xml:space="preserve"> DELLA CORALE</w:t>
      </w:r>
      <w:r w:rsidR="00DF1E6C">
        <w:rPr>
          <w:b/>
          <w:color w:val="365F91" w:themeColor="accent1" w:themeShade="BF"/>
          <w:sz w:val="20"/>
          <w:szCs w:val="21"/>
        </w:rPr>
        <w:t xml:space="preserve"> A</w:t>
      </w:r>
      <w:r>
        <w:rPr>
          <w:b/>
          <w:color w:val="365F91" w:themeColor="accent1" w:themeShade="BF"/>
          <w:sz w:val="20"/>
          <w:szCs w:val="21"/>
        </w:rPr>
        <w:t xml:space="preserve">LLA SEGUENTE MANIFESTAZIONE FUORI </w:t>
      </w:r>
      <w:r w:rsidR="00DF1E6C">
        <w:rPr>
          <w:b/>
          <w:color w:val="365F91" w:themeColor="accent1" w:themeShade="BF"/>
          <w:sz w:val="20"/>
        </w:rPr>
        <w:t xml:space="preserve"> DEL TERRITORIO REGIONALE.</w:t>
      </w:r>
    </w:p>
    <w:p w:rsidR="00CD2A9F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:rsidR="00CD2A9F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</w:t>
      </w:r>
      <w:r w:rsidR="00CD2A9F">
        <w:rPr>
          <w:b/>
          <w:color w:val="365F91" w:themeColor="accent1" w:themeShade="BF"/>
          <w:sz w:val="22"/>
          <w:szCs w:val="21"/>
        </w:rPr>
        <w:t>)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1E6546" w:rsidRDefault="00EB3601" w:rsidP="00C966C9">
      <w:pPr>
        <w:jc w:val="both"/>
        <w:rPr>
          <w:szCs w:val="24"/>
        </w:rPr>
      </w:pPr>
      <w:r>
        <w:rPr>
          <w:szCs w:val="24"/>
        </w:rPr>
        <w:t>A</w:t>
      </w:r>
      <w:r w:rsidR="001E6546">
        <w:rPr>
          <w:szCs w:val="24"/>
        </w:rPr>
        <w:t xml:space="preserve"> tal fine, ai sensi del D.P.R. 28 dicembre 2000, n. 445 ed in particolare ai sensi degli articoli 46 e 47 del medesimo, e degli articoli 30 e 31 della </w:t>
      </w:r>
      <w:proofErr w:type="spellStart"/>
      <w:r w:rsidR="001E6546">
        <w:rPr>
          <w:szCs w:val="24"/>
        </w:rPr>
        <w:t>l.r</w:t>
      </w:r>
      <w:proofErr w:type="spellEnd"/>
      <w:r w:rsidR="001E6546"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5F54EF" w:rsidRPr="00C966C9" w:rsidRDefault="005F54EF" w:rsidP="00C966C9">
      <w:pPr>
        <w:jc w:val="both"/>
        <w:rPr>
          <w:szCs w:val="24"/>
        </w:rPr>
      </w:pP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F76126" w:rsidRDefault="00682C64" w:rsidP="008E150E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C966C9" w:rsidRDefault="00912820" w:rsidP="008E150E">
      <w:pPr>
        <w:spacing w:line="288" w:lineRule="auto"/>
        <w:jc w:val="center"/>
        <w:rPr>
          <w:b/>
          <w:sz w:val="20"/>
        </w:rPr>
      </w:pPr>
    </w:p>
    <w:p w:rsidR="00912820" w:rsidRPr="001636D8" w:rsidRDefault="00912820" w:rsidP="00912820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</w:t>
      </w:r>
      <w:r>
        <w:t>u</w:t>
      </w:r>
      <w:r>
        <w:t>zione di un importo pari all’aiuto indebitamente ottenuto, oltre agli interessi calcolati nella mis</w:t>
      </w:r>
      <w:r>
        <w:t>u</w:t>
      </w:r>
      <w:r>
        <w:t>ra legale decorrenti dalla data di erogazione;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</w:t>
      </w:r>
      <w:r w:rsidR="00E069EF">
        <w:t>a</w:t>
      </w:r>
      <w:r w:rsidR="00E069EF">
        <w:t>rio</w:t>
      </w:r>
      <w:r>
        <w:t xml:space="preserve">, i relativi dati fiscali e l’importo del contributo concesso saranno resi pubblici sul sito </w:t>
      </w:r>
      <w:hyperlink r:id="rId9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5F54EF" w:rsidRDefault="005F54EF" w:rsidP="00B44817">
      <w:pPr>
        <w:spacing w:line="288" w:lineRule="auto"/>
        <w:rPr>
          <w:b/>
          <w:sz w:val="32"/>
        </w:rPr>
      </w:pPr>
    </w:p>
    <w:p w:rsidR="00F15D67" w:rsidRPr="00765C9F" w:rsidRDefault="00F15D67" w:rsidP="00F15D67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:rsidR="00F15D67" w:rsidRPr="00F15D67" w:rsidRDefault="00F15D67" w:rsidP="00F15D67">
      <w:pPr>
        <w:pStyle w:val="Paragrafoelenco"/>
        <w:numPr>
          <w:ilvl w:val="0"/>
          <w:numId w:val="45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F15D67">
        <w:rPr>
          <w:szCs w:val="32"/>
          <w:u w:val="single"/>
        </w:rPr>
        <w:t xml:space="preserve">CHE IL CONTRIBUTO È RICHIESTO PER LA PARTECIPAZIONE A TITOLO GRATUITO A </w:t>
      </w:r>
      <w:r w:rsidRPr="00F15D67">
        <w:rPr>
          <w:i/>
          <w:szCs w:val="32"/>
          <w:u w:val="single"/>
        </w:rPr>
        <w:t>(barrare):</w:t>
      </w:r>
    </w:p>
    <w:p w:rsidR="00F15D67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manifestazione competitiva (concorso)</w:t>
      </w:r>
    </w:p>
    <w:p w:rsidR="00F15D67" w:rsidRPr="00EB3601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raduno o manifestazione civile e/o religiosa</w:t>
      </w:r>
    </w:p>
    <w:p w:rsidR="00F15D67" w:rsidRPr="00F15D67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scambio culturale tra realtà corali</w:t>
      </w:r>
    </w:p>
    <w:p w:rsidR="00F15D67" w:rsidRDefault="00F15D67" w:rsidP="00B44817">
      <w:pPr>
        <w:spacing w:line="288" w:lineRule="auto"/>
        <w:rPr>
          <w:b/>
          <w:sz w:val="32"/>
        </w:rPr>
      </w:pPr>
    </w:p>
    <w:p w:rsidR="00EB3601" w:rsidRPr="00F15D67" w:rsidRDefault="00EB3601" w:rsidP="00F15D67">
      <w:pPr>
        <w:spacing w:after="120" w:line="288" w:lineRule="auto"/>
        <w:rPr>
          <w:sz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B3601" w:rsidTr="00F15D67">
        <w:tc>
          <w:tcPr>
            <w:tcW w:w="9746" w:type="dxa"/>
            <w:shd w:val="clear" w:color="auto" w:fill="D9D9D9" w:themeFill="background1" w:themeFillShade="D9"/>
          </w:tcPr>
          <w:p w:rsidR="00F15D67" w:rsidRDefault="00F15D67" w:rsidP="00F15D67">
            <w:pPr>
              <w:autoSpaceDE w:val="0"/>
              <w:adjustRightInd w:val="0"/>
              <w:jc w:val="center"/>
              <w:rPr>
                <w:b/>
                <w:sz w:val="22"/>
              </w:rPr>
            </w:pPr>
          </w:p>
          <w:p w:rsidR="00EB3601" w:rsidRDefault="00F15D67" w:rsidP="00F15D67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F15D67">
              <w:rPr>
                <w:b/>
                <w:sz w:val="22"/>
              </w:rPr>
              <w:t>ILLUSTRARE LA NATURA DELL’EVENTO E LE MODALITÀ DI PARTECIPAZIONE</w:t>
            </w:r>
          </w:p>
          <w:p w:rsidR="00F15D67" w:rsidRPr="00F15D67" w:rsidRDefault="00F15D67" w:rsidP="00F15D67">
            <w:pPr>
              <w:autoSpaceDE w:val="0"/>
              <w:adjustRightInd w:val="0"/>
              <w:jc w:val="center"/>
              <w:rPr>
                <w:b/>
              </w:rPr>
            </w:pPr>
          </w:p>
        </w:tc>
      </w:tr>
      <w:tr w:rsidR="00EB3601" w:rsidTr="00F15D67">
        <w:tc>
          <w:tcPr>
            <w:tcW w:w="9746" w:type="dxa"/>
          </w:tcPr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8C583A" w:rsidRDefault="008C583A" w:rsidP="00C26EC3">
            <w:pPr>
              <w:pStyle w:val="Paragrafoelenco"/>
              <w:autoSpaceDE w:val="0"/>
              <w:adjustRightInd w:val="0"/>
              <w:ind w:left="0"/>
            </w:pPr>
          </w:p>
          <w:p w:rsidR="008C583A" w:rsidRDefault="008C583A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</w:tc>
      </w:tr>
    </w:tbl>
    <w:p w:rsidR="00F15D67" w:rsidRDefault="00F15D67" w:rsidP="00EB3601">
      <w:pPr>
        <w:pStyle w:val="Paragrafoelenco"/>
        <w:autoSpaceDE w:val="0"/>
        <w:adjustRightInd w:val="0"/>
        <w:ind w:left="284"/>
      </w:pPr>
    </w:p>
    <w:p w:rsidR="00F15D67" w:rsidRDefault="00F15D67" w:rsidP="00EB3601">
      <w:pPr>
        <w:pStyle w:val="Paragrafoelenco"/>
        <w:autoSpaceDE w:val="0"/>
        <w:adjustRightInd w:val="0"/>
        <w:ind w:left="284"/>
      </w:pPr>
    </w:p>
    <w:p w:rsidR="00F15D67" w:rsidRPr="00F15D67" w:rsidRDefault="00F15D67" w:rsidP="00F15D67">
      <w:pPr>
        <w:pStyle w:val="Paragrafoelenco"/>
        <w:numPr>
          <w:ilvl w:val="0"/>
          <w:numId w:val="45"/>
        </w:numPr>
        <w:autoSpaceDE w:val="0"/>
        <w:adjustRightInd w:val="0"/>
        <w:ind w:left="284" w:hanging="284"/>
        <w:jc w:val="both"/>
        <w:rPr>
          <w:b/>
          <w:sz w:val="22"/>
        </w:rPr>
      </w:pPr>
      <w:r>
        <w:rPr>
          <w:szCs w:val="32"/>
          <w:u w:val="single"/>
        </w:rPr>
        <w:t>CHE, I SEGUENTI CORISTI, PARTECIPERANNO ALLA TRASFERTA</w:t>
      </w:r>
      <w:r w:rsidRPr="00F15D67">
        <w:rPr>
          <w:i/>
          <w:szCs w:val="32"/>
          <w:u w:val="single"/>
        </w:rPr>
        <w:t>:</w:t>
      </w:r>
    </w:p>
    <w:p w:rsidR="00F15D67" w:rsidRPr="00F15D67" w:rsidRDefault="00F15D67" w:rsidP="00F15D67">
      <w:pPr>
        <w:autoSpaceDE w:val="0"/>
        <w:adjustRightInd w:val="0"/>
        <w:rPr>
          <w:i/>
        </w:rPr>
      </w:pPr>
      <w:r w:rsidRPr="00F15D67">
        <w:rPr>
          <w:i/>
          <w:szCs w:val="24"/>
        </w:rPr>
        <w:t>(Indicare nome e cognome)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31.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32.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33.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19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34.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5.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20.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35.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36.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37.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38.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9.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39.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10.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25.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40.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41.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42.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43.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29.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44.</w:t>
            </w:r>
          </w:p>
        </w:tc>
      </w:tr>
      <w:tr w:rsidR="00F15D67" w:rsidRPr="007A72F0" w:rsidTr="00F15D67">
        <w:trPr>
          <w:trHeight w:val="170"/>
        </w:trPr>
        <w:tc>
          <w:tcPr>
            <w:tcW w:w="3284" w:type="dxa"/>
          </w:tcPr>
          <w:p w:rsidR="00F15D67" w:rsidRPr="007A72F0" w:rsidRDefault="00F15D67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15.</w:t>
            </w:r>
          </w:p>
        </w:tc>
        <w:tc>
          <w:tcPr>
            <w:tcW w:w="3285" w:type="dxa"/>
          </w:tcPr>
          <w:p w:rsidR="00F15D67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30.</w:t>
            </w:r>
          </w:p>
        </w:tc>
        <w:tc>
          <w:tcPr>
            <w:tcW w:w="3285" w:type="dxa"/>
          </w:tcPr>
          <w:p w:rsidR="00F15D67" w:rsidRPr="007A72F0" w:rsidRDefault="00F15D67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45.</w:t>
            </w:r>
          </w:p>
        </w:tc>
      </w:tr>
    </w:tbl>
    <w:p w:rsidR="008C583A" w:rsidRPr="008C583A" w:rsidRDefault="008C583A" w:rsidP="00F15D67">
      <w:pPr>
        <w:spacing w:after="120" w:line="288" w:lineRule="auto"/>
        <w:jc w:val="both"/>
        <w:rPr>
          <w:b/>
        </w:rPr>
      </w:pPr>
    </w:p>
    <w:p w:rsidR="00EB3601" w:rsidRPr="008C583A" w:rsidRDefault="00F15D67" w:rsidP="00F15D67">
      <w:pPr>
        <w:pStyle w:val="Paragrafoelenco"/>
        <w:numPr>
          <w:ilvl w:val="0"/>
          <w:numId w:val="45"/>
        </w:numPr>
        <w:spacing w:after="120" w:line="288" w:lineRule="auto"/>
        <w:ind w:left="284" w:hanging="284"/>
        <w:jc w:val="both"/>
        <w:rPr>
          <w:b/>
        </w:rPr>
      </w:pPr>
      <w:r w:rsidRPr="008C583A">
        <w:rPr>
          <w:b/>
        </w:rPr>
        <w:t xml:space="preserve">IL SEGUENTE PREVENTIVO DI SPESA 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EB3601" w:rsidRPr="0073138A" w:rsidTr="00C26EC3">
        <w:trPr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5F54EF" w:rsidRDefault="00EB3601" w:rsidP="00C26EC3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VANNO INDICATI AL NETTO DELL’IVA SALVO IL CASO DI IVA NON RECUPERABILE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73138A" w:rsidRDefault="00EB3601" w:rsidP="00C26EC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EB3601" w:rsidRPr="0073138A" w:rsidTr="00C26EC3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vitto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C26EC3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alloggio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8C583A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trasferte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8C583A">
        <w:trPr>
          <w:trHeight w:val="567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8C583A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C583A">
              <w:rPr>
                <w:rFonts w:eastAsiaTheme="minorHAnsi"/>
                <w:szCs w:val="24"/>
                <w:lang w:eastAsia="en-US"/>
              </w:rPr>
              <w:t xml:space="preserve">TOTALE USCITE </w:t>
            </w:r>
            <w:r w:rsidR="008C583A" w:rsidRPr="008C583A">
              <w:rPr>
                <w:rFonts w:eastAsiaTheme="minorHAnsi"/>
                <w:szCs w:val="24"/>
                <w:lang w:eastAsia="en-US"/>
              </w:rPr>
              <w:t>PREVENTIVATE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73138A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8C583A" w:rsidRPr="00CF5F0F" w:rsidRDefault="008C583A" w:rsidP="008C583A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8C583A" w:rsidTr="00C26EC3">
        <w:tc>
          <w:tcPr>
            <w:tcW w:w="9670" w:type="dxa"/>
            <w:gridSpan w:val="2"/>
            <w:shd w:val="clear" w:color="auto" w:fill="F2F2F2" w:themeFill="background1" w:themeFillShade="F2"/>
          </w:tcPr>
          <w:p w:rsidR="008C583A" w:rsidRPr="00CF5F0F" w:rsidRDefault="008C583A" w:rsidP="00C26EC3">
            <w:pPr>
              <w:spacing w:line="288" w:lineRule="auto"/>
            </w:pPr>
            <w:r w:rsidRPr="000C4E94">
              <w:t>c</w:t>
            </w:r>
            <w:r>
              <w:t>he l’Atto costitutivo e l</w:t>
            </w:r>
            <w:r w:rsidRPr="000C4E94">
              <w:t>o Statuto del soggetto proponente:</w:t>
            </w:r>
            <w:r>
              <w:t xml:space="preserve"> </w:t>
            </w:r>
            <w:r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8C583A" w:rsidTr="00C26EC3">
        <w:trPr>
          <w:trHeight w:val="397"/>
        </w:trPr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666BA5" w:rsidRDefault="008C583A" w:rsidP="00C26EC3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8C583A" w:rsidTr="00C26EC3">
        <w:trPr>
          <w:trHeight w:val="397"/>
        </w:trPr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8C583A" w:rsidRPr="00666BA5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8C583A" w:rsidRPr="00CF5F0F" w:rsidRDefault="008C583A" w:rsidP="008C583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8C583A" w:rsidTr="00C26EC3">
        <w:tc>
          <w:tcPr>
            <w:tcW w:w="9670" w:type="dxa"/>
            <w:gridSpan w:val="2"/>
            <w:shd w:val="clear" w:color="auto" w:fill="F2F2F2" w:themeFill="background1" w:themeFillShade="F2"/>
          </w:tcPr>
          <w:p w:rsidR="008C583A" w:rsidRPr="00EB036E" w:rsidRDefault="008C583A" w:rsidP="00C26EC3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 dell'iniziativa sopra indicata</w:t>
            </w:r>
            <w:r>
              <w:t xml:space="preserve"> </w:t>
            </w: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C583A" w:rsidTr="00C26EC3"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EB036E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>
              <w:rPr>
                <w:sz w:val="20"/>
              </w:rPr>
              <w:t>.</w:t>
            </w:r>
          </w:p>
        </w:tc>
      </w:tr>
      <w:tr w:rsidR="008C583A" w:rsidTr="00C26EC3"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EB036E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>
              <w:rPr>
                <w:sz w:val="20"/>
              </w:rPr>
              <w:t>.</w:t>
            </w:r>
          </w:p>
        </w:tc>
      </w:tr>
    </w:tbl>
    <w:p w:rsidR="008C583A" w:rsidRPr="00CF5F0F" w:rsidRDefault="008C583A" w:rsidP="008C583A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8C583A" w:rsidTr="00C26EC3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8C583A" w:rsidRPr="002C65A4" w:rsidRDefault="008C583A" w:rsidP="00C26EC3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 xml:space="preserve">che l’ente beneficiario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8C583A" w:rsidRPr="002C65A4" w:rsidRDefault="008C583A" w:rsidP="00C26EC3">
            <w:pPr>
              <w:ind w:left="459" w:hanging="425"/>
              <w:rPr>
                <w:b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È SOGGETTO alla ritenuta IRES del 4% (ex art. 28 comma 2 del DPR 600/1973) </w:t>
            </w:r>
          </w:p>
          <w:p w:rsidR="008C583A" w:rsidRPr="002C65A4" w:rsidRDefault="008C583A" w:rsidP="00C26EC3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:rsidR="008C583A" w:rsidRPr="002C65A4" w:rsidRDefault="008C583A" w:rsidP="00C26EC3">
            <w:pPr>
              <w:ind w:left="459" w:hanging="425"/>
              <w:rPr>
                <w:w w:val="90"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NON È SOGGETTO alla ritenuta IRES del 4% (ex art. 28 comma 2 del DPR 600/1973) </w:t>
            </w:r>
          </w:p>
          <w:p w:rsidR="008C583A" w:rsidRPr="002C65A4" w:rsidRDefault="008C583A" w:rsidP="00C26EC3">
            <w:pPr>
              <w:rPr>
                <w:sz w:val="22"/>
                <w:szCs w:val="22"/>
              </w:rPr>
            </w:pPr>
          </w:p>
          <w:p w:rsidR="008C583A" w:rsidRPr="00666BA5" w:rsidRDefault="008C583A" w:rsidP="00C26EC3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8C583A" w:rsidRPr="00B04865" w:rsidRDefault="008C583A" w:rsidP="008C583A">
      <w:pPr>
        <w:jc w:val="both"/>
        <w:rPr>
          <w:szCs w:val="24"/>
        </w:rPr>
      </w:pPr>
    </w:p>
    <w:p w:rsidR="008C583A" w:rsidRPr="00B72487" w:rsidRDefault="008C583A" w:rsidP="008C583A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8C583A" w:rsidRPr="002C65A4" w:rsidRDefault="008C583A" w:rsidP="008C583A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o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nente o riferita alla nomina e/o ai poteri del sottoscrittore del presente atto sopra indicati, sarà tempest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i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vamente comunicata all’Amministrazione regionale al fine di un adeguato puntuale aggiornamento dei dati;</w:t>
      </w:r>
    </w:p>
    <w:p w:rsidR="008C583A" w:rsidRPr="006A7BAC" w:rsidRDefault="008C583A" w:rsidP="008C583A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8C583A" w:rsidRPr="000C4E94" w:rsidRDefault="008C583A" w:rsidP="008C583A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8C583A" w:rsidRPr="007301ED" w:rsidRDefault="008C583A" w:rsidP="008C583A"/>
    <w:tbl>
      <w:tblPr>
        <w:tblW w:w="95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8C583A" w:rsidRPr="007301ED" w:rsidTr="00C26EC3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8E6980">
              <w:rPr>
                <w:rFonts w:eastAsia="Calibri"/>
                <w:sz w:val="20"/>
                <w:szCs w:val="14"/>
              </w:rPr>
            </w:r>
            <w:r w:rsidR="008E6980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8E6980">
              <w:rPr>
                <w:rFonts w:eastAsia="Calibri"/>
                <w:sz w:val="20"/>
                <w:szCs w:val="14"/>
              </w:rPr>
            </w:r>
            <w:r w:rsidR="008E6980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8C583A" w:rsidRPr="007301ED" w:rsidTr="00C26EC3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8C583A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8C583A" w:rsidRPr="007301ED" w:rsidTr="00C26EC3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8C583A" w:rsidRPr="007301ED" w:rsidTr="00C26EC3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8C583A" w:rsidRPr="007301ED" w:rsidTr="00C26EC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8C583A" w:rsidRPr="007301ED" w:rsidTr="00C26EC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8C583A" w:rsidRPr="007301ED" w:rsidRDefault="008C583A" w:rsidP="008C583A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A45B1C" w:rsidRDefault="008C583A" w:rsidP="00C26EC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8C583A" w:rsidRPr="00B84CAC" w:rsidRDefault="008C583A" w:rsidP="008C583A">
      <w:pPr>
        <w:spacing w:after="120" w:line="288" w:lineRule="auto"/>
        <w:rPr>
          <w:sz w:val="8"/>
        </w:rPr>
      </w:pPr>
    </w:p>
    <w:p w:rsidR="008C583A" w:rsidRPr="00D17993" w:rsidRDefault="008C583A" w:rsidP="008C583A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8C583A" w:rsidRDefault="008C583A" w:rsidP="008C583A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 e dell’Atto costitutivo (eventuale);</w:t>
      </w:r>
    </w:p>
    <w:p w:rsidR="008C583A" w:rsidRPr="00B84CAC" w:rsidRDefault="008C583A" w:rsidP="008C583A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validità.</w:t>
      </w:r>
    </w:p>
    <w:p w:rsidR="006A7BAC" w:rsidRDefault="006A7BAC" w:rsidP="00B84CAC">
      <w:pPr>
        <w:spacing w:line="288" w:lineRule="auto"/>
        <w:jc w:val="both"/>
      </w:pP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2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3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2A1DF3">
      <w:pPr>
        <w:jc w:val="center"/>
        <w:rPr>
          <w:rFonts w:eastAsia="Arial Unicode MS"/>
          <w:b/>
          <w:szCs w:val="24"/>
        </w:rPr>
      </w:pPr>
    </w:p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F9" w:rsidRDefault="009258F9">
      <w:r>
        <w:separator/>
      </w:r>
    </w:p>
  </w:endnote>
  <w:endnote w:type="continuationSeparator" w:id="0">
    <w:p w:rsidR="009258F9" w:rsidRDefault="009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980">
          <w:rPr>
            <w:noProof/>
          </w:rPr>
          <w:t>6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F9" w:rsidRDefault="009258F9">
      <w:r>
        <w:rPr>
          <w:color w:val="000000"/>
        </w:rPr>
        <w:separator/>
      </w:r>
    </w:p>
  </w:footnote>
  <w:footnote w:type="continuationSeparator" w:id="0">
    <w:p w:rsidR="009258F9" w:rsidRDefault="0092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144973">
      <w:t xml:space="preserve"> Turismo, </w:t>
    </w:r>
    <w:r w:rsidR="001E6546">
      <w:t xml:space="preserve">    Sport e </w:t>
    </w:r>
    <w:r w:rsidR="00144973">
      <w:t>Commercio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8E6980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1E6546" w:rsidP="001E6546">
    <w:pPr>
      <w:tabs>
        <w:tab w:val="left" w:pos="5387"/>
      </w:tabs>
      <w:spacing w:after="120"/>
      <w:ind w:left="5387" w:right="-285"/>
    </w:pPr>
    <w:r>
      <w:t>Tel. +39 – 0165.273339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15A15"/>
    <w:multiLevelType w:val="hybridMultilevel"/>
    <w:tmpl w:val="252EB1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555BA"/>
    <w:multiLevelType w:val="hybridMultilevel"/>
    <w:tmpl w:val="33C8F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>
    <w:nsid w:val="74C57348"/>
    <w:multiLevelType w:val="hybridMultilevel"/>
    <w:tmpl w:val="8BAEF24E"/>
    <w:lvl w:ilvl="0" w:tplc="FCFCF3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4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616D"/>
    <w:multiLevelType w:val="hybridMultilevel"/>
    <w:tmpl w:val="4C8888E6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16"/>
  </w:num>
  <w:num w:numId="4">
    <w:abstractNumId w:val="32"/>
  </w:num>
  <w:num w:numId="5">
    <w:abstractNumId w:val="33"/>
  </w:num>
  <w:num w:numId="6">
    <w:abstractNumId w:val="23"/>
  </w:num>
  <w:num w:numId="7">
    <w:abstractNumId w:val="33"/>
  </w:num>
  <w:num w:numId="8">
    <w:abstractNumId w:val="21"/>
  </w:num>
  <w:num w:numId="9">
    <w:abstractNumId w:val="36"/>
  </w:num>
  <w:num w:numId="10">
    <w:abstractNumId w:val="6"/>
  </w:num>
  <w:num w:numId="11">
    <w:abstractNumId w:val="9"/>
  </w:num>
  <w:num w:numId="12">
    <w:abstractNumId w:val="10"/>
  </w:num>
  <w:num w:numId="13">
    <w:abstractNumId w:val="39"/>
  </w:num>
  <w:num w:numId="14">
    <w:abstractNumId w:val="32"/>
  </w:num>
  <w:num w:numId="15">
    <w:abstractNumId w:val="17"/>
  </w:num>
  <w:num w:numId="16">
    <w:abstractNumId w:val="30"/>
  </w:num>
  <w:num w:numId="17">
    <w:abstractNumId w:val="27"/>
  </w:num>
  <w:num w:numId="18">
    <w:abstractNumId w:val="13"/>
  </w:num>
  <w:num w:numId="19">
    <w:abstractNumId w:val="25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7"/>
  </w:num>
  <w:num w:numId="26">
    <w:abstractNumId w:val="1"/>
  </w:num>
  <w:num w:numId="27">
    <w:abstractNumId w:val="20"/>
  </w:num>
  <w:num w:numId="28">
    <w:abstractNumId w:val="18"/>
  </w:num>
  <w:num w:numId="29">
    <w:abstractNumId w:val="0"/>
  </w:num>
  <w:num w:numId="30">
    <w:abstractNumId w:val="22"/>
  </w:num>
  <w:num w:numId="31">
    <w:abstractNumId w:val="12"/>
  </w:num>
  <w:num w:numId="32">
    <w:abstractNumId w:val="5"/>
  </w:num>
  <w:num w:numId="33">
    <w:abstractNumId w:val="7"/>
  </w:num>
  <w:num w:numId="34">
    <w:abstractNumId w:val="43"/>
  </w:num>
  <w:num w:numId="35">
    <w:abstractNumId w:val="34"/>
  </w:num>
  <w:num w:numId="36">
    <w:abstractNumId w:val="3"/>
  </w:num>
  <w:num w:numId="37">
    <w:abstractNumId w:val="19"/>
  </w:num>
  <w:num w:numId="38">
    <w:abstractNumId w:val="35"/>
  </w:num>
  <w:num w:numId="39">
    <w:abstractNumId w:val="24"/>
  </w:num>
  <w:num w:numId="40">
    <w:abstractNumId w:val="15"/>
  </w:num>
  <w:num w:numId="41">
    <w:abstractNumId w:val="41"/>
  </w:num>
  <w:num w:numId="42">
    <w:abstractNumId w:val="38"/>
  </w:num>
  <w:num w:numId="43">
    <w:abstractNumId w:val="45"/>
  </w:num>
  <w:num w:numId="44">
    <w:abstractNumId w:val="29"/>
  </w:num>
  <w:num w:numId="45">
    <w:abstractNumId w:val="28"/>
  </w:num>
  <w:num w:numId="46">
    <w:abstractNumId w:val="31"/>
  </w:num>
  <w:num w:numId="47">
    <w:abstractNumId w:val="4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D03F8"/>
    <w:rsid w:val="000E19A7"/>
    <w:rsid w:val="000E2DEC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43CF2"/>
    <w:rsid w:val="005A681B"/>
    <w:rsid w:val="005F1259"/>
    <w:rsid w:val="005F54EF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7067E1"/>
    <w:rsid w:val="00722438"/>
    <w:rsid w:val="00730179"/>
    <w:rsid w:val="007301ED"/>
    <w:rsid w:val="00734B1D"/>
    <w:rsid w:val="00742BE5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B63F0"/>
    <w:rsid w:val="008C33D5"/>
    <w:rsid w:val="008C583A"/>
    <w:rsid w:val="008C69C6"/>
    <w:rsid w:val="008E150E"/>
    <w:rsid w:val="008E6980"/>
    <w:rsid w:val="008E7890"/>
    <w:rsid w:val="008F58C9"/>
    <w:rsid w:val="009000B9"/>
    <w:rsid w:val="0090430C"/>
    <w:rsid w:val="00910D5D"/>
    <w:rsid w:val="00912820"/>
    <w:rsid w:val="009241EF"/>
    <w:rsid w:val="009258F9"/>
    <w:rsid w:val="00932D80"/>
    <w:rsid w:val="009437F7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E1028"/>
    <w:rsid w:val="00AE5C2C"/>
    <w:rsid w:val="00B27610"/>
    <w:rsid w:val="00B44817"/>
    <w:rsid w:val="00B6462B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DF1E6C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B3601"/>
    <w:rsid w:val="00EF013D"/>
    <w:rsid w:val="00F0482C"/>
    <w:rsid w:val="00F15B4A"/>
    <w:rsid w:val="00F15D67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pec.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gretario_generale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030-BD19-4558-9260-BF435AA0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2020-01-13T15:23:00Z</cp:lastPrinted>
  <dcterms:created xsi:type="dcterms:W3CDTF">2021-05-07T06:40:00Z</dcterms:created>
  <dcterms:modified xsi:type="dcterms:W3CDTF">2021-05-07T06:40:00Z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