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392F" w14:textId="77777777" w:rsidR="00D67F54" w:rsidRDefault="00D67F54" w:rsidP="00820CDF">
      <w:pPr>
        <w:pStyle w:val="Titolo"/>
        <w:ind w:left="1418" w:hanging="1418"/>
        <w:jc w:val="both"/>
        <w:rPr>
          <w:sz w:val="32"/>
        </w:rPr>
      </w:pPr>
    </w:p>
    <w:p w14:paraId="50C2C0F4" w14:textId="77777777" w:rsidR="00374957" w:rsidRDefault="00374957" w:rsidP="00820CDF">
      <w:pPr>
        <w:pStyle w:val="Titolo"/>
        <w:ind w:left="1418" w:hanging="1418"/>
        <w:jc w:val="both"/>
        <w:rPr>
          <w:sz w:val="32"/>
        </w:rPr>
      </w:pPr>
    </w:p>
    <w:p w14:paraId="04DE3E35" w14:textId="04052DD5" w:rsidR="00A53E77" w:rsidRPr="00481693" w:rsidRDefault="004360CA" w:rsidP="00820CDF">
      <w:pPr>
        <w:pStyle w:val="Titolo"/>
        <w:ind w:left="1418" w:hanging="1418"/>
        <w:jc w:val="both"/>
        <w:rPr>
          <w:sz w:val="32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="0085589F" w:rsidRPr="0085589F">
        <w:rPr>
          <w:color w:val="FF0000"/>
          <w:sz w:val="30"/>
          <w:szCs w:val="30"/>
        </w:rPr>
        <w:t>INTEGRAZIONE ALLA DOMANDA DI CONTRIBUTO 2020</w:t>
      </w:r>
      <w:r w:rsidR="00036D50">
        <w:rPr>
          <w:color w:val="FF0000"/>
          <w:sz w:val="30"/>
          <w:szCs w:val="30"/>
        </w:rPr>
        <w:t>/2021.</w:t>
      </w:r>
      <w:r w:rsidR="00193FFD" w:rsidRPr="008C33D5">
        <w:rPr>
          <w:color w:val="FF0000"/>
          <w:sz w:val="32"/>
        </w:rPr>
        <w:t xml:space="preserve"> </w:t>
      </w:r>
    </w:p>
    <w:p w14:paraId="5D051FCA" w14:textId="77777777" w:rsidR="0085589F" w:rsidRDefault="0085589F" w:rsidP="00A53E77">
      <w:pPr>
        <w:pStyle w:val="Titolo"/>
        <w:jc w:val="both"/>
        <w:rPr>
          <w:sz w:val="20"/>
        </w:rPr>
      </w:pPr>
    </w:p>
    <w:p w14:paraId="645FF83A" w14:textId="77777777" w:rsidR="00374957" w:rsidRDefault="00374957" w:rsidP="00A53E77">
      <w:pPr>
        <w:pStyle w:val="Titolo"/>
        <w:jc w:val="both"/>
        <w:rPr>
          <w:sz w:val="20"/>
        </w:rPr>
      </w:pPr>
    </w:p>
    <w:p w14:paraId="0E44FE16" w14:textId="77777777" w:rsidR="00D67F54" w:rsidRPr="007301ED" w:rsidRDefault="00D67F54" w:rsidP="00A53E77">
      <w:pPr>
        <w:pStyle w:val="Titolo"/>
        <w:jc w:val="both"/>
        <w:rPr>
          <w:sz w:val="20"/>
        </w:rPr>
      </w:pP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99"/>
        <w:gridCol w:w="2734"/>
        <w:gridCol w:w="1004"/>
        <w:gridCol w:w="977"/>
        <w:gridCol w:w="1493"/>
        <w:gridCol w:w="1528"/>
      </w:tblGrid>
      <w:tr w:rsidR="00A53E77" w:rsidRPr="007301ED" w14:paraId="4B446BA6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8A16C7D" w14:textId="77777777"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6"/>
            <w:tcBorders>
              <w:bottom w:val="single" w:sz="4" w:space="0" w:color="auto"/>
            </w:tcBorders>
            <w:vAlign w:val="center"/>
          </w:tcPr>
          <w:p w14:paraId="53CBC4A9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14:paraId="795D8DF4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9A7F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DAFCA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4066F4BE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4FA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0749F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70AC92B4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F5F7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CF82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14:paraId="3A4680E2" w14:textId="77777777" w:rsidTr="00A53E77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4F37C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DABB2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0A8BA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5B1F9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98575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1B7D6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14:paraId="6D5CAAA3" w14:textId="77777777" w:rsidTr="00A53E77">
        <w:trPr>
          <w:trHeight w:hRule="exact" w:val="215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B2668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D487C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29BAF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B4BDC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151B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89302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14:paraId="41C795D9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132C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B3E73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3DEC9613" w14:textId="77777777" w:rsidTr="00A53E77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808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58859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14:paraId="38462547" w14:textId="77777777" w:rsidR="0085589F" w:rsidRDefault="0085589F" w:rsidP="00A53E77"/>
    <w:p w14:paraId="73A27379" w14:textId="77777777" w:rsidR="00D67F54" w:rsidRDefault="00D67F54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99"/>
        <w:gridCol w:w="1925"/>
        <w:gridCol w:w="809"/>
        <w:gridCol w:w="1004"/>
        <w:gridCol w:w="135"/>
        <w:gridCol w:w="842"/>
        <w:gridCol w:w="1079"/>
        <w:gridCol w:w="414"/>
        <w:gridCol w:w="1528"/>
      </w:tblGrid>
      <w:tr w:rsidR="00481693" w:rsidRPr="007301ED" w14:paraId="619EB049" w14:textId="77777777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7610EE7B" w14:textId="77777777"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9"/>
            <w:vAlign w:val="center"/>
          </w:tcPr>
          <w:p w14:paraId="0299CEC9" w14:textId="107EA04C" w:rsidR="00481693" w:rsidRPr="007301ED" w:rsidRDefault="00481693" w:rsidP="00585B65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</w:t>
            </w:r>
            <w:r w:rsidR="00585B65">
              <w:rPr>
                <w:b/>
                <w:szCs w:val="24"/>
              </w:rPr>
              <w:t>l’associazione bandistica</w:t>
            </w:r>
          </w:p>
        </w:tc>
      </w:tr>
      <w:tr w:rsidR="00481693" w:rsidRPr="007301ED" w14:paraId="6109CB77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DDD45D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8B739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4E8402FE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F7231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C9319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14:paraId="056E7387" w14:textId="77777777" w:rsidTr="0055600A">
        <w:trPr>
          <w:trHeight w:hRule="exact" w:val="359"/>
        </w:trPr>
        <w:tc>
          <w:tcPr>
            <w:tcW w:w="23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3AD1B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4AEB1" w14:textId="77777777"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C.F._________________________________________  P.IVA. _________________________________________</w:t>
            </w:r>
          </w:p>
        </w:tc>
      </w:tr>
      <w:tr w:rsidR="00481693" w:rsidRPr="007301ED" w14:paraId="55FAAF75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2B07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9E9A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58CB3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918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3EF5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0E480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4A557C9A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9F4B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F03AD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CD7D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144B3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5489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EA039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2E9482B8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A0E3D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14:paraId="4D212263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14:paraId="0B30FCD8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ABE1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EC689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3298B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DA70A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E19E7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2C5B13A0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7917B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4DDD9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F9038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C8BA3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5B72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FD27F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357C9596" w14:textId="77777777" w:rsidTr="0055600A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186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337B3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5C1666E7" w14:textId="77777777" w:rsidTr="0055600A">
        <w:trPr>
          <w:trHeight w:hRule="exact" w:val="340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0E1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852DB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F8176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481693" w:rsidRPr="007301ED" w14:paraId="59A42F06" w14:textId="77777777" w:rsidTr="0055600A">
        <w:trPr>
          <w:trHeight w:hRule="exact" w:val="34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F2A73C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6A36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6A05F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33813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B0965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0CBE8861" w14:textId="77777777" w:rsidTr="0055600A">
        <w:trPr>
          <w:trHeight w:hRule="exact" w:val="227"/>
        </w:trPr>
        <w:tc>
          <w:tcPr>
            <w:tcW w:w="2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CD00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53DAA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B612D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BBA9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1F20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(e-mail)</w:t>
            </w:r>
          </w:p>
        </w:tc>
      </w:tr>
    </w:tbl>
    <w:p w14:paraId="0482AD8F" w14:textId="77777777" w:rsidR="0085589F" w:rsidRDefault="0085589F" w:rsidP="00A53E77"/>
    <w:p w14:paraId="02C3B378" w14:textId="77777777" w:rsidR="009935C8" w:rsidRDefault="009935C8" w:rsidP="00A53E77"/>
    <w:p w14:paraId="28C8A6B6" w14:textId="77777777" w:rsidR="009935C8" w:rsidRDefault="009935C8" w:rsidP="00A53E77"/>
    <w:p w14:paraId="34B05CBA" w14:textId="77777777" w:rsidR="009935C8" w:rsidRDefault="009935C8" w:rsidP="00A53E77"/>
    <w:p w14:paraId="6CE2166C" w14:textId="77777777" w:rsidR="009935C8" w:rsidRDefault="009935C8" w:rsidP="00A53E77"/>
    <w:p w14:paraId="388318AF" w14:textId="77777777" w:rsidR="009935C8" w:rsidRDefault="009935C8" w:rsidP="00A53E77"/>
    <w:p w14:paraId="3A34DA06" w14:textId="77777777" w:rsidR="00D67F54" w:rsidRDefault="00D67F54" w:rsidP="001E44E1">
      <w:pPr>
        <w:pStyle w:val="Titolo"/>
        <w:rPr>
          <w:b w:val="0"/>
          <w:bCs/>
          <w:szCs w:val="24"/>
        </w:rPr>
      </w:pPr>
    </w:p>
    <w:p w14:paraId="77588236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lastRenderedPageBreak/>
        <w:t>Il/La sottoscritto/a (Cognome e nome)</w:t>
      </w:r>
    </w:p>
    <w:p w14:paraId="1988532C" w14:textId="77777777" w:rsidR="001E44E1" w:rsidRPr="006A35BA" w:rsidRDefault="001E44E1" w:rsidP="001E44E1">
      <w:pPr>
        <w:pStyle w:val="Titolo"/>
        <w:rPr>
          <w:b w:val="0"/>
          <w:bCs/>
          <w:sz w:val="10"/>
          <w:szCs w:val="24"/>
        </w:rPr>
      </w:pPr>
    </w:p>
    <w:p w14:paraId="1DEB74B6" w14:textId="77777777"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14:paraId="6CE926A8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477CF23E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14:paraId="1F660E11" w14:textId="77777777"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14:paraId="293657FA" w14:textId="77777777"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14:paraId="24D9D555" w14:textId="77777777" w:rsidR="007301ED" w:rsidRPr="006A7BAC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  <w:sz w:val="12"/>
        </w:rPr>
      </w:pPr>
    </w:p>
    <w:p w14:paraId="53D9EA9B" w14:textId="77777777" w:rsidR="006A35BA" w:rsidRPr="001E44E1" w:rsidRDefault="00094F59" w:rsidP="006A35BA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14:paraId="465A8990" w14:textId="20C7FF2F" w:rsidR="00585B65" w:rsidRDefault="006A35BA" w:rsidP="00585B65">
      <w:pPr>
        <w:pStyle w:val="Titolo"/>
        <w:jc w:val="both"/>
        <w:rPr>
          <w:smallCaps/>
          <w:color w:val="FF0000"/>
          <w:sz w:val="30"/>
          <w:szCs w:val="30"/>
        </w:rPr>
      </w:pPr>
      <w:r w:rsidRPr="00044457">
        <w:rPr>
          <w:color w:val="FF0000"/>
        </w:rPr>
        <w:t xml:space="preserve">DI </w:t>
      </w:r>
      <w:r w:rsidR="0085589F" w:rsidRPr="00044457">
        <w:rPr>
          <w:color w:val="FF0000"/>
        </w:rPr>
        <w:t xml:space="preserve">INTEGRARE LA PRECEDENTE </w:t>
      </w:r>
      <w:r w:rsidR="00044457" w:rsidRPr="00044457">
        <w:rPr>
          <w:color w:val="FF0000"/>
        </w:rPr>
        <w:t>DOMANDA DI CONTRIBUTO</w:t>
      </w:r>
      <w:r w:rsidR="00585B65">
        <w:rPr>
          <w:color w:val="FF0000"/>
        </w:rPr>
        <w:t xml:space="preserve">, PER L’ANNUALITÀ </w:t>
      </w:r>
      <w:r w:rsidRPr="00044457">
        <w:rPr>
          <w:color w:val="FF0000"/>
        </w:rPr>
        <w:t>2020</w:t>
      </w:r>
      <w:r w:rsidR="00585B65" w:rsidRPr="00A41EBB">
        <w:rPr>
          <w:color w:val="FF0000"/>
        </w:rPr>
        <w:t>/2021</w:t>
      </w:r>
      <w:r w:rsidRPr="00A41EBB">
        <w:rPr>
          <w:color w:val="FF0000"/>
        </w:rPr>
        <w:t>,</w:t>
      </w:r>
      <w:r w:rsidRPr="00044457">
        <w:rPr>
          <w:color w:val="FF0000"/>
        </w:rPr>
        <w:t xml:space="preserve"> </w:t>
      </w:r>
      <w:r w:rsidR="00585B65">
        <w:rPr>
          <w:smallCaps/>
          <w:color w:val="FF0000"/>
          <w:sz w:val="30"/>
          <w:szCs w:val="30"/>
        </w:rPr>
        <w:t>a sostegno dell’attività delle bande musicali e per lo svolgimento di corsi di orientamento musicale ai sensi della legge regionale 17 marzo 1986, n. 5.</w:t>
      </w:r>
    </w:p>
    <w:p w14:paraId="2000817B" w14:textId="7CA7A464" w:rsidR="006A7BAC" w:rsidRPr="006A7BAC" w:rsidRDefault="006A7BAC" w:rsidP="006A7BAC">
      <w:pPr>
        <w:pStyle w:val="Default"/>
        <w:spacing w:after="120" w:line="288" w:lineRule="auto"/>
        <w:ind w:right="98"/>
        <w:jc w:val="center"/>
        <w:rPr>
          <w:color w:val="FF0000"/>
          <w:sz w:val="8"/>
        </w:rPr>
      </w:pPr>
    </w:p>
    <w:p w14:paraId="4E73FEB6" w14:textId="77777777" w:rsidR="006A7BAC" w:rsidRDefault="00682C64" w:rsidP="006A7BAC">
      <w:pPr>
        <w:spacing w:line="288" w:lineRule="auto"/>
        <w:jc w:val="both"/>
      </w:pPr>
      <w:r w:rsidRPr="007301ED">
        <w:t xml:space="preserve">A tal fine, ai sensi dell’art. 46 e 47 del </w:t>
      </w:r>
      <w:proofErr w:type="spellStart"/>
      <w:r w:rsidRPr="007301ED">
        <w:t>d.P.R.</w:t>
      </w:r>
      <w:proofErr w:type="spellEnd"/>
      <w:r w:rsidRPr="007301ED">
        <w:t xml:space="preserve"> n. 445/2000 e </w:t>
      </w:r>
      <w:proofErr w:type="spellStart"/>
      <w:r w:rsidRPr="007301ED">
        <w:t>s.m.i.</w:t>
      </w:r>
      <w:proofErr w:type="spellEnd"/>
      <w:r w:rsidRPr="007301ED">
        <w:t>, consapevole</w:t>
      </w:r>
      <w:r w:rsidR="001E44E1">
        <w:t xml:space="preserve"> della decadenza dai benefici di cui all’articolo 75 e</w:t>
      </w:r>
      <w:r w:rsidRPr="007301ED">
        <w:t xml:space="preserve"> delle sanzioni penali previste dall’art. 76 del predetto </w:t>
      </w:r>
      <w:proofErr w:type="spellStart"/>
      <w:r w:rsidRPr="007301ED">
        <w:t>d.P.R.</w:t>
      </w:r>
      <w:proofErr w:type="spellEnd"/>
      <w:r w:rsidR="001E44E1">
        <w:t xml:space="preserve"> per le ipotesi </w:t>
      </w:r>
      <w:r w:rsidRPr="007301ED">
        <w:t>di falsità in atti e dichiarazioni mendaci ivi indicate:</w:t>
      </w:r>
    </w:p>
    <w:p w14:paraId="52FF5A57" w14:textId="77777777" w:rsidR="00044457" w:rsidRDefault="00044457" w:rsidP="006A7BAC">
      <w:pPr>
        <w:spacing w:line="288" w:lineRule="auto"/>
        <w:jc w:val="both"/>
      </w:pPr>
    </w:p>
    <w:p w14:paraId="2939ADB9" w14:textId="77777777" w:rsidR="002C7CED" w:rsidRPr="002C7CED" w:rsidRDefault="002C7CED" w:rsidP="006A7BAC">
      <w:pPr>
        <w:spacing w:line="288" w:lineRule="auto"/>
        <w:jc w:val="both"/>
        <w:rPr>
          <w:sz w:val="2"/>
        </w:rPr>
      </w:pPr>
    </w:p>
    <w:p w14:paraId="53DD1BCC" w14:textId="5DEBDC33" w:rsidR="001E61D7" w:rsidRPr="001E61D7" w:rsidRDefault="00682C64" w:rsidP="001E61D7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t>DICHIARA</w:t>
      </w:r>
    </w:p>
    <w:p w14:paraId="7853CC3B" w14:textId="0E49BD64" w:rsidR="005D4BE3" w:rsidRPr="00DA4095" w:rsidRDefault="00DA4095" w:rsidP="00DA4095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</w:pPr>
      <w:r>
        <w:t xml:space="preserve">di </w:t>
      </w:r>
      <w:r w:rsidRPr="00DA4095">
        <w:t>aver preso piena conoscenza dei criteri per la concessione dei contributi per l’annualità 2020/2021 a sostegno dell’attività delle bande musicali e per lo svolgimento dei corsi di orie</w:t>
      </w:r>
      <w:r w:rsidRPr="00DA4095">
        <w:t>n</w:t>
      </w:r>
      <w:r w:rsidRPr="00DA4095">
        <w:t>tamento musicale approvati dalla Giunta regionale  con deliberazione n</w:t>
      </w:r>
      <w:r w:rsidR="006A7BDA">
        <w:t>. 14</w:t>
      </w:r>
      <w:r w:rsidRPr="00DA4095">
        <w:t xml:space="preserve"> in data 18 gennaio 2020</w:t>
      </w:r>
      <w:r w:rsidR="005D4BE3" w:rsidRPr="005305B0">
        <w:rPr>
          <w:u w:val="single"/>
        </w:rPr>
        <w:t>;</w:t>
      </w:r>
    </w:p>
    <w:p w14:paraId="41CEEACB" w14:textId="77777777" w:rsidR="00AD50C6" w:rsidRDefault="00AD50C6" w:rsidP="00AD50C6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14:paraId="20FF03CE" w14:textId="77777777" w:rsidR="00AA3075" w:rsidRDefault="00AA3075" w:rsidP="00AA3075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7301ED">
        <w:t xml:space="preserve">di essere consapevole </w:t>
      </w:r>
      <w:r>
        <w:t>delle responsabilità anche penali derivanti dal rilascio di dichiarazioni mendaci e della conseguente decadenza dai benefici concessi sulla base di una dichiarazione non veritiera ai sensi degli articoli 46 e 47 del D.P.R. 445/2000 e del contestuale obbligo di restit</w:t>
      </w:r>
      <w:r>
        <w:t>u</w:t>
      </w:r>
      <w:r>
        <w:t>zione di un importo pari all’aiuto indebitamente ottenuto, oltre agli interessi calcolati nella mis</w:t>
      </w:r>
      <w:r>
        <w:t>u</w:t>
      </w:r>
      <w:r>
        <w:t>ra legale decorrenti dalla data di erogazione;</w:t>
      </w:r>
    </w:p>
    <w:p w14:paraId="7241C050" w14:textId="77777777" w:rsidR="00AA3075" w:rsidRDefault="00AA3075" w:rsidP="00AA3075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7DAFDC43" w14:textId="0B47CF26" w:rsidR="00AA3075" w:rsidRDefault="00AA3075" w:rsidP="00AA3075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 w:rsidRPr="00D0281E">
        <w:rPr>
          <w:szCs w:val="32"/>
        </w:rPr>
        <w:t xml:space="preserve">di </w:t>
      </w:r>
      <w:r>
        <w:rPr>
          <w:szCs w:val="32"/>
        </w:rPr>
        <w:t>aver preso visione dell’informativa sul trattamento dei dati personali (in calce al presente M</w:t>
      </w:r>
      <w:r>
        <w:rPr>
          <w:szCs w:val="32"/>
        </w:rPr>
        <w:t>o</w:t>
      </w:r>
      <w:r>
        <w:rPr>
          <w:szCs w:val="32"/>
        </w:rPr>
        <w:t>dulo) e di autorizzare il trattamento e la diffusione dei dati forniti, con le modalità ivi indicate.</w:t>
      </w:r>
    </w:p>
    <w:p w14:paraId="6C5C3FA0" w14:textId="77777777"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p w14:paraId="2A01C7C0" w14:textId="77777777" w:rsidR="00B84CAC" w:rsidRPr="007301ED" w:rsidRDefault="00B84CAC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14:paraId="6EC0D235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8D683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A172F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85DBC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14:paraId="5B004729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1E15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7FBF3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578C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14:paraId="2E996236" w14:textId="77777777" w:rsidTr="0085589F">
        <w:trPr>
          <w:trHeight w:val="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6DDAA" w14:textId="77777777"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A091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C466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ACA0CE7" w14:textId="77777777" w:rsidR="00CA45AF" w:rsidRDefault="00CA45AF" w:rsidP="007E3541">
      <w:pPr>
        <w:spacing w:after="120" w:line="288" w:lineRule="auto"/>
        <w:rPr>
          <w:sz w:val="8"/>
        </w:rPr>
      </w:pPr>
    </w:p>
    <w:p w14:paraId="345DF879" w14:textId="77777777" w:rsidR="005D4BE3" w:rsidRPr="00B84CAC" w:rsidRDefault="005D4BE3" w:rsidP="007E3541">
      <w:pPr>
        <w:spacing w:after="120" w:line="288" w:lineRule="auto"/>
        <w:rPr>
          <w:sz w:val="8"/>
        </w:rPr>
      </w:pPr>
    </w:p>
    <w:p w14:paraId="14120BDB" w14:textId="77777777" w:rsidR="006A7BAC" w:rsidRPr="005D4BE3" w:rsidRDefault="00682C64" w:rsidP="007E3541">
      <w:pPr>
        <w:spacing w:after="120" w:line="288" w:lineRule="auto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>Si allegano i seguenti documenti (</w:t>
      </w:r>
      <w:r w:rsidRPr="005D4BE3">
        <w:rPr>
          <w:b/>
          <w:i/>
          <w:sz w:val="22"/>
          <w:szCs w:val="22"/>
        </w:rPr>
        <w:t>barrare</w:t>
      </w:r>
      <w:r w:rsidRPr="005D4BE3">
        <w:rPr>
          <w:b/>
          <w:sz w:val="22"/>
          <w:szCs w:val="22"/>
        </w:rPr>
        <w:t xml:space="preserve">): </w:t>
      </w:r>
    </w:p>
    <w:p w14:paraId="135D987E" w14:textId="4409C27D" w:rsidR="006A7BAC" w:rsidRPr="002B48EA" w:rsidRDefault="003A1A70" w:rsidP="006A7BAC">
      <w:pPr>
        <w:pStyle w:val="Paragrafoelenco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2B48EA">
        <w:rPr>
          <w:b/>
          <w:sz w:val="22"/>
          <w:szCs w:val="22"/>
        </w:rPr>
        <w:t xml:space="preserve">Preventivo </w:t>
      </w:r>
      <w:r w:rsidR="00FC4441" w:rsidRPr="002B48EA">
        <w:rPr>
          <w:b/>
          <w:sz w:val="22"/>
          <w:szCs w:val="22"/>
        </w:rPr>
        <w:t>dettagliato</w:t>
      </w:r>
      <w:r w:rsidR="00FC4441" w:rsidRPr="002B48EA">
        <w:rPr>
          <w:szCs w:val="20"/>
        </w:rPr>
        <w:t xml:space="preserve"> </w:t>
      </w:r>
      <w:r w:rsidR="00FC4441" w:rsidRPr="002B48EA">
        <w:rPr>
          <w:b/>
          <w:sz w:val="22"/>
          <w:szCs w:val="22"/>
        </w:rPr>
        <w:t xml:space="preserve">di tutte le spese </w:t>
      </w:r>
      <w:r w:rsidRPr="002B48EA">
        <w:rPr>
          <w:b/>
          <w:sz w:val="22"/>
          <w:szCs w:val="22"/>
        </w:rPr>
        <w:t>p</w:t>
      </w:r>
      <w:r w:rsidR="00FC4441" w:rsidRPr="002B48EA">
        <w:rPr>
          <w:b/>
          <w:sz w:val="22"/>
          <w:szCs w:val="22"/>
        </w:rPr>
        <w:t>er l’acquisto di strumenti/materiale didattico e di tutte le spese per insegnanti</w:t>
      </w:r>
      <w:r w:rsidR="00D17993" w:rsidRPr="002B48EA">
        <w:rPr>
          <w:b/>
          <w:sz w:val="22"/>
          <w:szCs w:val="22"/>
        </w:rPr>
        <w:t>;</w:t>
      </w:r>
    </w:p>
    <w:p w14:paraId="7EF264C7" w14:textId="77777777" w:rsidR="00682C64" w:rsidRPr="005D4BE3" w:rsidRDefault="00182C73" w:rsidP="00B84CAC">
      <w:pPr>
        <w:pStyle w:val="Paragrafoelenco"/>
        <w:numPr>
          <w:ilvl w:val="0"/>
          <w:numId w:val="6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b/>
          <w:sz w:val="22"/>
          <w:szCs w:val="22"/>
        </w:rPr>
      </w:pPr>
      <w:r w:rsidRPr="005D4BE3">
        <w:rPr>
          <w:b/>
          <w:sz w:val="22"/>
          <w:szCs w:val="22"/>
        </w:rPr>
        <w:t>Copia fotostatica non autenticata di un documento di identità del sottoscrittore in corso di validi</w:t>
      </w:r>
      <w:r w:rsidR="0014134C" w:rsidRPr="005D4BE3">
        <w:rPr>
          <w:b/>
          <w:sz w:val="22"/>
          <w:szCs w:val="22"/>
        </w:rPr>
        <w:t>tà.</w:t>
      </w:r>
    </w:p>
    <w:p w14:paraId="341126CC" w14:textId="77777777" w:rsidR="00B84CAC" w:rsidRDefault="00B84CAC" w:rsidP="00B84CAC">
      <w:pPr>
        <w:spacing w:line="288" w:lineRule="auto"/>
        <w:jc w:val="both"/>
      </w:pPr>
    </w:p>
    <w:p w14:paraId="110A275F" w14:textId="77777777" w:rsidR="00044457" w:rsidRDefault="00044457" w:rsidP="00B84CAC">
      <w:pPr>
        <w:spacing w:line="288" w:lineRule="auto"/>
        <w:jc w:val="both"/>
      </w:pPr>
    </w:p>
    <w:p w14:paraId="4D951106" w14:textId="77777777" w:rsidR="002A1DF3" w:rsidRPr="005B2EE5" w:rsidRDefault="002A1DF3" w:rsidP="002A1DF3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 xml:space="preserve">INFORMATIVA SUL TRATTAMENTO DEI DATI PERSONALI </w:t>
      </w:r>
    </w:p>
    <w:p w14:paraId="1E018310" w14:textId="7C2856B7" w:rsidR="002A1DF3" w:rsidRPr="00393E80" w:rsidRDefault="002A1DF3" w:rsidP="00393E80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14:paraId="3B0DBF93" w14:textId="77777777" w:rsidR="002A1DF3" w:rsidRPr="00406977" w:rsidRDefault="002A1DF3" w:rsidP="002A1DF3">
      <w:pPr>
        <w:rPr>
          <w:sz w:val="12"/>
          <w:szCs w:val="24"/>
        </w:rPr>
      </w:pPr>
    </w:p>
    <w:p w14:paraId="1FDF53D1" w14:textId="77777777" w:rsidR="00D711CA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TITOLARE DEL TRATTAMENTO DEI DATI E DATI DI CONTATTO</w:t>
      </w:r>
    </w:p>
    <w:p w14:paraId="280CFAAC" w14:textId="559F456D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Il titolare del trattamento dei dati è la Regione Autonoma Valle d'Aosta/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, in persona del legale rappresentante pro tempore, con sede in Piazza </w:t>
      </w:r>
      <w:proofErr w:type="spellStart"/>
      <w:r w:rsidRPr="00406977">
        <w:rPr>
          <w:rFonts w:ascii="Times New Roman" w:hAnsi="Times New Roman"/>
          <w:b w:val="0"/>
          <w:szCs w:val="22"/>
        </w:rPr>
        <w:t>Deffeyes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, 1 – Aosta, contattabile all’indirizzo </w:t>
      </w:r>
      <w:proofErr w:type="spellStart"/>
      <w:r w:rsidRPr="00406977">
        <w:rPr>
          <w:rFonts w:ascii="Times New Roman" w:hAnsi="Times New Roman"/>
          <w:b w:val="0"/>
          <w:szCs w:val="22"/>
        </w:rPr>
        <w:t>pec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: </w:t>
      </w:r>
      <w:hyperlink r:id="rId9" w:history="1">
        <w:r w:rsidRPr="00406977">
          <w:rPr>
            <w:rStyle w:val="Collegamentoipertestuale"/>
            <w:rFonts w:ascii="Times New Roman" w:hAnsi="Times New Roman"/>
            <w:b w:val="0"/>
            <w:szCs w:val="22"/>
          </w:rPr>
          <w:t>segretario_generale@pec.regione.vda.it</w:t>
        </w:r>
      </w:hyperlink>
      <w:r w:rsidRPr="00406977">
        <w:rPr>
          <w:rFonts w:ascii="Times New Roman" w:hAnsi="Times New Roman"/>
          <w:b w:val="0"/>
          <w:szCs w:val="22"/>
        </w:rPr>
        <w:t xml:space="preserve">. </w:t>
      </w:r>
    </w:p>
    <w:p w14:paraId="14F9666A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DELEGATO AL TRATTAMENTO</w:t>
      </w:r>
    </w:p>
    <w:p w14:paraId="3EDAA063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Il delegato al trattamento è dirigente responsabile della struttura organizzativa: “ATTIVITÀ CULTURALI”.</w:t>
      </w:r>
    </w:p>
    <w:p w14:paraId="6447D26D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DATI DI CONTATTO DEL RESPONSABILE DELLA PROTEZIONE DEI DATI</w:t>
      </w:r>
    </w:p>
    <w:p w14:paraId="32607EFC" w14:textId="77777777" w:rsidR="00406977" w:rsidRPr="00406977" w:rsidRDefault="00406977" w:rsidP="00406977">
      <w:pPr>
        <w:pStyle w:val="Corpodeltesto2"/>
        <w:tabs>
          <w:tab w:val="left" w:pos="708"/>
        </w:tabs>
        <w:spacing w:after="200"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Il responsabile della protezione dei dati (DPO) della Regione Autonoma Valle d'Aosta/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, incaricato di garantire il rispetto delle norme per la tutela della privacy, è raggiungibile ai seguenti indirizzi PEC: </w:t>
      </w:r>
      <w:hyperlink r:id="rId10" w:history="1">
        <w:r w:rsidRPr="00406977">
          <w:rPr>
            <w:rStyle w:val="Collegamentoipertestuale"/>
            <w:rFonts w:ascii="Times New Roman" w:hAnsi="Times New Roman"/>
            <w:b w:val="0"/>
            <w:szCs w:val="22"/>
          </w:rPr>
          <w:t>privacy@pec.regione.vda.it</w:t>
        </w:r>
      </w:hyperlink>
      <w:r w:rsidRPr="00406977">
        <w:rPr>
          <w:rFonts w:ascii="Times New Roman" w:hAnsi="Times New Roman"/>
          <w:b w:val="0"/>
          <w:szCs w:val="22"/>
        </w:rPr>
        <w:t xml:space="preserve"> (per i titolari di una casella di posta elettronica certificata) o PEI: privacy@regione.vda.it. con una comunicazione avente la seguente intestazione “all’attenzione del DPO della Regione Autonoma Valle d'Aosta/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>”.</w:t>
      </w:r>
    </w:p>
    <w:p w14:paraId="3AF445CA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FINALITÀ DEL TRATTAMENTO</w:t>
      </w:r>
    </w:p>
    <w:p w14:paraId="482631B8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forniti, ivi compresi quelli appartenenti a categorie particolari, sono trattati per </w:t>
      </w:r>
      <w:proofErr w:type="spellStart"/>
      <w:r w:rsidRPr="00406977">
        <w:rPr>
          <w:rFonts w:ascii="Times New Roman" w:hAnsi="Times New Roman"/>
          <w:b w:val="0"/>
          <w:szCs w:val="22"/>
        </w:rPr>
        <w:t>consentirLe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l’accesso alle misure previste </w:t>
      </w:r>
      <w:proofErr w:type="spellStart"/>
      <w:r w:rsidRPr="00406977">
        <w:rPr>
          <w:rFonts w:ascii="Times New Roman" w:hAnsi="Times New Roman"/>
          <w:b w:val="0"/>
          <w:szCs w:val="22"/>
        </w:rPr>
        <w:t>dall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legge regionale 19 dicembre 1997, n. 45</w:t>
      </w:r>
    </w:p>
    <w:p w14:paraId="7C4E49CA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COMUNICAZIONE E DIFFUSIONE DEI DATI </w:t>
      </w:r>
    </w:p>
    <w:p w14:paraId="6271C470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 dati sono trattati dal personale della Struttura organizzativa  “ATTIVITÀ CULTURALI”.</w:t>
      </w:r>
    </w:p>
    <w:p w14:paraId="4189F8D8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651C4F7B" w14:textId="77777777" w:rsidR="00406977" w:rsidRPr="00406977" w:rsidRDefault="00406977" w:rsidP="00406977">
      <w:pPr>
        <w:pStyle w:val="Corpodeltesto2"/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0A2219CC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PERIODO DI CONSERVAZIONE DEI DATI</w:t>
      </w:r>
    </w:p>
    <w:p w14:paraId="5944611A" w14:textId="77777777" w:rsidR="00406977" w:rsidRPr="00406977" w:rsidRDefault="00406977" w:rsidP="00406977">
      <w:pPr>
        <w:pStyle w:val="Corpodeltesto2"/>
        <w:tabs>
          <w:tab w:val="left" w:pos="708"/>
        </w:tabs>
        <w:spacing w:after="200"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2F4E12EA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DIRITTI DELL’INTERESSATO</w:t>
      </w:r>
    </w:p>
    <w:p w14:paraId="61386722" w14:textId="77777777" w:rsidR="00406977" w:rsidRPr="00406977" w:rsidRDefault="00406977" w:rsidP="00406977">
      <w:pPr>
        <w:pStyle w:val="Corpodeltesto2"/>
        <w:tabs>
          <w:tab w:val="left" w:pos="708"/>
        </w:tabs>
        <w:spacing w:after="200"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406977">
        <w:rPr>
          <w:rFonts w:ascii="Times New Roman" w:hAnsi="Times New Roman"/>
          <w:b w:val="0"/>
          <w:szCs w:val="22"/>
        </w:rPr>
        <w:t>Vallée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d’</w:t>
      </w:r>
      <w:proofErr w:type="spellStart"/>
      <w:r w:rsidRPr="00406977">
        <w:rPr>
          <w:rFonts w:ascii="Times New Roman" w:hAnsi="Times New Roman"/>
          <w:b w:val="0"/>
          <w:szCs w:val="22"/>
        </w:rPr>
        <w:t>Aoste</w:t>
      </w:r>
      <w:proofErr w:type="spellEnd"/>
      <w:r w:rsidRPr="00406977">
        <w:rPr>
          <w:rFonts w:ascii="Times New Roman" w:hAnsi="Times New Roman"/>
          <w:b w:val="0"/>
          <w:szCs w:val="22"/>
        </w:rPr>
        <w:t>, raggiungibile agli indirizzi indicati nella presente informativa.</w:t>
      </w:r>
    </w:p>
    <w:p w14:paraId="4BD9722C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>RECLAMO AL GARANTE PER LA PROTEZIONE DEI DATI</w:t>
      </w:r>
    </w:p>
    <w:p w14:paraId="6FFDCE42" w14:textId="77777777" w:rsidR="00406977" w:rsidRPr="00406977" w:rsidRDefault="00406977" w:rsidP="00406977">
      <w:pPr>
        <w:pStyle w:val="Corpodeltesto2"/>
        <w:tabs>
          <w:tab w:val="left" w:pos="708"/>
        </w:tabs>
        <w:spacing w:line="240" w:lineRule="atLeast"/>
        <w:rPr>
          <w:rFonts w:ascii="Times New Roman" w:hAnsi="Times New Roman"/>
          <w:b w:val="0"/>
          <w:szCs w:val="22"/>
        </w:rPr>
      </w:pPr>
      <w:r w:rsidRPr="00406977">
        <w:rPr>
          <w:rFonts w:ascii="Times New Roman" w:hAnsi="Times New Roman"/>
          <w:b w:val="0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406977">
        <w:rPr>
          <w:rFonts w:ascii="Times New Roman" w:hAnsi="Times New Roman"/>
          <w:b w:val="0"/>
          <w:szCs w:val="22"/>
        </w:rPr>
        <w:t>sal</w:t>
      </w:r>
      <w:proofErr w:type="spellEnd"/>
      <w:r w:rsidRPr="00406977">
        <w:rPr>
          <w:rFonts w:ascii="Times New Roman" w:hAnsi="Times New Roman"/>
          <w:b w:val="0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406977">
          <w:rPr>
            <w:rStyle w:val="Collegamentoipertestuale"/>
            <w:rFonts w:ascii="Times New Roman" w:hAnsi="Times New Roman"/>
            <w:b w:val="0"/>
            <w:szCs w:val="22"/>
          </w:rPr>
          <w:t>www.garanteprivacy.it</w:t>
        </w:r>
      </w:hyperlink>
      <w:r w:rsidRPr="00406977">
        <w:rPr>
          <w:rFonts w:ascii="Times New Roman" w:hAnsi="Times New Roman"/>
          <w:b w:val="0"/>
          <w:szCs w:val="22"/>
        </w:rPr>
        <w:t>.</w:t>
      </w:r>
    </w:p>
    <w:p w14:paraId="2F1ED01A" w14:textId="4C2244F2" w:rsidR="00393E80" w:rsidRPr="00393E80" w:rsidRDefault="00406977" w:rsidP="00406977">
      <w:pPr>
        <w:rPr>
          <w:sz w:val="22"/>
          <w:szCs w:val="22"/>
        </w:rPr>
      </w:pPr>
      <w:r w:rsidRPr="00406977">
        <w:rPr>
          <w:sz w:val="22"/>
          <w:szCs w:val="22"/>
        </w:rPr>
        <w:t>La comunicazione di dati personali riferiti ai soggetti terzi è prevista dalla richiamata legge regionale; non si rende pertanto necessario, ai sensi di quanto previsto dall’articolo 14, paragrafo 5, lettera c) del Regolamento UE 2016/679, il rilascio di un’informativa ai predetti soggetti.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06977" w:rsidRPr="00383CE5" w14:paraId="3B193B77" w14:textId="77777777" w:rsidTr="00C84D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689F8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AEEF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D75F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06977" w:rsidRPr="00383CE5" w14:paraId="49D261FD" w14:textId="77777777" w:rsidTr="00C84D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29E8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395C8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5CDBB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06977" w:rsidRPr="00383CE5" w14:paraId="41CDECBC" w14:textId="77777777" w:rsidTr="00C84D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05B2" w14:textId="77777777" w:rsidR="00406977" w:rsidRPr="00A45B1C" w:rsidRDefault="00406977" w:rsidP="00C84D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54EE3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3069" w14:textId="77777777" w:rsidR="00406977" w:rsidRPr="00383CE5" w:rsidRDefault="00406977" w:rsidP="00C84D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AF81126" w14:textId="77777777" w:rsidR="00542C1B" w:rsidRDefault="00542C1B" w:rsidP="00542C1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8"/>
      </w:tblGrid>
      <w:tr w:rsidR="00542C1B" w14:paraId="18A76B2B" w14:textId="77777777" w:rsidTr="00D94C6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9B6C528" w14:textId="77777777" w:rsidR="00542C1B" w:rsidRDefault="00542C1B" w:rsidP="00D94C6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FAC-SIMILE </w:t>
            </w:r>
          </w:p>
          <w:p w14:paraId="53B66E04" w14:textId="77777777" w:rsidR="00542C1B" w:rsidRDefault="00542C1B" w:rsidP="00D94C62">
            <w:pPr>
              <w:jc w:val="center"/>
              <w:rPr>
                <w:szCs w:val="24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6F8C5DD4" wp14:editId="76F87FE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-116205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Prospetto di tutte le spese per l’acquisto strumenti/materiale didattico e di tutte le spese per insegnanti e di tutte le entrate relative all’attuazione dei corsi di orientamento musicale – periodo 01.08.2020 / 31.07.2021</w:t>
            </w:r>
          </w:p>
        </w:tc>
      </w:tr>
    </w:tbl>
    <w:p w14:paraId="69C710AF" w14:textId="77777777" w:rsidR="00542C1B" w:rsidRDefault="00542C1B" w:rsidP="00542C1B">
      <w:pPr>
        <w:jc w:val="both"/>
        <w:rPr>
          <w:b/>
        </w:rPr>
      </w:pPr>
    </w:p>
    <w:p w14:paraId="14D7EF08" w14:textId="77777777" w:rsidR="00542C1B" w:rsidRDefault="00542C1B" w:rsidP="00542C1B">
      <w:pPr>
        <w:jc w:val="both"/>
        <w:rPr>
          <w:b/>
        </w:rPr>
      </w:pPr>
    </w:p>
    <w:p w14:paraId="3AF9B723" w14:textId="77777777" w:rsidR="00542C1B" w:rsidRDefault="00542C1B" w:rsidP="00542C1B">
      <w:pPr>
        <w:jc w:val="both"/>
        <w:rPr>
          <w:b/>
        </w:rPr>
      </w:pPr>
      <w:r>
        <w:rPr>
          <w:b/>
        </w:rPr>
        <w:t>ASSOCIAZIONE BANDISTICA___________________________________________________</w:t>
      </w:r>
    </w:p>
    <w:p w14:paraId="4FA20C19" w14:textId="77777777" w:rsidR="00542C1B" w:rsidRDefault="00542C1B" w:rsidP="00542C1B">
      <w:pPr>
        <w:jc w:val="both"/>
        <w:rPr>
          <w:b/>
        </w:rPr>
      </w:pPr>
    </w:p>
    <w:p w14:paraId="16B7046F" w14:textId="77777777" w:rsidR="00542C1B" w:rsidRDefault="00542C1B" w:rsidP="00542C1B">
      <w:pPr>
        <w:jc w:val="both"/>
        <w:rPr>
          <w:b/>
        </w:rPr>
      </w:pPr>
    </w:p>
    <w:p w14:paraId="0631D8A4" w14:textId="77777777" w:rsidR="00542C1B" w:rsidRDefault="00542C1B" w:rsidP="00542C1B">
      <w:pPr>
        <w:jc w:val="center"/>
        <w:rPr>
          <w:b/>
        </w:rPr>
      </w:pPr>
      <w:r>
        <w:rPr>
          <w:b/>
          <w:highlight w:val="lightGray"/>
          <w:bdr w:val="single" w:sz="4" w:space="0" w:color="auto" w:frame="1"/>
        </w:rPr>
        <w:t>USCITE acquisto strumenti/materiale didattico</w:t>
      </w:r>
    </w:p>
    <w:p w14:paraId="4150B58A" w14:textId="77777777" w:rsidR="00542C1B" w:rsidRDefault="00542C1B" w:rsidP="00542C1B">
      <w:pPr>
        <w:jc w:val="center"/>
        <w:rPr>
          <w:b/>
          <w:sz w:val="20"/>
        </w:rPr>
      </w:pPr>
    </w:p>
    <w:p w14:paraId="50513E2E" w14:textId="77777777" w:rsidR="00542C1B" w:rsidRDefault="00542C1B" w:rsidP="00542C1B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90"/>
        <w:gridCol w:w="3260"/>
      </w:tblGrid>
      <w:tr w:rsidR="00542C1B" w14:paraId="2033EBDA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CC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1D2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VOCI DI SPESA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1343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542C1B" w14:paraId="580B9523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D0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252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BE9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08240291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4218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F83" w14:textId="77777777" w:rsidR="00542C1B" w:rsidRDefault="00542C1B" w:rsidP="00D94C6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 strumenti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AE7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129C90A9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59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BAB2" w14:textId="77777777" w:rsidR="00542C1B" w:rsidRDefault="00542C1B" w:rsidP="00D94C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Materiale didattico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E8ED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348C6AD7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5E97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8D5D" w14:textId="77777777" w:rsidR="00542C1B" w:rsidRDefault="00542C1B" w:rsidP="00D94C62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FB3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0B3F01FC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AD7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F0B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 SPESE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DD3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</w:tbl>
    <w:p w14:paraId="0B3BDB38" w14:textId="77777777" w:rsidR="00542C1B" w:rsidRDefault="00542C1B" w:rsidP="00542C1B">
      <w:pPr>
        <w:jc w:val="center"/>
        <w:rPr>
          <w:b/>
          <w:szCs w:val="24"/>
          <w:bdr w:val="single" w:sz="4" w:space="0" w:color="auto" w:frame="1"/>
        </w:rPr>
      </w:pPr>
    </w:p>
    <w:p w14:paraId="1255AF70" w14:textId="77777777" w:rsidR="00542C1B" w:rsidRDefault="00542C1B" w:rsidP="00542C1B">
      <w:pPr>
        <w:jc w:val="both"/>
        <w:rPr>
          <w:b/>
        </w:rPr>
      </w:pPr>
    </w:p>
    <w:p w14:paraId="7C382916" w14:textId="77777777" w:rsidR="00542C1B" w:rsidRDefault="00542C1B" w:rsidP="00542C1B">
      <w:pPr>
        <w:jc w:val="center"/>
        <w:rPr>
          <w:b/>
        </w:rPr>
      </w:pPr>
      <w:r>
        <w:rPr>
          <w:b/>
        </w:rPr>
        <w:t>***************************************************</w:t>
      </w:r>
    </w:p>
    <w:p w14:paraId="6E8B9504" w14:textId="77777777" w:rsidR="00542C1B" w:rsidRDefault="00542C1B" w:rsidP="00542C1B">
      <w:pPr>
        <w:jc w:val="both"/>
        <w:rPr>
          <w:b/>
        </w:rPr>
      </w:pPr>
    </w:p>
    <w:p w14:paraId="7BE0BD93" w14:textId="77777777" w:rsidR="00542C1B" w:rsidRDefault="00542C1B" w:rsidP="00542C1B">
      <w:pPr>
        <w:jc w:val="center"/>
        <w:rPr>
          <w:b/>
        </w:rPr>
      </w:pPr>
      <w:r>
        <w:rPr>
          <w:b/>
          <w:highlight w:val="lightGray"/>
          <w:bdr w:val="single" w:sz="4" w:space="0" w:color="auto" w:frame="1"/>
        </w:rPr>
        <w:t>USCITE corsi di orientamento</w:t>
      </w:r>
    </w:p>
    <w:p w14:paraId="77D5ABCE" w14:textId="77777777" w:rsidR="00542C1B" w:rsidRDefault="00542C1B" w:rsidP="00542C1B">
      <w:pPr>
        <w:jc w:val="center"/>
        <w:rPr>
          <w:b/>
          <w:sz w:val="20"/>
        </w:rPr>
      </w:pPr>
    </w:p>
    <w:p w14:paraId="5B2D0455" w14:textId="77777777" w:rsidR="00542C1B" w:rsidRDefault="00542C1B" w:rsidP="00542C1B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90"/>
        <w:gridCol w:w="3260"/>
      </w:tblGrid>
      <w:tr w:rsidR="00542C1B" w14:paraId="1098B610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C84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36A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VOCI DI SPESA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CB8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542C1B" w14:paraId="0CB40CA8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7C6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71A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7EB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4B13E760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4D4A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FBED" w14:textId="77777777" w:rsidR="00542C1B" w:rsidRDefault="00542C1B" w:rsidP="00D94C6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Compenso insegnanti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09A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33203E4E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936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69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C5F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5AB2221E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F59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C171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 SPESE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C7C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</w:tbl>
    <w:p w14:paraId="7ED3C744" w14:textId="77777777" w:rsidR="00542C1B" w:rsidRDefault="00542C1B" w:rsidP="00542C1B">
      <w:pPr>
        <w:jc w:val="center"/>
        <w:rPr>
          <w:b/>
          <w:szCs w:val="24"/>
          <w:bdr w:val="single" w:sz="4" w:space="0" w:color="auto" w:frame="1"/>
        </w:rPr>
      </w:pPr>
    </w:p>
    <w:p w14:paraId="1D906AE6" w14:textId="77777777" w:rsidR="00542C1B" w:rsidRDefault="00542C1B" w:rsidP="00542C1B">
      <w:pPr>
        <w:jc w:val="center"/>
        <w:rPr>
          <w:b/>
          <w:highlight w:val="yellow"/>
          <w:bdr w:val="single" w:sz="4" w:space="0" w:color="auto" w:frame="1"/>
        </w:rPr>
      </w:pPr>
    </w:p>
    <w:p w14:paraId="4861C24F" w14:textId="77777777" w:rsidR="00542C1B" w:rsidRDefault="00542C1B" w:rsidP="00542C1B">
      <w:pPr>
        <w:jc w:val="center"/>
        <w:rPr>
          <w:b/>
        </w:rPr>
      </w:pPr>
      <w:r>
        <w:rPr>
          <w:b/>
          <w:highlight w:val="lightGray"/>
          <w:bdr w:val="single" w:sz="4" w:space="0" w:color="auto" w:frame="1"/>
        </w:rPr>
        <w:t>ENTRATE corsi di orientamento</w:t>
      </w:r>
    </w:p>
    <w:p w14:paraId="696838D9" w14:textId="77777777" w:rsidR="00542C1B" w:rsidRDefault="00542C1B" w:rsidP="00542C1B">
      <w:pPr>
        <w:rPr>
          <w:b/>
          <w:sz w:val="20"/>
        </w:rPr>
      </w:pPr>
    </w:p>
    <w:p w14:paraId="5E59C91A" w14:textId="77777777" w:rsidR="00542C1B" w:rsidRDefault="00542C1B" w:rsidP="00542C1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90"/>
        <w:gridCol w:w="3260"/>
      </w:tblGrid>
      <w:tr w:rsidR="00542C1B" w14:paraId="6A2099E4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658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B706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VOCI DI ENTRATA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ED8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542C1B" w14:paraId="35AB78BC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D38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50B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8AC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0FB61D46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8D81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319" w14:textId="77777777" w:rsidR="00542C1B" w:rsidRDefault="00542C1B" w:rsidP="00D94C6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Iscrizione ai corsi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9A0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7EC99EC0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A81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C9EB" w14:textId="77777777" w:rsidR="00542C1B" w:rsidRDefault="00542C1B" w:rsidP="00D94C62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B28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  <w:tr w:rsidR="00542C1B" w14:paraId="3CB2D6DD" w14:textId="77777777" w:rsidTr="00D94C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80F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881C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 ENTRATE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02" w14:textId="77777777" w:rsidR="00542C1B" w:rsidRDefault="00542C1B" w:rsidP="00D94C62">
            <w:pPr>
              <w:jc w:val="center"/>
              <w:rPr>
                <w:b/>
                <w:sz w:val="20"/>
              </w:rPr>
            </w:pPr>
          </w:p>
        </w:tc>
      </w:tr>
    </w:tbl>
    <w:p w14:paraId="33E9ADA9" w14:textId="77777777" w:rsidR="00542C1B" w:rsidRDefault="00542C1B" w:rsidP="00542C1B">
      <w:pPr>
        <w:jc w:val="center"/>
        <w:rPr>
          <w:b/>
          <w:sz w:val="20"/>
        </w:rPr>
      </w:pPr>
    </w:p>
    <w:p w14:paraId="78956E5A" w14:textId="77777777" w:rsidR="00542C1B" w:rsidRDefault="00542C1B" w:rsidP="00542C1B">
      <w:pPr>
        <w:jc w:val="both"/>
        <w:rPr>
          <w:b/>
        </w:rPr>
      </w:pPr>
    </w:p>
    <w:p w14:paraId="17B76351" w14:textId="77777777" w:rsidR="00542C1B" w:rsidRDefault="00542C1B" w:rsidP="00542C1B">
      <w:pPr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42C1B" w:rsidRPr="00383CE5" w14:paraId="4CB6B9AB" w14:textId="77777777" w:rsidTr="00D94C62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CE33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6814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D69F5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42C1B" w:rsidRPr="00383CE5" w14:paraId="7237C21B" w14:textId="77777777" w:rsidTr="00D94C62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DA18D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5C30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7F97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42C1B" w:rsidRPr="00383CE5" w14:paraId="065A4273" w14:textId="77777777" w:rsidTr="00D94C62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E888F" w14:textId="77777777" w:rsidR="00542C1B" w:rsidRPr="00A45B1C" w:rsidRDefault="00542C1B" w:rsidP="00D94C62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9AE71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5EC63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147F3F8" w14:textId="77777777" w:rsidR="00542C1B" w:rsidRDefault="00542C1B" w:rsidP="00542C1B">
      <w:pPr>
        <w:rPr>
          <w:b/>
          <w:sz w:val="20"/>
        </w:rPr>
      </w:pPr>
    </w:p>
    <w:p w14:paraId="006756B3" w14:textId="77777777" w:rsidR="00542C1B" w:rsidRDefault="00542C1B" w:rsidP="00542C1B">
      <w:pPr>
        <w:jc w:val="center"/>
        <w:rPr>
          <w:b/>
          <w:sz w:val="20"/>
        </w:rPr>
      </w:pPr>
    </w:p>
    <w:p w14:paraId="364FC4B8" w14:textId="77777777" w:rsidR="00542C1B" w:rsidRDefault="00542C1B" w:rsidP="00542C1B">
      <w:pPr>
        <w:jc w:val="center"/>
        <w:rPr>
          <w:b/>
          <w:sz w:val="20"/>
        </w:rPr>
      </w:pPr>
      <w:bookmarkStart w:id="1" w:name="_GoBack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3283"/>
        <w:gridCol w:w="3284"/>
        <w:gridCol w:w="3223"/>
        <w:gridCol w:w="61"/>
      </w:tblGrid>
      <w:tr w:rsidR="00542C1B" w14:paraId="356B6915" w14:textId="77777777" w:rsidTr="00D94C62">
        <w:trPr>
          <w:gridAfter w:val="1"/>
          <w:wAfter w:w="61" w:type="dxa"/>
          <w:trHeight w:val="39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032" w14:textId="77777777" w:rsidR="00542C1B" w:rsidRDefault="00542C1B" w:rsidP="00D94C6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Eventuali precisazioni riguardo alle quote di iscrizione ai corsi:</w:t>
            </w:r>
          </w:p>
          <w:p w14:paraId="1DC0C65D" w14:textId="77777777" w:rsidR="00542C1B" w:rsidRDefault="00542C1B" w:rsidP="00D94C62">
            <w:pPr>
              <w:jc w:val="both"/>
              <w:rPr>
                <w:b/>
                <w:sz w:val="20"/>
              </w:rPr>
            </w:pPr>
          </w:p>
          <w:p w14:paraId="0786A879" w14:textId="77777777" w:rsidR="00542C1B" w:rsidRDefault="00542C1B" w:rsidP="00D94C62">
            <w:pPr>
              <w:jc w:val="both"/>
              <w:rPr>
                <w:b/>
                <w:sz w:val="20"/>
              </w:rPr>
            </w:pPr>
          </w:p>
          <w:p w14:paraId="53F9E8F9" w14:textId="77777777" w:rsidR="00542C1B" w:rsidRDefault="00542C1B" w:rsidP="00D94C62">
            <w:pPr>
              <w:jc w:val="both"/>
              <w:rPr>
                <w:b/>
                <w:sz w:val="20"/>
              </w:rPr>
            </w:pPr>
          </w:p>
        </w:tc>
      </w:tr>
      <w:tr w:rsidR="00542C1B" w:rsidRPr="00383CE5" w14:paraId="48D743A7" w14:textId="77777777" w:rsidTr="00D94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B0F2F" w14:textId="77777777" w:rsidR="00542C1B" w:rsidRDefault="00542C1B" w:rsidP="00D94C62">
            <w:pPr>
              <w:pStyle w:val="Titolo"/>
              <w:rPr>
                <w:b w:val="0"/>
                <w:szCs w:val="18"/>
              </w:rPr>
            </w:pPr>
          </w:p>
          <w:p w14:paraId="617285FE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B4E4C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77819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42C1B" w:rsidRPr="00383CE5" w14:paraId="51E074A4" w14:textId="77777777" w:rsidTr="00D94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4A8B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7670D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92C2C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42C1B" w:rsidRPr="00383CE5" w14:paraId="0BCA6B8B" w14:textId="77777777" w:rsidTr="00D94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79D8F" w14:textId="77777777" w:rsidR="00542C1B" w:rsidRPr="00A45B1C" w:rsidRDefault="00542C1B" w:rsidP="00D94C62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43298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5BB2C" w14:textId="77777777" w:rsidR="00542C1B" w:rsidRPr="00383CE5" w:rsidRDefault="00542C1B" w:rsidP="00D94C62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88614D0" w14:textId="77777777" w:rsidR="00542C1B" w:rsidRDefault="00542C1B" w:rsidP="00406977">
      <w:pPr>
        <w:rPr>
          <w:sz w:val="22"/>
          <w:szCs w:val="24"/>
        </w:rPr>
      </w:pPr>
    </w:p>
    <w:sectPr w:rsidR="00542C1B" w:rsidSect="00481693">
      <w:footerReference w:type="default" r:id="rId13"/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5A020" w14:textId="77777777" w:rsidR="00E22BEB" w:rsidRDefault="00E22BEB">
      <w:r>
        <w:separator/>
      </w:r>
    </w:p>
  </w:endnote>
  <w:endnote w:type="continuationSeparator" w:id="0">
    <w:p w14:paraId="26A53AF4" w14:textId="77777777" w:rsidR="00E22BEB" w:rsidRDefault="00E2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15704"/>
      <w:docPartObj>
        <w:docPartGallery w:val="Page Numbers (Bottom of Page)"/>
        <w:docPartUnique/>
      </w:docPartObj>
    </w:sdtPr>
    <w:sdtEndPr/>
    <w:sdtContent>
      <w:p w14:paraId="11A64DF1" w14:textId="77777777"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1B">
          <w:rPr>
            <w:noProof/>
          </w:rPr>
          <w:t>4</w:t>
        </w:r>
        <w:r>
          <w:fldChar w:fldCharType="end"/>
        </w:r>
      </w:p>
    </w:sdtContent>
  </w:sdt>
  <w:p w14:paraId="3408D92A" w14:textId="77777777" w:rsidR="006A7BAC" w:rsidRDefault="006A7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A25B" w14:textId="77777777" w:rsidR="00E22BEB" w:rsidRDefault="00E22BEB">
      <w:r>
        <w:rPr>
          <w:color w:val="000000"/>
        </w:rPr>
        <w:separator/>
      </w:r>
    </w:p>
  </w:footnote>
  <w:footnote w:type="continuationSeparator" w:id="0">
    <w:p w14:paraId="5B74FFAC" w14:textId="77777777" w:rsidR="00E22BEB" w:rsidRDefault="00E2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E54A" w14:textId="17FAF2FA"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="004E6BCE">
      <w:t>Regione A</w:t>
    </w:r>
    <w:r w:rsidRPr="007301ED">
      <w:t>utonoma Valle d’Aosta</w:t>
    </w:r>
  </w:p>
  <w:p w14:paraId="2A2AEEB3" w14:textId="22620C28" w:rsidR="008C33D5" w:rsidRPr="007301ED" w:rsidRDefault="008C33D5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687451BC" wp14:editId="5170875E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A41EBB">
      <w:t xml:space="preserve">Beni culturali, Turismo, Sport e </w:t>
    </w:r>
    <w:r w:rsidR="007E1922">
      <w:t>C</w:t>
    </w:r>
    <w:r w:rsidR="00144973">
      <w:t>ommercio</w:t>
    </w:r>
  </w:p>
  <w:p w14:paraId="4C13FFF3" w14:textId="77777777" w:rsidR="008C33D5" w:rsidRPr="007301ED" w:rsidRDefault="008C33D5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364EEC96" w14:textId="77777777" w:rsidR="008C33D5" w:rsidRPr="007301ED" w:rsidRDefault="008C33D5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0CD71222" w14:textId="77777777" w:rsidR="008C33D5" w:rsidRPr="007301ED" w:rsidRDefault="008C33D5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31DF5B73" w14:textId="77777777" w:rsidR="00FB7B87" w:rsidRPr="008C33D5" w:rsidRDefault="00E22BEB" w:rsidP="00481693">
    <w:pPr>
      <w:tabs>
        <w:tab w:val="left" w:pos="5387"/>
      </w:tabs>
      <w:spacing w:after="120"/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14:paraId="60C40DFD" w14:textId="77777777"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2" w:name="_Hlk15465680"/>
  </w:p>
  <w:p w14:paraId="23AE5C7B" w14:textId="77777777" w:rsidR="007C34F6" w:rsidRPr="00BF339B" w:rsidRDefault="007C34F6" w:rsidP="0029571E">
    <w:pPr>
      <w:ind w:right="144"/>
      <w:jc w:val="center"/>
      <w:rPr>
        <w:b/>
        <w:smallCaps/>
        <w:sz w:val="32"/>
        <w:szCs w:val="32"/>
      </w:rPr>
    </w:pPr>
    <w:r w:rsidRPr="00BF339B">
      <w:rPr>
        <w:b/>
        <w:smallCaps/>
        <w:sz w:val="32"/>
        <w:szCs w:val="32"/>
      </w:rPr>
      <w:t>legge regionale 17 marzo 1986, n. 5.</w:t>
    </w:r>
  </w:p>
  <w:p w14:paraId="6FAF07F2" w14:textId="6CC449B3" w:rsidR="0029571E" w:rsidRPr="00BF339B" w:rsidRDefault="00BF339B" w:rsidP="0029571E">
    <w:pPr>
      <w:ind w:right="144"/>
      <w:jc w:val="center"/>
      <w:rPr>
        <w:b/>
        <w:bCs/>
        <w:smallCaps/>
        <w:sz w:val="32"/>
        <w:szCs w:val="32"/>
      </w:rPr>
    </w:pPr>
    <w:r w:rsidRPr="00BF339B">
      <w:rPr>
        <w:b/>
        <w:bCs/>
        <w:smallCaps/>
        <w:sz w:val="32"/>
        <w:szCs w:val="32"/>
      </w:rPr>
      <w:t xml:space="preserve"> </w:t>
    </w:r>
    <w:r w:rsidR="00585B65" w:rsidRPr="00585B65">
      <w:rPr>
        <w:b/>
        <w:bCs/>
        <w:smallCaps/>
        <w:sz w:val="32"/>
        <w:szCs w:val="32"/>
      </w:rPr>
      <w:t xml:space="preserve">contributo </w:t>
    </w:r>
    <w:r w:rsidRPr="00BF339B">
      <w:rPr>
        <w:b/>
        <w:smallCaps/>
        <w:sz w:val="32"/>
        <w:szCs w:val="32"/>
      </w:rPr>
      <w:t>a sostegno dell’attività delle bande musicali e per lo svolgimento di corsi di orientamento musicale</w:t>
    </w:r>
  </w:p>
  <w:p w14:paraId="28D0C574" w14:textId="4E6C15DE" w:rsidR="00FB7B87" w:rsidRPr="00BF339B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32"/>
        <w:szCs w:val="32"/>
      </w:rPr>
    </w:pPr>
    <w:r w:rsidRPr="00BF339B">
      <w:rPr>
        <w:b/>
        <w:bCs/>
        <w:smallCaps/>
        <w:color w:val="000000"/>
        <w:sz w:val="32"/>
        <w:szCs w:val="32"/>
      </w:rPr>
      <w:tab/>
    </w:r>
    <w:r w:rsidR="006A35BA" w:rsidRPr="00BF339B">
      <w:rPr>
        <w:b/>
        <w:bCs/>
        <w:smallCaps/>
        <w:color w:val="000000"/>
        <w:sz w:val="32"/>
        <w:szCs w:val="32"/>
      </w:rPr>
      <w:t>- ANNO 2020</w:t>
    </w:r>
    <w:r w:rsidR="007C34F6" w:rsidRPr="00BF339B">
      <w:rPr>
        <w:b/>
        <w:bCs/>
        <w:smallCaps/>
        <w:color w:val="000000"/>
        <w:sz w:val="32"/>
        <w:szCs w:val="32"/>
      </w:rPr>
      <w:t>/2021</w:t>
    </w:r>
    <w:r w:rsidR="006A35BA" w:rsidRPr="00BF339B">
      <w:rPr>
        <w:b/>
        <w:bCs/>
        <w:smallCaps/>
        <w:color w:val="000000"/>
        <w:sz w:val="32"/>
        <w:szCs w:val="32"/>
      </w:rPr>
      <w:t xml:space="preserve"> -</w:t>
    </w:r>
    <w:r w:rsidRPr="00BF339B">
      <w:rPr>
        <w:b/>
        <w:bCs/>
        <w:smallCaps/>
        <w:color w:val="000000"/>
        <w:sz w:val="32"/>
        <w:szCs w:val="32"/>
      </w:rPr>
      <w:tab/>
    </w:r>
  </w:p>
  <w:bookmarkEnd w:id="2"/>
  <w:p w14:paraId="6C33B467" w14:textId="77777777" w:rsidR="008A44DA" w:rsidRDefault="00E22BEB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2345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DE369F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2345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36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5"/>
  </w:num>
  <w:num w:numId="4">
    <w:abstractNumId w:val="27"/>
  </w:num>
  <w:num w:numId="5">
    <w:abstractNumId w:val="28"/>
  </w:num>
  <w:num w:numId="6">
    <w:abstractNumId w:val="22"/>
  </w:num>
  <w:num w:numId="7">
    <w:abstractNumId w:val="28"/>
  </w:num>
  <w:num w:numId="8">
    <w:abstractNumId w:val="20"/>
  </w:num>
  <w:num w:numId="9">
    <w:abstractNumId w:val="32"/>
  </w:num>
  <w:num w:numId="10">
    <w:abstractNumId w:val="6"/>
  </w:num>
  <w:num w:numId="11">
    <w:abstractNumId w:val="9"/>
  </w:num>
  <w:num w:numId="12">
    <w:abstractNumId w:val="10"/>
  </w:num>
  <w:num w:numId="13">
    <w:abstractNumId w:val="34"/>
  </w:num>
  <w:num w:numId="14">
    <w:abstractNumId w:val="27"/>
  </w:num>
  <w:num w:numId="15">
    <w:abstractNumId w:val="16"/>
  </w:num>
  <w:num w:numId="16">
    <w:abstractNumId w:val="26"/>
  </w:num>
  <w:num w:numId="17">
    <w:abstractNumId w:val="25"/>
  </w:num>
  <w:num w:numId="18">
    <w:abstractNumId w:val="13"/>
  </w:num>
  <w:num w:numId="19">
    <w:abstractNumId w:val="23"/>
  </w:num>
  <w:num w:numId="20">
    <w:abstractNumId w:val="14"/>
  </w:num>
  <w:num w:numId="21">
    <w:abstractNumId w:val="8"/>
  </w:num>
  <w:num w:numId="22">
    <w:abstractNumId w:val="2"/>
  </w:num>
  <w:num w:numId="23">
    <w:abstractNumId w:val="11"/>
  </w:num>
  <w:num w:numId="24">
    <w:abstractNumId w:val="4"/>
  </w:num>
  <w:num w:numId="25">
    <w:abstractNumId w:val="33"/>
  </w:num>
  <w:num w:numId="26">
    <w:abstractNumId w:val="1"/>
  </w:num>
  <w:num w:numId="27">
    <w:abstractNumId w:val="19"/>
  </w:num>
  <w:num w:numId="28">
    <w:abstractNumId w:val="17"/>
  </w:num>
  <w:num w:numId="29">
    <w:abstractNumId w:val="0"/>
  </w:num>
  <w:num w:numId="30">
    <w:abstractNumId w:val="21"/>
  </w:num>
  <w:num w:numId="31">
    <w:abstractNumId w:val="12"/>
  </w:num>
  <w:num w:numId="32">
    <w:abstractNumId w:val="5"/>
  </w:num>
  <w:num w:numId="33">
    <w:abstractNumId w:val="7"/>
  </w:num>
  <w:num w:numId="34">
    <w:abstractNumId w:val="35"/>
  </w:num>
  <w:num w:numId="35">
    <w:abstractNumId w:val="29"/>
  </w:num>
  <w:num w:numId="36">
    <w:abstractNumId w:val="3"/>
  </w:num>
  <w:num w:numId="37">
    <w:abstractNumId w:val="18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36D50"/>
    <w:rsid w:val="00044457"/>
    <w:rsid w:val="0007328D"/>
    <w:rsid w:val="00077B51"/>
    <w:rsid w:val="00094F59"/>
    <w:rsid w:val="000C4E94"/>
    <w:rsid w:val="000E19A7"/>
    <w:rsid w:val="000E2DEC"/>
    <w:rsid w:val="000F057B"/>
    <w:rsid w:val="00124E6C"/>
    <w:rsid w:val="00124F8C"/>
    <w:rsid w:val="0014134C"/>
    <w:rsid w:val="00143942"/>
    <w:rsid w:val="00143952"/>
    <w:rsid w:val="00144973"/>
    <w:rsid w:val="001550B5"/>
    <w:rsid w:val="00155CFF"/>
    <w:rsid w:val="00182C73"/>
    <w:rsid w:val="00193FFD"/>
    <w:rsid w:val="0019517D"/>
    <w:rsid w:val="001A3C03"/>
    <w:rsid w:val="001A46D6"/>
    <w:rsid w:val="001C459A"/>
    <w:rsid w:val="001D40DB"/>
    <w:rsid w:val="001D5953"/>
    <w:rsid w:val="001E0208"/>
    <w:rsid w:val="001E44E1"/>
    <w:rsid w:val="001E61D7"/>
    <w:rsid w:val="001E6F9F"/>
    <w:rsid w:val="001E7462"/>
    <w:rsid w:val="001F02F0"/>
    <w:rsid w:val="00230A84"/>
    <w:rsid w:val="00241845"/>
    <w:rsid w:val="00242F32"/>
    <w:rsid w:val="00242FCC"/>
    <w:rsid w:val="00251666"/>
    <w:rsid w:val="0025575D"/>
    <w:rsid w:val="002648FC"/>
    <w:rsid w:val="00287F8B"/>
    <w:rsid w:val="0029571E"/>
    <w:rsid w:val="002A1DF3"/>
    <w:rsid w:val="002B48EA"/>
    <w:rsid w:val="002C141A"/>
    <w:rsid w:val="002C7CED"/>
    <w:rsid w:val="002F3DC5"/>
    <w:rsid w:val="00304056"/>
    <w:rsid w:val="00326398"/>
    <w:rsid w:val="00374957"/>
    <w:rsid w:val="003852BC"/>
    <w:rsid w:val="00392C1A"/>
    <w:rsid w:val="003933FF"/>
    <w:rsid w:val="003937C7"/>
    <w:rsid w:val="00393E80"/>
    <w:rsid w:val="003967E3"/>
    <w:rsid w:val="003A1A70"/>
    <w:rsid w:val="003A3EB5"/>
    <w:rsid w:val="003B5AB2"/>
    <w:rsid w:val="003B5AC0"/>
    <w:rsid w:val="003C1C4C"/>
    <w:rsid w:val="003E34A2"/>
    <w:rsid w:val="003F0F50"/>
    <w:rsid w:val="00406977"/>
    <w:rsid w:val="004360CA"/>
    <w:rsid w:val="00440EDF"/>
    <w:rsid w:val="00452152"/>
    <w:rsid w:val="00481693"/>
    <w:rsid w:val="0049411C"/>
    <w:rsid w:val="004E6BCE"/>
    <w:rsid w:val="005051C4"/>
    <w:rsid w:val="00514DA9"/>
    <w:rsid w:val="00527044"/>
    <w:rsid w:val="005305B0"/>
    <w:rsid w:val="005424FF"/>
    <w:rsid w:val="00542C1B"/>
    <w:rsid w:val="00543D01"/>
    <w:rsid w:val="00585B65"/>
    <w:rsid w:val="005D4BE3"/>
    <w:rsid w:val="005F764A"/>
    <w:rsid w:val="006353EF"/>
    <w:rsid w:val="00647C04"/>
    <w:rsid w:val="00655228"/>
    <w:rsid w:val="006633E4"/>
    <w:rsid w:val="00666BA5"/>
    <w:rsid w:val="006730B1"/>
    <w:rsid w:val="00677EED"/>
    <w:rsid w:val="00682C64"/>
    <w:rsid w:val="006A35BA"/>
    <w:rsid w:val="006A7BAC"/>
    <w:rsid w:val="006A7BDA"/>
    <w:rsid w:val="006B31A0"/>
    <w:rsid w:val="006C505A"/>
    <w:rsid w:val="006D411F"/>
    <w:rsid w:val="007067E1"/>
    <w:rsid w:val="00722438"/>
    <w:rsid w:val="00730179"/>
    <w:rsid w:val="007301ED"/>
    <w:rsid w:val="00742BE5"/>
    <w:rsid w:val="00766BD2"/>
    <w:rsid w:val="00772ABB"/>
    <w:rsid w:val="00772C60"/>
    <w:rsid w:val="007763AD"/>
    <w:rsid w:val="00786AB1"/>
    <w:rsid w:val="007A116D"/>
    <w:rsid w:val="007B6624"/>
    <w:rsid w:val="007C34F6"/>
    <w:rsid w:val="007D35B8"/>
    <w:rsid w:val="007D671C"/>
    <w:rsid w:val="007E1922"/>
    <w:rsid w:val="007E3541"/>
    <w:rsid w:val="00820CDF"/>
    <w:rsid w:val="0085589F"/>
    <w:rsid w:val="008779F7"/>
    <w:rsid w:val="00880D84"/>
    <w:rsid w:val="008B63F0"/>
    <w:rsid w:val="008C33D5"/>
    <w:rsid w:val="008C69C6"/>
    <w:rsid w:val="008F58C9"/>
    <w:rsid w:val="009000B9"/>
    <w:rsid w:val="0090430C"/>
    <w:rsid w:val="00910D5D"/>
    <w:rsid w:val="009241EF"/>
    <w:rsid w:val="00932D80"/>
    <w:rsid w:val="009437F7"/>
    <w:rsid w:val="00955EC9"/>
    <w:rsid w:val="00985874"/>
    <w:rsid w:val="009935C8"/>
    <w:rsid w:val="009A7071"/>
    <w:rsid w:val="009D0544"/>
    <w:rsid w:val="00A322B1"/>
    <w:rsid w:val="00A41EBB"/>
    <w:rsid w:val="00A47D66"/>
    <w:rsid w:val="00A53E77"/>
    <w:rsid w:val="00AA3075"/>
    <w:rsid w:val="00AB6AC3"/>
    <w:rsid w:val="00AD50C6"/>
    <w:rsid w:val="00AE1028"/>
    <w:rsid w:val="00AE40D1"/>
    <w:rsid w:val="00AE5C2C"/>
    <w:rsid w:val="00B27610"/>
    <w:rsid w:val="00B72487"/>
    <w:rsid w:val="00B80462"/>
    <w:rsid w:val="00B84CAC"/>
    <w:rsid w:val="00BC27CB"/>
    <w:rsid w:val="00BC7A59"/>
    <w:rsid w:val="00BF339B"/>
    <w:rsid w:val="00C02551"/>
    <w:rsid w:val="00C162DF"/>
    <w:rsid w:val="00C229AF"/>
    <w:rsid w:val="00C5531B"/>
    <w:rsid w:val="00C65830"/>
    <w:rsid w:val="00C76D37"/>
    <w:rsid w:val="00CA45AF"/>
    <w:rsid w:val="00CC3262"/>
    <w:rsid w:val="00CC39D2"/>
    <w:rsid w:val="00CD39CE"/>
    <w:rsid w:val="00CD7A2A"/>
    <w:rsid w:val="00D0281E"/>
    <w:rsid w:val="00D138A4"/>
    <w:rsid w:val="00D16928"/>
    <w:rsid w:val="00D17993"/>
    <w:rsid w:val="00D23DE3"/>
    <w:rsid w:val="00D23F20"/>
    <w:rsid w:val="00D33629"/>
    <w:rsid w:val="00D452F2"/>
    <w:rsid w:val="00D67F54"/>
    <w:rsid w:val="00D711CA"/>
    <w:rsid w:val="00DA4095"/>
    <w:rsid w:val="00DC3748"/>
    <w:rsid w:val="00DF070A"/>
    <w:rsid w:val="00E17B4C"/>
    <w:rsid w:val="00E22BEB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438CE"/>
    <w:rsid w:val="00F50914"/>
    <w:rsid w:val="00F57486"/>
    <w:rsid w:val="00F66CA3"/>
    <w:rsid w:val="00F74E48"/>
    <w:rsid w:val="00F76126"/>
    <w:rsid w:val="00F85BAF"/>
    <w:rsid w:val="00FB7B87"/>
    <w:rsid w:val="00FC3BA7"/>
    <w:rsid w:val="00FC4441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F93F-3252-43B7-B135-7071B946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37</cp:revision>
  <cp:lastPrinted>2021-01-12T13:49:00Z</cp:lastPrinted>
  <dcterms:created xsi:type="dcterms:W3CDTF">2021-01-12T10:49:00Z</dcterms:created>
  <dcterms:modified xsi:type="dcterms:W3CDTF">2021-01-22T15:28:00Z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