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D0" w:rsidRDefault="007A53D0">
      <w:pPr>
        <w:pStyle w:val="Corpotesto"/>
        <w:spacing w:after="1"/>
        <w:rPr>
          <w:sz w:val="12"/>
        </w:rPr>
      </w:pPr>
    </w:p>
    <w:p w:rsidR="007A53D0" w:rsidRDefault="002447CD">
      <w:pPr>
        <w:pStyle w:val="Corpotesto"/>
        <w:ind w:left="1858"/>
      </w:pPr>
      <w:r>
        <w:pict>
          <v:group id="_x0000_s1027" style="width:335.6pt;height:69.7pt;mso-position-horizontal-relative:char;mso-position-vertical-relative:line" coordsize="6712,13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top:143;width:4747;height:1247">
              <v:imagedata r:id="rId8" o:title=""/>
            </v:shape>
            <v:shape id="_x0000_s1028" type="#_x0000_t75" style="position:absolute;left:4750;width:1961;height:1394">
              <v:imagedata r:id="rId9" o:title=""/>
            </v:shape>
            <w10:wrap type="none"/>
            <w10:anchorlock/>
          </v:group>
        </w:pict>
      </w:r>
    </w:p>
    <w:p w:rsidR="007A53D0" w:rsidRDefault="007A53D0">
      <w:pPr>
        <w:pStyle w:val="Corpotesto"/>
      </w:pPr>
    </w:p>
    <w:p w:rsidR="007A53D0" w:rsidRDefault="007A53D0">
      <w:pPr>
        <w:pStyle w:val="Corpotesto"/>
        <w:spacing w:before="10"/>
        <w:rPr>
          <w:sz w:val="18"/>
        </w:rPr>
      </w:pPr>
    </w:p>
    <w:p w:rsidR="002447CD" w:rsidRDefault="002447CD" w:rsidP="002447CD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>All’Assessorato istruzione, università, politiche giovanili, affari europei e partecipate</w:t>
      </w:r>
    </w:p>
    <w:p w:rsidR="002447CD" w:rsidRDefault="002447CD" w:rsidP="002447CD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>Dipartimento sovraintendenza agli studi</w:t>
      </w:r>
    </w:p>
    <w:p w:rsidR="002447CD" w:rsidRDefault="002447CD" w:rsidP="002447CD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>Struttura politiche educative</w:t>
      </w:r>
    </w:p>
    <w:p w:rsidR="002447CD" w:rsidRDefault="002447CD" w:rsidP="002447CD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>Ufficio politiche giovanili</w:t>
      </w:r>
    </w:p>
    <w:p w:rsidR="002447CD" w:rsidRDefault="002447CD" w:rsidP="002447CD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>Via Saint-Martin-de-</w:t>
      </w:r>
      <w:proofErr w:type="spellStart"/>
      <w:r>
        <w:rPr>
          <w:sz w:val="24"/>
        </w:rPr>
        <w:t>Corléans</w:t>
      </w:r>
      <w:proofErr w:type="spellEnd"/>
      <w:r>
        <w:rPr>
          <w:sz w:val="24"/>
        </w:rPr>
        <w:t xml:space="preserve"> 250</w:t>
      </w:r>
    </w:p>
    <w:p w:rsidR="002447CD" w:rsidRDefault="002447CD" w:rsidP="002447CD">
      <w:pPr>
        <w:spacing w:before="90"/>
        <w:ind w:left="4721" w:right="346" w:firstLine="972"/>
        <w:jc w:val="right"/>
        <w:rPr>
          <w:sz w:val="24"/>
        </w:rPr>
      </w:pPr>
      <w:r>
        <w:rPr>
          <w:sz w:val="24"/>
        </w:rPr>
        <w:t xml:space="preserve">11100 AOSTA </w:t>
      </w:r>
    </w:p>
    <w:p w:rsidR="007A53D0" w:rsidRDefault="007A53D0">
      <w:pPr>
        <w:pStyle w:val="Corpotesto"/>
        <w:rPr>
          <w:sz w:val="26"/>
        </w:rPr>
      </w:pPr>
    </w:p>
    <w:p w:rsidR="007A53D0" w:rsidRDefault="002447CD">
      <w:pPr>
        <w:ind w:left="112"/>
        <w:rPr>
          <w:sz w:val="24"/>
        </w:rPr>
      </w:pPr>
      <w:bookmarkStart w:id="0" w:name="_GoBack"/>
      <w:bookmarkEnd w:id="0"/>
      <w:r>
        <w:rPr>
          <w:sz w:val="24"/>
        </w:rPr>
        <w:t>Il/La</w:t>
      </w:r>
      <w:r>
        <w:rPr>
          <w:spacing w:val="-6"/>
          <w:sz w:val="24"/>
        </w:rPr>
        <w:t xml:space="preserve"> </w:t>
      </w:r>
      <w:r>
        <w:rPr>
          <w:sz w:val="24"/>
        </w:rPr>
        <w:t>sottoscritto/a…………………………………………………………………….……</w:t>
      </w:r>
      <w:r>
        <w:rPr>
          <w:sz w:val="24"/>
        </w:rPr>
        <w:t>..……………...</w:t>
      </w:r>
    </w:p>
    <w:p w:rsidR="007A53D0" w:rsidRDefault="002447CD">
      <w:pPr>
        <w:spacing w:before="1"/>
        <w:ind w:left="112"/>
        <w:rPr>
          <w:sz w:val="24"/>
        </w:rPr>
      </w:pPr>
      <w:r>
        <w:rPr>
          <w:sz w:val="24"/>
        </w:rPr>
        <w:t>nato/a</w:t>
      </w:r>
      <w:r>
        <w:rPr>
          <w:spacing w:val="-2"/>
          <w:sz w:val="24"/>
        </w:rPr>
        <w:t xml:space="preserve"> </w:t>
      </w:r>
      <w:r>
        <w:rPr>
          <w:sz w:val="24"/>
        </w:rPr>
        <w:t>a…………………….…………………………..………………..…..il…………………………..…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in…………………………………………………………………………….……………….…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via/</w:t>
      </w:r>
      <w:proofErr w:type="spellStart"/>
      <w:r>
        <w:rPr>
          <w:sz w:val="24"/>
        </w:rPr>
        <w:t>fraz</w:t>
      </w:r>
      <w:proofErr w:type="spellEnd"/>
      <w:r>
        <w:rPr>
          <w:sz w:val="24"/>
        </w:rPr>
        <w:t>.……………………………………………………………….…………………….………n……..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1"/>
          <w:sz w:val="24"/>
        </w:rPr>
        <w:t xml:space="preserve"> </w:t>
      </w:r>
      <w:r>
        <w:rPr>
          <w:sz w:val="24"/>
        </w:rPr>
        <w:t>legale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dell’ente…………………………………………………….……….……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con sede</w:t>
      </w:r>
      <w:r>
        <w:rPr>
          <w:spacing w:val="-1"/>
          <w:sz w:val="24"/>
        </w:rPr>
        <w:t xml:space="preserve"> </w:t>
      </w:r>
      <w:r>
        <w:rPr>
          <w:sz w:val="24"/>
        </w:rPr>
        <w:t>in…………………………………………………………….……………………..……………..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via/</w:t>
      </w:r>
      <w:proofErr w:type="spellStart"/>
      <w:r>
        <w:rPr>
          <w:sz w:val="24"/>
        </w:rPr>
        <w:t>fraz</w:t>
      </w:r>
      <w:proofErr w:type="spellEnd"/>
      <w:r>
        <w:rPr>
          <w:sz w:val="24"/>
        </w:rPr>
        <w:t>..………………….……………...………………………………………………………….n…......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telefono………………………………...…………….…cellulare…………………………………………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fax…………………………………………………………………………………………………………..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………………………………………....</w:t>
      </w:r>
      <w:r>
        <w:rPr>
          <w:spacing w:val="-1"/>
          <w:sz w:val="24"/>
        </w:rPr>
        <w:t xml:space="preserve"> </w:t>
      </w:r>
      <w:r>
        <w:rPr>
          <w:sz w:val="24"/>
        </w:rPr>
        <w:t>P.IVA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</w:t>
      </w:r>
      <w:r>
        <w:rPr>
          <w:sz w:val="24"/>
        </w:rPr>
        <w:t>………………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indirizzo di posta elettronica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…………………………………..……..@………………………..………...</w:t>
      </w:r>
    </w:p>
    <w:p w:rsidR="007A53D0" w:rsidRDefault="002447CD">
      <w:pPr>
        <w:ind w:left="112"/>
        <w:rPr>
          <w:sz w:val="24"/>
        </w:rPr>
      </w:pPr>
      <w:r>
        <w:rPr>
          <w:sz w:val="24"/>
        </w:rPr>
        <w:t>sito</w:t>
      </w:r>
      <w:r>
        <w:rPr>
          <w:spacing w:val="-2"/>
          <w:sz w:val="24"/>
        </w:rPr>
        <w:t xml:space="preserve"> </w:t>
      </w:r>
      <w:r>
        <w:rPr>
          <w:sz w:val="24"/>
        </w:rPr>
        <w:t>web……………………………………………………………………………………………………..</w:t>
      </w:r>
    </w:p>
    <w:p w:rsidR="007A53D0" w:rsidRDefault="007A53D0">
      <w:pPr>
        <w:pStyle w:val="Corpotesto"/>
        <w:spacing w:before="5"/>
        <w:rPr>
          <w:sz w:val="24"/>
        </w:rPr>
      </w:pPr>
    </w:p>
    <w:p w:rsidR="007A53D0" w:rsidRDefault="002447CD">
      <w:pPr>
        <w:pStyle w:val="Titolo1"/>
        <w:ind w:left="1745" w:right="1744"/>
        <w:jc w:val="center"/>
      </w:pPr>
      <w:r>
        <w:t>CHIEDE</w:t>
      </w:r>
    </w:p>
    <w:p w:rsidR="007A53D0" w:rsidRDefault="007A53D0">
      <w:pPr>
        <w:pStyle w:val="Corpotesto"/>
        <w:spacing w:before="9"/>
        <w:rPr>
          <w:b/>
          <w:sz w:val="23"/>
        </w:rPr>
      </w:pPr>
    </w:p>
    <w:p w:rsidR="007A53D0" w:rsidRDefault="002447CD">
      <w:pPr>
        <w:spacing w:line="360" w:lineRule="auto"/>
        <w:ind w:left="112"/>
        <w:rPr>
          <w:sz w:val="24"/>
        </w:rPr>
      </w:pPr>
      <w:r>
        <w:rPr>
          <w:sz w:val="24"/>
        </w:rPr>
        <w:t>che</w:t>
      </w:r>
      <w:r>
        <w:rPr>
          <w:spacing w:val="28"/>
          <w:sz w:val="24"/>
        </w:rPr>
        <w:t xml:space="preserve"> </w:t>
      </w:r>
      <w:r>
        <w:rPr>
          <w:sz w:val="24"/>
        </w:rPr>
        <w:t>l’ente</w:t>
      </w:r>
      <w:r>
        <w:rPr>
          <w:spacing w:val="29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quale</w:t>
      </w:r>
      <w:r>
        <w:rPr>
          <w:spacing w:val="29"/>
          <w:sz w:val="24"/>
        </w:rPr>
        <w:t xml:space="preserve"> </w:t>
      </w:r>
      <w:r>
        <w:rPr>
          <w:sz w:val="24"/>
        </w:rPr>
        <w:t>è</w:t>
      </w:r>
      <w:r>
        <w:rPr>
          <w:spacing w:val="29"/>
          <w:sz w:val="24"/>
        </w:rPr>
        <w:t xml:space="preserve"> </w:t>
      </w:r>
      <w:r>
        <w:rPr>
          <w:sz w:val="24"/>
        </w:rPr>
        <w:t>legale</w:t>
      </w:r>
      <w:r>
        <w:rPr>
          <w:spacing w:val="28"/>
          <w:sz w:val="24"/>
        </w:rPr>
        <w:t xml:space="preserve"> </w:t>
      </w:r>
      <w:r>
        <w:rPr>
          <w:sz w:val="24"/>
        </w:rPr>
        <w:t>rappresentante</w:t>
      </w:r>
      <w:r>
        <w:rPr>
          <w:spacing w:val="29"/>
          <w:sz w:val="24"/>
        </w:rPr>
        <w:t xml:space="preserve"> </w:t>
      </w:r>
      <w:r>
        <w:rPr>
          <w:sz w:val="24"/>
        </w:rPr>
        <w:t>sia</w:t>
      </w:r>
      <w:r>
        <w:rPr>
          <w:spacing w:val="29"/>
          <w:sz w:val="24"/>
        </w:rPr>
        <w:t xml:space="preserve"> </w:t>
      </w:r>
      <w:r>
        <w:rPr>
          <w:sz w:val="24"/>
        </w:rPr>
        <w:t>accreditato</w:t>
      </w:r>
      <w:r>
        <w:rPr>
          <w:spacing w:val="38"/>
          <w:sz w:val="24"/>
        </w:rPr>
        <w:t xml:space="preserve"> </w:t>
      </w:r>
      <w:r>
        <w:rPr>
          <w:sz w:val="24"/>
        </w:rPr>
        <w:t>all’</w:t>
      </w:r>
      <w:r>
        <w:rPr>
          <w:b/>
          <w:sz w:val="24"/>
        </w:rPr>
        <w:t>Albo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Regionale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Parte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Seconda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(Enti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collegati)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per la</w:t>
      </w:r>
      <w:r>
        <w:rPr>
          <w:spacing w:val="-1"/>
          <w:sz w:val="24"/>
        </w:rPr>
        <w:t xml:space="preserve"> </w:t>
      </w:r>
      <w:r>
        <w:rPr>
          <w:sz w:val="24"/>
        </w:rPr>
        <w:t>presentazione</w:t>
      </w:r>
      <w:r>
        <w:rPr>
          <w:spacing w:val="-1"/>
          <w:sz w:val="24"/>
        </w:rPr>
        <w:t xml:space="preserve"> </w:t>
      </w:r>
      <w:r>
        <w:rPr>
          <w:sz w:val="24"/>
        </w:rPr>
        <w:t>dei progetti di</w:t>
      </w:r>
      <w:r>
        <w:rPr>
          <w:spacing w:val="1"/>
          <w:sz w:val="24"/>
        </w:rPr>
        <w:t xml:space="preserve"> </w:t>
      </w:r>
      <w:r>
        <w:rPr>
          <w:sz w:val="24"/>
        </w:rPr>
        <w:t>servizio civile</w:t>
      </w:r>
      <w:r>
        <w:rPr>
          <w:spacing w:val="-1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nei seguenti settori:</w:t>
      </w:r>
    </w:p>
    <w:p w:rsidR="007A53D0" w:rsidRDefault="007A53D0">
      <w:pPr>
        <w:pStyle w:val="Corpotesto"/>
        <w:spacing w:before="9"/>
        <w:rPr>
          <w:sz w:val="23"/>
        </w:rPr>
      </w:pPr>
    </w:p>
    <w:p w:rsidR="007A53D0" w:rsidRDefault="002447CD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rPr>
          <w:i/>
          <w:sz w:val="24"/>
        </w:rPr>
      </w:pPr>
      <w:r>
        <w:rPr>
          <w:i/>
          <w:sz w:val="24"/>
          <w:u w:val="single"/>
        </w:rPr>
        <w:t>Aiuto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alla persona</w:t>
      </w:r>
      <w:r>
        <w:rPr>
          <w:i/>
          <w:sz w:val="24"/>
        </w:rPr>
        <w:t>;</w:t>
      </w:r>
    </w:p>
    <w:p w:rsidR="007A53D0" w:rsidRDefault="002447CD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5" w:lineRule="exact"/>
        <w:rPr>
          <w:i/>
          <w:sz w:val="24"/>
        </w:rPr>
      </w:pPr>
      <w:r>
        <w:rPr>
          <w:i/>
          <w:sz w:val="24"/>
          <w:u w:val="single"/>
        </w:rPr>
        <w:t>Ambiente</w:t>
      </w:r>
      <w:r>
        <w:rPr>
          <w:i/>
          <w:sz w:val="24"/>
        </w:rPr>
        <w:t>;</w:t>
      </w:r>
    </w:p>
    <w:p w:rsidR="007A53D0" w:rsidRDefault="002447CD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line="275" w:lineRule="exact"/>
        <w:rPr>
          <w:i/>
          <w:sz w:val="24"/>
        </w:rPr>
      </w:pPr>
      <w:r>
        <w:rPr>
          <w:i/>
          <w:sz w:val="24"/>
          <w:u w:val="single"/>
        </w:rPr>
        <w:t>Educazione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promozione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culturale</w:t>
      </w:r>
      <w:r>
        <w:rPr>
          <w:i/>
          <w:sz w:val="24"/>
        </w:rPr>
        <w:t>;</w:t>
      </w:r>
    </w:p>
    <w:p w:rsidR="007A53D0" w:rsidRDefault="002447CD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spacing w:before="1"/>
        <w:rPr>
          <w:i/>
          <w:sz w:val="24"/>
        </w:rPr>
      </w:pPr>
      <w:r>
        <w:rPr>
          <w:i/>
          <w:sz w:val="24"/>
          <w:u w:val="single"/>
        </w:rPr>
        <w:t>Patrimonio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artistico 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culturale</w:t>
      </w:r>
      <w:r>
        <w:rPr>
          <w:i/>
          <w:sz w:val="24"/>
        </w:rPr>
        <w:t>;</w:t>
      </w:r>
    </w:p>
    <w:p w:rsidR="007A53D0" w:rsidRDefault="002447CD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rPr>
          <w:i/>
          <w:sz w:val="24"/>
        </w:rPr>
      </w:pPr>
      <w:r>
        <w:rPr>
          <w:i/>
          <w:sz w:val="24"/>
          <w:u w:val="single"/>
        </w:rPr>
        <w:t>Protezione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civile</w:t>
      </w:r>
      <w:r>
        <w:rPr>
          <w:i/>
          <w:sz w:val="24"/>
        </w:rPr>
        <w:t>;</w:t>
      </w:r>
    </w:p>
    <w:p w:rsidR="007A53D0" w:rsidRDefault="002447CD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rPr>
          <w:i/>
          <w:sz w:val="24"/>
        </w:rPr>
      </w:pPr>
      <w:r>
        <w:rPr>
          <w:i/>
          <w:sz w:val="24"/>
          <w:u w:val="single"/>
        </w:rPr>
        <w:t>Estero</w:t>
      </w:r>
      <w:r>
        <w:rPr>
          <w:i/>
          <w:sz w:val="24"/>
        </w:rPr>
        <w:t>;</w:t>
      </w:r>
    </w:p>
    <w:p w:rsidR="007A53D0" w:rsidRDefault="002447CD">
      <w:pPr>
        <w:pStyle w:val="Paragrafoelenco"/>
        <w:numPr>
          <w:ilvl w:val="0"/>
          <w:numId w:val="3"/>
        </w:numPr>
        <w:tabs>
          <w:tab w:val="left" w:pos="832"/>
          <w:tab w:val="left" w:pos="833"/>
        </w:tabs>
        <w:rPr>
          <w:i/>
          <w:sz w:val="24"/>
        </w:rPr>
      </w:pPr>
      <w:r>
        <w:rPr>
          <w:i/>
          <w:sz w:val="24"/>
          <w:u w:val="single"/>
        </w:rPr>
        <w:t>Servizi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per la tutela del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cittadino</w:t>
      </w:r>
    </w:p>
    <w:p w:rsidR="007A53D0" w:rsidRDefault="007A53D0">
      <w:pPr>
        <w:pStyle w:val="Corpotesto"/>
        <w:rPr>
          <w:i/>
        </w:rPr>
      </w:pPr>
    </w:p>
    <w:p w:rsidR="007A53D0" w:rsidRDefault="002447CD">
      <w:pPr>
        <w:spacing w:before="90"/>
        <w:ind w:left="112"/>
        <w:rPr>
          <w:sz w:val="24"/>
        </w:rPr>
      </w:pPr>
      <w:r>
        <w:rPr>
          <w:sz w:val="24"/>
        </w:rPr>
        <w:t>Pertanto,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DIC</w:t>
      </w:r>
      <w:r>
        <w:rPr>
          <w:b/>
          <w:sz w:val="24"/>
        </w:rPr>
        <w:t>HIARA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l’ente </w:t>
      </w:r>
      <w:r>
        <w:rPr>
          <w:i/>
          <w:sz w:val="20"/>
        </w:rPr>
        <w:t>(BARRARE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CASELLE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INTERESSE)</w:t>
      </w:r>
      <w:r>
        <w:rPr>
          <w:sz w:val="24"/>
        </w:rPr>
        <w:t>:</w:t>
      </w:r>
    </w:p>
    <w:p w:rsidR="007A53D0" w:rsidRDefault="007A53D0">
      <w:pPr>
        <w:pStyle w:val="Corpotesto"/>
        <w:spacing w:before="10"/>
        <w:rPr>
          <w:sz w:val="30"/>
        </w:rPr>
      </w:pPr>
    </w:p>
    <w:p w:rsidR="007A53D0" w:rsidRDefault="002447CD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left="832"/>
        <w:rPr>
          <w:sz w:val="24"/>
        </w:rPr>
      </w:pP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persegue</w:t>
      </w:r>
      <w:r>
        <w:rPr>
          <w:spacing w:val="-2"/>
          <w:sz w:val="24"/>
        </w:rPr>
        <w:t xml:space="preserve"> </w:t>
      </w:r>
      <w:r>
        <w:rPr>
          <w:sz w:val="24"/>
        </w:rPr>
        <w:t>scopi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2"/>
          <w:sz w:val="24"/>
        </w:rPr>
        <w:t xml:space="preserve"> </w:t>
      </w:r>
      <w:r>
        <w:rPr>
          <w:sz w:val="24"/>
        </w:rPr>
        <w:t>lucro;</w:t>
      </w:r>
    </w:p>
    <w:p w:rsidR="007A53D0" w:rsidRDefault="002447CD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66"/>
        <w:ind w:left="832"/>
        <w:rPr>
          <w:sz w:val="24"/>
        </w:rPr>
      </w:pPr>
      <w:r>
        <w:rPr>
          <w:sz w:val="24"/>
        </w:rPr>
        <w:t>2)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formalmente</w:t>
      </w:r>
      <w:r>
        <w:rPr>
          <w:spacing w:val="-1"/>
          <w:sz w:val="24"/>
        </w:rPr>
        <w:t xml:space="preserve"> </w:t>
      </w:r>
      <w:r>
        <w:rPr>
          <w:sz w:val="24"/>
        </w:rPr>
        <w:t>costituito</w:t>
      </w:r>
      <w:r>
        <w:rPr>
          <w:spacing w:val="-1"/>
          <w:sz w:val="24"/>
        </w:rPr>
        <w:t xml:space="preserve"> </w:t>
      </w:r>
      <w:r>
        <w:rPr>
          <w:sz w:val="24"/>
        </w:rPr>
        <w:t>con Statuto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svolge</w:t>
      </w:r>
      <w:r>
        <w:rPr>
          <w:spacing w:val="-2"/>
          <w:sz w:val="24"/>
        </w:rPr>
        <w:t xml:space="preserve"> </w:t>
      </w:r>
      <w:r>
        <w:rPr>
          <w:sz w:val="24"/>
        </w:rPr>
        <w:t>un’attività</w:t>
      </w:r>
      <w:r>
        <w:rPr>
          <w:spacing w:val="-1"/>
          <w:sz w:val="24"/>
        </w:rPr>
        <w:t xml:space="preserve"> </w:t>
      </w:r>
      <w:r>
        <w:rPr>
          <w:sz w:val="24"/>
        </w:rPr>
        <w:t>continuativa</w:t>
      </w:r>
      <w:r>
        <w:rPr>
          <w:spacing w:val="-1"/>
          <w:sz w:val="24"/>
        </w:rPr>
        <w:t xml:space="preserve"> </w:t>
      </w:r>
      <w:r>
        <w:rPr>
          <w:sz w:val="24"/>
        </w:rPr>
        <w:t>da almeno tre</w:t>
      </w:r>
      <w:r>
        <w:rPr>
          <w:spacing w:val="-3"/>
          <w:sz w:val="24"/>
        </w:rPr>
        <w:t xml:space="preserve"> </w:t>
      </w:r>
      <w:r>
        <w:rPr>
          <w:sz w:val="24"/>
        </w:rPr>
        <w:t>anni;</w:t>
      </w:r>
    </w:p>
    <w:p w:rsidR="007A53D0" w:rsidRDefault="002447CD">
      <w:pPr>
        <w:pStyle w:val="Paragrafoelenco"/>
        <w:numPr>
          <w:ilvl w:val="0"/>
          <w:numId w:val="2"/>
        </w:numPr>
        <w:tabs>
          <w:tab w:val="left" w:pos="832"/>
          <w:tab w:val="left" w:pos="833"/>
          <w:tab w:val="left" w:pos="1319"/>
          <w:tab w:val="left" w:leader="dot" w:pos="10141"/>
        </w:tabs>
        <w:spacing w:before="109"/>
        <w:ind w:right="177" w:hanging="356"/>
        <w:rPr>
          <w:sz w:val="24"/>
        </w:rPr>
      </w:pPr>
      <w:r>
        <w:rPr>
          <w:sz w:val="24"/>
        </w:rPr>
        <w:t>3)</w:t>
      </w:r>
      <w:r>
        <w:rPr>
          <w:sz w:val="24"/>
        </w:rPr>
        <w:tab/>
      </w:r>
      <w:r>
        <w:rPr>
          <w:spacing w:val="-1"/>
          <w:sz w:val="24"/>
        </w:rPr>
        <w:t>garantisce</w:t>
      </w:r>
      <w:r>
        <w:rPr>
          <w:spacing w:val="85"/>
          <w:sz w:val="24"/>
        </w:rPr>
        <w:t xml:space="preserve">  </w:t>
      </w:r>
      <w:r>
        <w:rPr>
          <w:sz w:val="24"/>
        </w:rPr>
        <w:t xml:space="preserve">la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presenza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di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un   </w:t>
      </w:r>
      <w:r>
        <w:rPr>
          <w:spacing w:val="47"/>
          <w:sz w:val="24"/>
        </w:rPr>
        <w:t xml:space="preserve"> </w:t>
      </w:r>
      <w:r>
        <w:rPr>
          <w:spacing w:val="-1"/>
          <w:sz w:val="24"/>
        </w:rPr>
        <w:t>referente</w:t>
      </w:r>
      <w:r>
        <w:rPr>
          <w:spacing w:val="85"/>
          <w:sz w:val="24"/>
        </w:rPr>
        <w:t xml:space="preserve"> </w:t>
      </w:r>
      <w:r>
        <w:rPr>
          <w:spacing w:val="86"/>
          <w:sz w:val="24"/>
        </w:rPr>
        <w:t xml:space="preserve"> </w:t>
      </w:r>
      <w:r>
        <w:rPr>
          <w:spacing w:val="-1"/>
          <w:sz w:val="24"/>
        </w:rPr>
        <w:t>della</w:t>
      </w:r>
      <w:r>
        <w:rPr>
          <w:spacing w:val="85"/>
          <w:sz w:val="24"/>
        </w:rPr>
        <w:t xml:space="preserve">  </w:t>
      </w:r>
      <w:r>
        <w:rPr>
          <w:spacing w:val="-1"/>
          <w:sz w:val="24"/>
        </w:rPr>
        <w:t>progettazione</w:t>
      </w:r>
      <w:r>
        <w:rPr>
          <w:spacing w:val="91"/>
          <w:sz w:val="24"/>
        </w:rPr>
        <w:t xml:space="preserve">  </w:t>
      </w:r>
      <w:r>
        <w:rPr>
          <w:sz w:val="24"/>
        </w:rPr>
        <w:t xml:space="preserve">–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indicare   </w:t>
      </w:r>
      <w:r>
        <w:rPr>
          <w:spacing w:val="45"/>
          <w:sz w:val="24"/>
        </w:rPr>
        <w:t xml:space="preserve"> </w:t>
      </w:r>
      <w:r>
        <w:rPr>
          <w:sz w:val="24"/>
        </w:rPr>
        <w:t>il</w:t>
      </w:r>
      <w:r>
        <w:rPr>
          <w:spacing w:val="-57"/>
          <w:sz w:val="24"/>
        </w:rPr>
        <w:t xml:space="preserve"> </w:t>
      </w:r>
      <w:r>
        <w:rPr>
          <w:sz w:val="24"/>
        </w:rPr>
        <w:t>nominativo…</w:t>
      </w:r>
      <w:r>
        <w:rPr>
          <w:sz w:val="24"/>
        </w:rPr>
        <w:tab/>
        <w:t>;</w:t>
      </w:r>
    </w:p>
    <w:p w:rsidR="007A53D0" w:rsidRDefault="007A53D0">
      <w:pPr>
        <w:rPr>
          <w:sz w:val="24"/>
        </w:rPr>
        <w:sectPr w:rsidR="007A53D0">
          <w:headerReference w:type="default" r:id="rId10"/>
          <w:footerReference w:type="default" r:id="rId11"/>
          <w:type w:val="continuous"/>
          <w:pgSz w:w="11910" w:h="16840"/>
          <w:pgMar w:top="1660" w:right="740" w:bottom="900" w:left="740" w:header="712" w:footer="712" w:gutter="0"/>
          <w:pgNumType w:start="1"/>
          <w:cols w:space="720"/>
        </w:sectPr>
      </w:pPr>
    </w:p>
    <w:p w:rsidR="007A53D0" w:rsidRDefault="002447CD">
      <w:pPr>
        <w:pStyle w:val="Paragrafoelenco"/>
        <w:numPr>
          <w:ilvl w:val="0"/>
          <w:numId w:val="2"/>
        </w:numPr>
        <w:tabs>
          <w:tab w:val="left" w:pos="833"/>
        </w:tabs>
        <w:spacing w:before="121" w:line="208" w:lineRule="auto"/>
        <w:ind w:left="832" w:right="180"/>
        <w:jc w:val="both"/>
        <w:rPr>
          <w:sz w:val="24"/>
        </w:rPr>
      </w:pPr>
      <w:r>
        <w:rPr>
          <w:sz w:val="24"/>
        </w:rPr>
        <w:lastRenderedPageBreak/>
        <w:t xml:space="preserve">4) è in grado di dimostrare attraverso l’evidenza (report, convenzioni o progetti) di aver gestito </w:t>
      </w:r>
      <w:r>
        <w:rPr>
          <w:spacing w:val="-95"/>
          <w:sz w:val="24"/>
        </w:rPr>
        <w:t>e</w:t>
      </w:r>
      <w:r>
        <w:rPr>
          <w:spacing w:val="-57"/>
          <w:sz w:val="24"/>
        </w:rPr>
        <w:t xml:space="preserve"> </w:t>
      </w:r>
      <w:r>
        <w:rPr>
          <w:sz w:val="24"/>
        </w:rPr>
        <w:t>svolto</w:t>
      </w:r>
      <w:r>
        <w:rPr>
          <w:spacing w:val="-1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almeno due</w:t>
      </w:r>
      <w:r>
        <w:rPr>
          <w:spacing w:val="-1"/>
          <w:sz w:val="24"/>
        </w:rPr>
        <w:t xml:space="preserve"> </w:t>
      </w:r>
      <w:r>
        <w:rPr>
          <w:sz w:val="24"/>
        </w:rPr>
        <w:t>anni;</w:t>
      </w:r>
    </w:p>
    <w:p w:rsidR="007A53D0" w:rsidRDefault="002447CD">
      <w:pPr>
        <w:pStyle w:val="Paragrafoelenco"/>
        <w:numPr>
          <w:ilvl w:val="0"/>
          <w:numId w:val="2"/>
        </w:numPr>
        <w:tabs>
          <w:tab w:val="left" w:pos="833"/>
        </w:tabs>
        <w:spacing w:before="104" w:line="208" w:lineRule="auto"/>
        <w:ind w:left="832" w:right="175"/>
        <w:jc w:val="both"/>
        <w:rPr>
          <w:sz w:val="24"/>
        </w:rPr>
      </w:pPr>
      <w:r>
        <w:rPr>
          <w:sz w:val="24"/>
        </w:rPr>
        <w:t>5) ha sottoscritto, a nome del responsabile legale, la “Carta di impegno etico del servizio civile</w:t>
      </w:r>
      <w:r>
        <w:rPr>
          <w:spacing w:val="1"/>
          <w:sz w:val="24"/>
        </w:rPr>
        <w:t xml:space="preserve"> </w:t>
      </w:r>
      <w:r>
        <w:rPr>
          <w:sz w:val="24"/>
        </w:rPr>
        <w:t>regionale”.</w:t>
      </w:r>
    </w:p>
    <w:p w:rsidR="007A53D0" w:rsidRDefault="007A53D0">
      <w:pPr>
        <w:pStyle w:val="Corpotesto"/>
        <w:rPr>
          <w:sz w:val="26"/>
        </w:rPr>
      </w:pPr>
    </w:p>
    <w:p w:rsidR="007A53D0" w:rsidRDefault="002447CD">
      <w:pPr>
        <w:spacing w:before="175"/>
        <w:ind w:left="112"/>
        <w:rPr>
          <w:sz w:val="24"/>
        </w:rPr>
      </w:pPr>
      <w:r>
        <w:rPr>
          <w:sz w:val="24"/>
        </w:rPr>
        <w:t>Altresì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dichiara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l’ente</w:t>
      </w:r>
      <w:r>
        <w:rPr>
          <w:spacing w:val="-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impegna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rispettare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condizioni:</w:t>
      </w:r>
    </w:p>
    <w:p w:rsidR="007A53D0" w:rsidRDefault="007A53D0">
      <w:pPr>
        <w:pStyle w:val="Corpotesto"/>
        <w:spacing w:before="7"/>
        <w:rPr>
          <w:sz w:val="33"/>
        </w:rPr>
      </w:pPr>
    </w:p>
    <w:p w:rsidR="007A53D0" w:rsidRDefault="002447CD">
      <w:pPr>
        <w:pStyle w:val="Paragrafoelenco"/>
        <w:numPr>
          <w:ilvl w:val="0"/>
          <w:numId w:val="2"/>
        </w:numPr>
        <w:tabs>
          <w:tab w:val="left" w:pos="833"/>
        </w:tabs>
        <w:spacing w:line="208" w:lineRule="auto"/>
        <w:ind w:left="832" w:right="109"/>
        <w:jc w:val="both"/>
        <w:rPr>
          <w:sz w:val="24"/>
        </w:rPr>
      </w:pPr>
      <w:r>
        <w:rPr>
          <w:sz w:val="24"/>
        </w:rPr>
        <w:t>l’ente collegato potrà presentare progetti esclusivamente in qualità di sede di attuazione di altro</w:t>
      </w:r>
      <w:r>
        <w:rPr>
          <w:spacing w:val="1"/>
          <w:sz w:val="24"/>
        </w:rPr>
        <w:t xml:space="preserve"> </w:t>
      </w:r>
      <w:r>
        <w:rPr>
          <w:sz w:val="24"/>
        </w:rPr>
        <w:t>ente</w:t>
      </w:r>
      <w:r>
        <w:rPr>
          <w:spacing w:val="-1"/>
          <w:sz w:val="24"/>
        </w:rPr>
        <w:t xml:space="preserve"> </w:t>
      </w:r>
      <w:r>
        <w:rPr>
          <w:sz w:val="24"/>
        </w:rPr>
        <w:t>titolare</w:t>
      </w:r>
      <w:r>
        <w:rPr>
          <w:spacing w:val="-1"/>
          <w:sz w:val="24"/>
        </w:rPr>
        <w:t xml:space="preserve"> </w:t>
      </w:r>
      <w:r>
        <w:rPr>
          <w:sz w:val="24"/>
        </w:rPr>
        <w:t>dell’accreditamento;</w:t>
      </w:r>
    </w:p>
    <w:p w:rsidR="007A53D0" w:rsidRDefault="002447CD">
      <w:pPr>
        <w:pStyle w:val="Paragrafoelenco"/>
        <w:numPr>
          <w:ilvl w:val="0"/>
          <w:numId w:val="2"/>
        </w:numPr>
        <w:tabs>
          <w:tab w:val="left" w:pos="833"/>
        </w:tabs>
        <w:spacing w:before="104" w:line="208" w:lineRule="auto"/>
        <w:ind w:left="832" w:right="106"/>
        <w:jc w:val="both"/>
        <w:rPr>
          <w:sz w:val="24"/>
        </w:rPr>
      </w:pPr>
      <w:r>
        <w:rPr>
          <w:sz w:val="24"/>
        </w:rPr>
        <w:t>il vincolo tra l’ente titolare dell’accreditamento</w:t>
      </w:r>
      <w:r>
        <w:rPr>
          <w:sz w:val="24"/>
        </w:rPr>
        <w:t xml:space="preserve"> e l’ente collegato sarà regolato da un rapporto di</w:t>
      </w:r>
      <w:r>
        <w:rPr>
          <w:spacing w:val="1"/>
          <w:sz w:val="24"/>
        </w:rPr>
        <w:t xml:space="preserve"> </w:t>
      </w:r>
      <w:r>
        <w:rPr>
          <w:sz w:val="24"/>
        </w:rPr>
        <w:t>affiliazione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potrà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associativo,</w:t>
      </w:r>
      <w:r>
        <w:rPr>
          <w:spacing w:val="1"/>
          <w:sz w:val="24"/>
        </w:rPr>
        <w:t xml:space="preserve"> </w:t>
      </w:r>
      <w:r>
        <w:rPr>
          <w:sz w:val="24"/>
        </w:rPr>
        <w:t>federativo,</w:t>
      </w:r>
      <w:r>
        <w:rPr>
          <w:spacing w:val="1"/>
          <w:sz w:val="24"/>
        </w:rPr>
        <w:t xml:space="preserve"> </w:t>
      </w:r>
      <w:r>
        <w:rPr>
          <w:sz w:val="24"/>
        </w:rPr>
        <w:t>consortile,</w:t>
      </w:r>
      <w:r>
        <w:rPr>
          <w:spacing w:val="1"/>
          <w:sz w:val="24"/>
        </w:rPr>
        <w:t xml:space="preserve"> </w:t>
      </w:r>
      <w:r>
        <w:rPr>
          <w:sz w:val="24"/>
        </w:rPr>
        <w:t>canonico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pastorale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derivante</w:t>
      </w:r>
      <w:r>
        <w:rPr>
          <w:spacing w:val="-1"/>
          <w:sz w:val="24"/>
        </w:rPr>
        <w:t xml:space="preserve"> </w:t>
      </w:r>
      <w:r>
        <w:rPr>
          <w:sz w:val="24"/>
        </w:rPr>
        <w:t>da accordo di partenariato;</w:t>
      </w:r>
    </w:p>
    <w:p w:rsidR="007A53D0" w:rsidRDefault="002447CD">
      <w:pPr>
        <w:pStyle w:val="Paragrafoelenco"/>
        <w:numPr>
          <w:ilvl w:val="0"/>
          <w:numId w:val="2"/>
        </w:numPr>
        <w:tabs>
          <w:tab w:val="left" w:pos="833"/>
        </w:tabs>
        <w:spacing w:before="105" w:line="208" w:lineRule="auto"/>
        <w:ind w:left="832" w:right="103"/>
        <w:jc w:val="both"/>
        <w:rPr>
          <w:sz w:val="24"/>
        </w:rPr>
      </w:pPr>
      <w:r>
        <w:rPr>
          <w:sz w:val="24"/>
        </w:rPr>
        <w:t xml:space="preserve">l’ente collegato potrà avvalersi di tale status per un </w:t>
      </w:r>
      <w:r>
        <w:rPr>
          <w:b/>
          <w:sz w:val="24"/>
          <w:u w:val="thick"/>
        </w:rPr>
        <w:t>periodo massimo di tre anni</w:t>
      </w:r>
      <w:r>
        <w:rPr>
          <w:b/>
          <w:sz w:val="24"/>
        </w:rPr>
        <w:t xml:space="preserve"> </w:t>
      </w:r>
      <w:r>
        <w:rPr>
          <w:sz w:val="24"/>
        </w:rPr>
        <w:t>e comunque non</w:t>
      </w:r>
      <w:r>
        <w:rPr>
          <w:spacing w:val="-57"/>
          <w:sz w:val="24"/>
        </w:rPr>
        <w:t xml:space="preserve"> </w:t>
      </w:r>
      <w:r>
        <w:rPr>
          <w:sz w:val="24"/>
        </w:rPr>
        <w:t>oltre</w:t>
      </w:r>
      <w:r>
        <w:rPr>
          <w:spacing w:val="-3"/>
          <w:sz w:val="24"/>
        </w:rPr>
        <w:t xml:space="preserve"> </w:t>
      </w:r>
      <w:r>
        <w:rPr>
          <w:sz w:val="24"/>
        </w:rPr>
        <w:t>la validità</w:t>
      </w:r>
      <w:r>
        <w:rPr>
          <w:spacing w:val="-1"/>
          <w:sz w:val="24"/>
        </w:rPr>
        <w:t xml:space="preserve"> </w:t>
      </w:r>
      <w:r>
        <w:rPr>
          <w:sz w:val="24"/>
        </w:rPr>
        <w:t>del Documento di programmazione</w:t>
      </w:r>
      <w:r>
        <w:rPr>
          <w:spacing w:val="-1"/>
          <w:sz w:val="24"/>
        </w:rPr>
        <w:t xml:space="preserve"> </w:t>
      </w:r>
      <w:r>
        <w:rPr>
          <w:sz w:val="24"/>
        </w:rPr>
        <w:t>triennale</w:t>
      </w:r>
      <w:r>
        <w:rPr>
          <w:spacing w:val="1"/>
          <w:sz w:val="24"/>
        </w:rPr>
        <w:t xml:space="preserve"> </w:t>
      </w:r>
      <w:r>
        <w:rPr>
          <w:sz w:val="24"/>
        </w:rPr>
        <w:t>2013/2015;</w:t>
      </w:r>
    </w:p>
    <w:p w:rsidR="007A53D0" w:rsidRDefault="002447CD">
      <w:pPr>
        <w:pStyle w:val="Paragrafoelenco"/>
        <w:numPr>
          <w:ilvl w:val="0"/>
          <w:numId w:val="2"/>
        </w:numPr>
        <w:tabs>
          <w:tab w:val="left" w:pos="833"/>
        </w:tabs>
        <w:spacing w:before="72"/>
        <w:ind w:left="832"/>
        <w:jc w:val="both"/>
        <w:rPr>
          <w:sz w:val="24"/>
        </w:rPr>
      </w:pP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numero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rapporti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affiliazione</w:t>
      </w:r>
      <w:r>
        <w:rPr>
          <w:spacing w:val="-1"/>
          <w:sz w:val="24"/>
        </w:rPr>
        <w:t xml:space="preserve"> </w:t>
      </w:r>
      <w:r>
        <w:rPr>
          <w:sz w:val="24"/>
        </w:rPr>
        <w:t>ammesso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tre.</w:t>
      </w:r>
    </w:p>
    <w:p w:rsidR="007A53D0" w:rsidRDefault="007A53D0">
      <w:pPr>
        <w:pStyle w:val="Corpotesto"/>
        <w:rPr>
          <w:sz w:val="28"/>
        </w:rPr>
      </w:pPr>
    </w:p>
    <w:p w:rsidR="007A53D0" w:rsidRDefault="007A53D0">
      <w:pPr>
        <w:pStyle w:val="Corpotesto"/>
        <w:rPr>
          <w:sz w:val="28"/>
        </w:rPr>
      </w:pPr>
    </w:p>
    <w:p w:rsidR="007A53D0" w:rsidRDefault="007A53D0">
      <w:pPr>
        <w:pStyle w:val="Corpotesto"/>
        <w:rPr>
          <w:sz w:val="28"/>
        </w:rPr>
      </w:pPr>
    </w:p>
    <w:p w:rsidR="007A53D0" w:rsidRDefault="002447CD">
      <w:pPr>
        <w:tabs>
          <w:tab w:val="left" w:pos="6485"/>
        </w:tabs>
        <w:spacing w:before="248"/>
        <w:ind w:left="954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5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dell’ente</w:t>
      </w:r>
    </w:p>
    <w:p w:rsidR="007A53D0" w:rsidRDefault="007A53D0">
      <w:pPr>
        <w:pStyle w:val="Corpotesto"/>
        <w:rPr>
          <w:sz w:val="26"/>
        </w:rPr>
      </w:pPr>
    </w:p>
    <w:p w:rsidR="007A53D0" w:rsidRDefault="007A53D0">
      <w:pPr>
        <w:pStyle w:val="Corpotesto"/>
        <w:rPr>
          <w:sz w:val="22"/>
        </w:rPr>
      </w:pPr>
    </w:p>
    <w:p w:rsidR="007A53D0" w:rsidRDefault="002447CD">
      <w:pPr>
        <w:tabs>
          <w:tab w:val="left" w:pos="5931"/>
        </w:tabs>
        <w:ind w:left="112"/>
        <w:rPr>
          <w:sz w:val="24"/>
        </w:rPr>
      </w:pPr>
      <w:r>
        <w:rPr>
          <w:sz w:val="24"/>
        </w:rPr>
        <w:t>………………………………….</w:t>
      </w:r>
      <w:r>
        <w:rPr>
          <w:sz w:val="24"/>
        </w:rPr>
        <w:tab/>
      </w:r>
      <w:r>
        <w:rPr>
          <w:sz w:val="24"/>
        </w:rPr>
        <w:t>……………………………………………</w:t>
      </w:r>
    </w:p>
    <w:p w:rsidR="007A53D0" w:rsidRDefault="007A53D0">
      <w:pPr>
        <w:pStyle w:val="Corpotesto"/>
        <w:rPr>
          <w:sz w:val="26"/>
        </w:rPr>
      </w:pPr>
    </w:p>
    <w:p w:rsidR="007A53D0" w:rsidRDefault="007A53D0">
      <w:pPr>
        <w:pStyle w:val="Corpotesto"/>
        <w:spacing w:before="11"/>
        <w:rPr>
          <w:sz w:val="21"/>
        </w:rPr>
      </w:pPr>
    </w:p>
    <w:p w:rsidR="007A53D0" w:rsidRDefault="002447CD">
      <w:pPr>
        <w:ind w:left="112" w:right="112"/>
        <w:jc w:val="both"/>
      </w:pPr>
      <w:r>
        <w:t>Ai sensi dell’articolo 33 della legge regionale 19/2007, l’Amministrazione procede a idonei controlli, anche a</w:t>
      </w:r>
      <w:r>
        <w:rPr>
          <w:spacing w:val="1"/>
        </w:rPr>
        <w:t xml:space="preserve"> </w:t>
      </w:r>
      <w:r>
        <w:t>campione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ogni caso</w:t>
      </w:r>
      <w:r>
        <w:rPr>
          <w:spacing w:val="-2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sorgono</w:t>
      </w:r>
      <w:r>
        <w:rPr>
          <w:spacing w:val="-1"/>
        </w:rPr>
        <w:t xml:space="preserve"> </w:t>
      </w:r>
      <w:r>
        <w:t>fondati</w:t>
      </w:r>
      <w:r>
        <w:rPr>
          <w:spacing w:val="-1"/>
        </w:rPr>
        <w:t xml:space="preserve"> </w:t>
      </w:r>
      <w:r>
        <w:t>dubbi,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veridicità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dichiarazioni sostitutive</w:t>
      </w:r>
      <w:r>
        <w:rPr>
          <w:spacing w:val="-4"/>
        </w:rPr>
        <w:t xml:space="preserve"> </w:t>
      </w:r>
      <w:r>
        <w:t>rilasciate.</w:t>
      </w:r>
    </w:p>
    <w:p w:rsidR="007A53D0" w:rsidRDefault="002447CD">
      <w:pPr>
        <w:spacing w:before="1"/>
        <w:ind w:left="112" w:right="109"/>
        <w:jc w:val="both"/>
      </w:pP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8"/>
        </w:rPr>
        <w:t xml:space="preserve"> </w:t>
      </w:r>
      <w:r>
        <w:t>dell’articolo</w:t>
      </w:r>
      <w:r>
        <w:rPr>
          <w:spacing w:val="7"/>
        </w:rPr>
        <w:t xml:space="preserve"> </w:t>
      </w:r>
      <w:r>
        <w:t>39,</w:t>
      </w:r>
      <w:r>
        <w:rPr>
          <w:spacing w:val="8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10"/>
        </w:rPr>
        <w:t xml:space="preserve"> </w:t>
      </w:r>
      <w:r>
        <w:t>regionale</w:t>
      </w:r>
      <w:r>
        <w:rPr>
          <w:spacing w:val="7"/>
        </w:rPr>
        <w:t xml:space="preserve"> </w:t>
      </w:r>
      <w:r>
        <w:t>19/2007,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dichiarazioni</w:t>
      </w:r>
      <w:r>
        <w:rPr>
          <w:spacing w:val="10"/>
        </w:rPr>
        <w:t xml:space="preserve"> </w:t>
      </w:r>
      <w:r>
        <w:t>mendaci,</w:t>
      </w:r>
      <w:r>
        <w:rPr>
          <w:spacing w:val="9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falsità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atti,</w:t>
      </w:r>
      <w:r>
        <w:rPr>
          <w:spacing w:val="9"/>
        </w:rPr>
        <w:t xml:space="preserve"> </w:t>
      </w:r>
      <w:r>
        <w:t>l’uso</w:t>
      </w:r>
      <w:r>
        <w:rPr>
          <w:spacing w:val="1"/>
        </w:rPr>
        <w:t xml:space="preserve"> </w:t>
      </w:r>
      <w:r>
        <w:t>di atti falsi nei casi previsti dalla sopraccitata legge, nonché l’esibizione di documenti di riconoscimento contenenti</w:t>
      </w:r>
      <w:r>
        <w:rPr>
          <w:spacing w:val="1"/>
        </w:rPr>
        <w:t xml:space="preserve"> </w:t>
      </w:r>
      <w:r>
        <w:t>dati che</w:t>
      </w:r>
      <w:r>
        <w:rPr>
          <w:spacing w:val="-3"/>
        </w:rPr>
        <w:t xml:space="preserve"> </w:t>
      </w:r>
      <w:r>
        <w:t>hanno</w:t>
      </w:r>
      <w:r>
        <w:rPr>
          <w:spacing w:val="-2"/>
        </w:rPr>
        <w:t xml:space="preserve"> </w:t>
      </w:r>
      <w:r>
        <w:t>subito</w:t>
      </w:r>
      <w:r>
        <w:rPr>
          <w:spacing w:val="-1"/>
        </w:rPr>
        <w:t xml:space="preserve"> </w:t>
      </w:r>
      <w:r>
        <w:t>vari</w:t>
      </w:r>
      <w:r>
        <w:t>azioni dalla</w:t>
      </w:r>
      <w:r>
        <w:rPr>
          <w:spacing w:val="-1"/>
        </w:rPr>
        <w:t xml:space="preserve"> </w:t>
      </w:r>
      <w:r>
        <w:t>data di rilascio,</w:t>
      </w:r>
      <w:r>
        <w:rPr>
          <w:spacing w:val="-4"/>
        </w:rPr>
        <w:t xml:space="preserve"> </w:t>
      </w:r>
      <w:r>
        <w:t>sono puniti ai sensi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leggi vigenti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materia.</w:t>
      </w:r>
    </w:p>
    <w:p w:rsidR="007A53D0" w:rsidRDefault="007A53D0">
      <w:pPr>
        <w:pStyle w:val="Corpotesto"/>
        <w:rPr>
          <w:sz w:val="24"/>
        </w:rPr>
      </w:pPr>
    </w:p>
    <w:p w:rsidR="007A53D0" w:rsidRDefault="007A53D0">
      <w:pPr>
        <w:pStyle w:val="Corpotesto"/>
        <w:spacing w:before="9"/>
        <w:rPr>
          <w:sz w:val="23"/>
        </w:rPr>
      </w:pPr>
    </w:p>
    <w:p w:rsidR="007A53D0" w:rsidRDefault="002447CD">
      <w:pPr>
        <w:ind w:left="112"/>
        <w:jc w:val="both"/>
        <w:rPr>
          <w:sz w:val="24"/>
        </w:rPr>
      </w:pPr>
      <w:r>
        <w:rPr>
          <w:b/>
          <w:sz w:val="24"/>
          <w:u w:val="thick"/>
        </w:rPr>
        <w:t>Allegati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da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presentare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contestualmente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alla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domanda</w:t>
      </w:r>
      <w:r>
        <w:rPr>
          <w:sz w:val="24"/>
        </w:rPr>
        <w:t>:</w:t>
      </w:r>
    </w:p>
    <w:p w:rsidR="007A53D0" w:rsidRDefault="007A53D0">
      <w:pPr>
        <w:pStyle w:val="Corpotesto"/>
        <w:spacing w:before="9"/>
        <w:rPr>
          <w:sz w:val="16"/>
        </w:rPr>
      </w:pPr>
    </w:p>
    <w:p w:rsidR="007A53D0" w:rsidRDefault="002447CD">
      <w:pPr>
        <w:pStyle w:val="Paragrafoelenco"/>
        <w:numPr>
          <w:ilvl w:val="0"/>
          <w:numId w:val="1"/>
        </w:numPr>
        <w:tabs>
          <w:tab w:val="left" w:pos="833"/>
        </w:tabs>
        <w:spacing w:before="90"/>
        <w:ind w:hanging="364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autenticata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Statuto;</w:t>
      </w:r>
    </w:p>
    <w:p w:rsidR="007A53D0" w:rsidRDefault="002447CD">
      <w:pPr>
        <w:pStyle w:val="Titolo1"/>
        <w:numPr>
          <w:ilvl w:val="0"/>
          <w:numId w:val="1"/>
        </w:numPr>
        <w:tabs>
          <w:tab w:val="left" w:pos="833"/>
        </w:tabs>
        <w:spacing w:before="140" w:line="360" w:lineRule="auto"/>
        <w:ind w:left="825" w:right="106" w:hanging="356"/>
      </w:pPr>
      <w:r>
        <w:t>Copia</w:t>
      </w:r>
      <w:r>
        <w:rPr>
          <w:spacing w:val="15"/>
        </w:rPr>
        <w:t xml:space="preserve"> </w:t>
      </w:r>
      <w:r>
        <w:t>fotostatica</w:t>
      </w:r>
      <w:r>
        <w:rPr>
          <w:spacing w:val="15"/>
        </w:rPr>
        <w:t xml:space="preserve"> </w:t>
      </w:r>
      <w:r>
        <w:t>non</w:t>
      </w:r>
      <w:r>
        <w:rPr>
          <w:spacing w:val="14"/>
        </w:rPr>
        <w:t xml:space="preserve"> </w:t>
      </w:r>
      <w:r>
        <w:t>autenticata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documento</w:t>
      </w:r>
      <w:r>
        <w:rPr>
          <w:spacing w:val="14"/>
        </w:rPr>
        <w:t xml:space="preserve"> </w:t>
      </w:r>
      <w:r>
        <w:t>d’identità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corso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validità</w:t>
      </w:r>
      <w:r>
        <w:rPr>
          <w:spacing w:val="23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dell’ente;</w:t>
      </w:r>
    </w:p>
    <w:p w:rsidR="007A53D0" w:rsidRDefault="002447CD">
      <w:pPr>
        <w:pStyle w:val="Paragrafoelenco"/>
        <w:numPr>
          <w:ilvl w:val="0"/>
          <w:numId w:val="1"/>
        </w:numPr>
        <w:tabs>
          <w:tab w:val="left" w:pos="833"/>
        </w:tabs>
        <w:spacing w:line="360" w:lineRule="auto"/>
        <w:ind w:left="825" w:right="106" w:hanging="356"/>
        <w:rPr>
          <w:b/>
          <w:sz w:val="24"/>
        </w:rPr>
      </w:pPr>
      <w:r>
        <w:rPr>
          <w:b/>
          <w:sz w:val="24"/>
        </w:rPr>
        <w:t>Report,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convenzioni,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progetti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grado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dimostrare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l’evidenza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dell’attività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svolta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dall’ente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almeno due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anni;</w:t>
      </w:r>
    </w:p>
    <w:p w:rsidR="007A53D0" w:rsidRDefault="002447CD">
      <w:pPr>
        <w:pStyle w:val="Titolo1"/>
        <w:numPr>
          <w:ilvl w:val="0"/>
          <w:numId w:val="1"/>
        </w:numPr>
        <w:tabs>
          <w:tab w:val="left" w:pos="833"/>
        </w:tabs>
        <w:ind w:hanging="364"/>
      </w:pPr>
      <w:r>
        <w:t>“Carta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impegno</w:t>
      </w:r>
      <w:r>
        <w:rPr>
          <w:spacing w:val="-2"/>
        </w:rPr>
        <w:t xml:space="preserve"> </w:t>
      </w:r>
      <w:r>
        <w:t>etico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regionale”</w:t>
      </w:r>
      <w:r>
        <w:rPr>
          <w:spacing w:val="-1"/>
        </w:rPr>
        <w:t xml:space="preserve"> </w:t>
      </w:r>
      <w:r>
        <w:t>firmata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responsabile</w:t>
      </w:r>
      <w:r>
        <w:rPr>
          <w:spacing w:val="-3"/>
        </w:rPr>
        <w:t xml:space="preserve"> </w:t>
      </w:r>
      <w:r>
        <w:t>legale.</w:t>
      </w:r>
    </w:p>
    <w:p w:rsidR="007A53D0" w:rsidRDefault="007A53D0">
      <w:pPr>
        <w:sectPr w:rsidR="007A53D0">
          <w:pgSz w:w="11910" w:h="16840"/>
          <w:pgMar w:top="1660" w:right="740" w:bottom="900" w:left="740" w:header="712" w:footer="712" w:gutter="0"/>
          <w:cols w:space="720"/>
        </w:sectPr>
      </w:pPr>
    </w:p>
    <w:p w:rsidR="007A53D0" w:rsidRDefault="002447CD">
      <w:pPr>
        <w:pStyle w:val="Corpotesto"/>
        <w:spacing w:before="132"/>
        <w:ind w:left="1745" w:right="1740"/>
        <w:jc w:val="center"/>
      </w:pPr>
      <w:r>
        <w:lastRenderedPageBreak/>
        <w:t>INFORMATIVA</w:t>
      </w:r>
    </w:p>
    <w:p w:rsidR="007A53D0" w:rsidRDefault="002447CD">
      <w:pPr>
        <w:pStyle w:val="Corpotesto"/>
        <w:spacing w:before="41"/>
        <w:ind w:left="1745" w:right="1748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PRIVACY</w:t>
      </w:r>
      <w:r>
        <w:rPr>
          <w:spacing w:val="-4"/>
        </w:rPr>
        <w:t xml:space="preserve"> </w:t>
      </w:r>
      <w:r>
        <w:t>UE/2016/679</w:t>
      </w:r>
      <w:r>
        <w:rPr>
          <w:spacing w:val="-4"/>
        </w:rPr>
        <w:t xml:space="preserve"> </w:t>
      </w:r>
      <w:r>
        <w:t>(GDPR)</w:t>
      </w:r>
    </w:p>
    <w:p w:rsidR="007A53D0" w:rsidRDefault="007A53D0">
      <w:pPr>
        <w:pStyle w:val="Corpotesto"/>
        <w:rPr>
          <w:sz w:val="27"/>
        </w:rPr>
      </w:pPr>
    </w:p>
    <w:p w:rsidR="007A53D0" w:rsidRDefault="002447CD">
      <w:pPr>
        <w:pStyle w:val="Corpotesto"/>
        <w:ind w:left="112" w:right="105"/>
        <w:jc w:val="both"/>
      </w:pPr>
      <w:r>
        <w:t>TITOLARE DEL TRATTAMENTO: Regione autonoma Valle d’Aosta nella persona del legale rappresentante pro-tempore,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piazza</w:t>
      </w:r>
      <w:r>
        <w:rPr>
          <w:spacing w:val="-1"/>
        </w:rPr>
        <w:t xml:space="preserve"> </w:t>
      </w:r>
      <w:proofErr w:type="spellStart"/>
      <w:r>
        <w:t>Deffeyes</w:t>
      </w:r>
      <w:proofErr w:type="spellEnd"/>
      <w:r>
        <w:t>,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– 11100</w:t>
      </w:r>
      <w:r>
        <w:rPr>
          <w:spacing w:val="-1"/>
        </w:rPr>
        <w:t xml:space="preserve"> </w:t>
      </w:r>
      <w:r>
        <w:t>Aosta,</w:t>
      </w:r>
      <w:r>
        <w:rPr>
          <w:spacing w:val="-1"/>
        </w:rPr>
        <w:t xml:space="preserve"> </w:t>
      </w:r>
      <w:r>
        <w:t>contattabile</w:t>
      </w:r>
      <w:r>
        <w:rPr>
          <w:spacing w:val="-1"/>
        </w:rPr>
        <w:t xml:space="preserve"> </w:t>
      </w:r>
      <w:r>
        <w:t xml:space="preserve">all’indirizzo PEC: </w:t>
      </w:r>
      <w:hyperlink r:id="rId12">
        <w:r>
          <w:t>segretario_generale@pec.regione.vda.it.</w:t>
        </w:r>
      </w:hyperlink>
    </w:p>
    <w:p w:rsidR="007A53D0" w:rsidRDefault="007A53D0">
      <w:pPr>
        <w:pStyle w:val="Corpotesto"/>
        <w:rPr>
          <w:sz w:val="27"/>
        </w:rPr>
      </w:pPr>
    </w:p>
    <w:p w:rsidR="007A53D0" w:rsidRDefault="002447CD">
      <w:pPr>
        <w:pStyle w:val="Corpotesto"/>
        <w:ind w:left="112" w:right="112"/>
        <w:jc w:val="both"/>
      </w:pPr>
      <w:r>
        <w:t>DELEGATO AL TRATTAMENTO: Dirigente Struttura per l’inclusione e l’integrazione sociale del Dipartimento Sanità,</w:t>
      </w:r>
      <w:r>
        <w:rPr>
          <w:spacing w:val="1"/>
        </w:rPr>
        <w:t xml:space="preserve"> </w:t>
      </w:r>
      <w:r>
        <w:t>salute,</w:t>
      </w:r>
      <w:r>
        <w:rPr>
          <w:spacing w:val="-2"/>
        </w:rPr>
        <w:t xml:space="preserve"> </w:t>
      </w:r>
      <w:r>
        <w:t>politiche</w:t>
      </w:r>
      <w:r>
        <w:rPr>
          <w:spacing w:val="1"/>
        </w:rPr>
        <w:t xml:space="preserve"> </w:t>
      </w:r>
      <w:r>
        <w:t>s</w:t>
      </w:r>
      <w:r>
        <w:t>ociali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formazione, dott.ssa</w:t>
      </w:r>
      <w:r>
        <w:rPr>
          <w:spacing w:val="1"/>
        </w:rPr>
        <w:t xml:space="preserve"> </w:t>
      </w:r>
      <w:r>
        <w:t>Alessandra</w:t>
      </w:r>
      <w:r>
        <w:rPr>
          <w:spacing w:val="-1"/>
        </w:rPr>
        <w:t xml:space="preserve"> </w:t>
      </w:r>
      <w:r>
        <w:t>Spalla (tel.</w:t>
      </w:r>
      <w:r>
        <w:rPr>
          <w:spacing w:val="-2"/>
        </w:rPr>
        <w:t xml:space="preserve"> </w:t>
      </w:r>
      <w:r>
        <w:t>0165</w:t>
      </w:r>
      <w:r>
        <w:rPr>
          <w:spacing w:val="-1"/>
        </w:rPr>
        <w:t xml:space="preserve"> </w:t>
      </w:r>
      <w:r>
        <w:t>527000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e.mail</w:t>
      </w:r>
      <w:proofErr w:type="spellEnd"/>
      <w:r>
        <w:rPr>
          <w:spacing w:val="2"/>
        </w:rPr>
        <w:t xml:space="preserve"> </w:t>
      </w:r>
      <w:r>
        <w:t>a.spalla@regione.vda.it).</w:t>
      </w:r>
    </w:p>
    <w:p w:rsidR="007A53D0" w:rsidRDefault="007A53D0">
      <w:pPr>
        <w:pStyle w:val="Corpotesto"/>
        <w:spacing w:before="9"/>
        <w:rPr>
          <w:sz w:val="26"/>
        </w:rPr>
      </w:pPr>
    </w:p>
    <w:p w:rsidR="007A53D0" w:rsidRDefault="002447CD">
      <w:pPr>
        <w:pStyle w:val="Corpotesto"/>
        <w:ind w:left="112" w:right="103"/>
        <w:jc w:val="both"/>
      </w:pPr>
      <w:r>
        <w:t xml:space="preserve">CONTATTO DEL RESPONSABILE DELLA PROTEZIONE DEI DATI (DPO): </w:t>
      </w:r>
      <w:hyperlink r:id="rId13">
        <w:r>
          <w:t xml:space="preserve">privacy@pec.regione.vda.it </w:t>
        </w:r>
      </w:hyperlink>
      <w:r>
        <w:t>(per i titolari</w:t>
      </w:r>
      <w:r>
        <w:t xml:space="preserve"> di</w:t>
      </w:r>
      <w:r>
        <w:rPr>
          <w:spacing w:val="1"/>
        </w:rPr>
        <w:t xml:space="preserve"> </w:t>
      </w:r>
      <w:r>
        <w:t xml:space="preserve">una casella di posta elettronica certificata) o </w:t>
      </w:r>
      <w:hyperlink r:id="rId14">
        <w:r>
          <w:t xml:space="preserve">privacy@regione.vda.it </w:t>
        </w:r>
      </w:hyperlink>
      <w:r>
        <w:t>con una comunicazione avente la seguente intestazione:</w:t>
      </w:r>
      <w:r>
        <w:rPr>
          <w:spacing w:val="1"/>
        </w:rPr>
        <w:t xml:space="preserve"> </w:t>
      </w:r>
      <w:r>
        <w:t>“All’attenzione</w:t>
      </w:r>
      <w:r>
        <w:rPr>
          <w:spacing w:val="-1"/>
        </w:rPr>
        <w:t xml:space="preserve"> </w:t>
      </w:r>
      <w:r>
        <w:t>del DPO della</w:t>
      </w:r>
      <w:r>
        <w:rPr>
          <w:spacing w:val="-1"/>
        </w:rPr>
        <w:t xml:space="preserve"> </w:t>
      </w:r>
      <w:r>
        <w:t>Regione autonoma Valle d’Aosta/</w:t>
      </w:r>
      <w:proofErr w:type="spellStart"/>
      <w:r>
        <w:t>Vallée</w:t>
      </w:r>
      <w:proofErr w:type="spellEnd"/>
      <w:r>
        <w:rPr>
          <w:spacing w:val="-1"/>
        </w:rPr>
        <w:t xml:space="preserve"> </w:t>
      </w:r>
      <w:r>
        <w:t>d’</w:t>
      </w:r>
      <w:proofErr w:type="spellStart"/>
      <w:r>
        <w:t>Aoste</w:t>
      </w:r>
      <w:proofErr w:type="spellEnd"/>
      <w:r>
        <w:t>”.</w:t>
      </w:r>
    </w:p>
    <w:p w:rsidR="007A53D0" w:rsidRDefault="007A53D0">
      <w:pPr>
        <w:pStyle w:val="Corpotesto"/>
        <w:rPr>
          <w:sz w:val="27"/>
        </w:rPr>
      </w:pPr>
    </w:p>
    <w:p w:rsidR="007A53D0" w:rsidRDefault="002447CD">
      <w:pPr>
        <w:pStyle w:val="Corpotesto"/>
        <w:ind w:left="112" w:right="106"/>
        <w:jc w:val="both"/>
      </w:pPr>
      <w:r>
        <w:t>FINALITÀ DEL TRATTAMENTO: i dati forniti saranno trattati da personale autorizzato del Dipartimento Sanità, salute e</w:t>
      </w:r>
      <w:r>
        <w:rPr>
          <w:spacing w:val="1"/>
        </w:rPr>
        <w:t xml:space="preserve"> </w:t>
      </w:r>
      <w:r>
        <w:t>politiche sociali, anche in forma elettronica, per le finalità istituzionali connesse al procedimento amministrativo per il quale</w:t>
      </w:r>
      <w:r>
        <w:rPr>
          <w:spacing w:val="1"/>
        </w:rPr>
        <w:t xml:space="preserve"> </w:t>
      </w:r>
      <w:r>
        <w:t>sono comunicati. Il conferimento dei dati è obbligatorio per lo svolgimento del procedimento di cui trattasi. In caso di rifiuto di</w:t>
      </w:r>
      <w:r>
        <w:rPr>
          <w:spacing w:val="-47"/>
        </w:rPr>
        <w:t xml:space="preserve"> </w:t>
      </w:r>
      <w:r>
        <w:t>conferimento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richiesti non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dare</w:t>
      </w:r>
      <w:r>
        <w:rPr>
          <w:spacing w:val="-2"/>
        </w:rPr>
        <w:t xml:space="preserve"> </w:t>
      </w:r>
      <w:r>
        <w:t>seguito all’istanza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riferisce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informativa</w:t>
      </w:r>
      <w:r>
        <w:t>.</w:t>
      </w:r>
    </w:p>
    <w:p w:rsidR="007A53D0" w:rsidRDefault="007A53D0">
      <w:pPr>
        <w:pStyle w:val="Corpotesto"/>
        <w:spacing w:before="2"/>
        <w:rPr>
          <w:sz w:val="27"/>
        </w:rPr>
      </w:pPr>
    </w:p>
    <w:p w:rsidR="007A53D0" w:rsidRDefault="002447CD">
      <w:pPr>
        <w:pStyle w:val="Corpotesto"/>
        <w:ind w:left="112" w:right="106"/>
        <w:jc w:val="both"/>
      </w:pPr>
      <w:r>
        <w:t>AMBITO DI COMUNICAZIONE E DIFFUSIONE DEI DATI: i dati personali forniti sono trattati anche dal personale</w:t>
      </w:r>
      <w:r>
        <w:rPr>
          <w:spacing w:val="1"/>
        </w:rPr>
        <w:t xml:space="preserve"> </w:t>
      </w:r>
      <w:r>
        <w:t>dipendente della Regione autonoma Valle d’Aosta che agisce sulla base di specifiche istruzioni fornite in ordine alle finalità e</w:t>
      </w:r>
      <w:r>
        <w:rPr>
          <w:spacing w:val="1"/>
        </w:rPr>
        <w:t xml:space="preserve"> </w:t>
      </w:r>
      <w:r>
        <w:t>alle</w:t>
      </w:r>
      <w:r>
        <w:rPr>
          <w:spacing w:val="2"/>
        </w:rPr>
        <w:t xml:space="preserve"> </w:t>
      </w:r>
      <w:r>
        <w:t>modalità del trattamento</w:t>
      </w:r>
      <w:r>
        <w:rPr>
          <w:spacing w:val="6"/>
        </w:rPr>
        <w:t xml:space="preserve"> </w:t>
      </w:r>
      <w:r>
        <w:t>medesimo.</w:t>
      </w:r>
    </w:p>
    <w:p w:rsidR="007A53D0" w:rsidRDefault="007A53D0">
      <w:pPr>
        <w:pStyle w:val="Corpotesto"/>
        <w:spacing w:before="9"/>
        <w:rPr>
          <w:sz w:val="26"/>
        </w:rPr>
      </w:pPr>
    </w:p>
    <w:p w:rsidR="007A53D0" w:rsidRDefault="002447CD">
      <w:pPr>
        <w:pStyle w:val="Corpotesto"/>
        <w:ind w:left="112" w:right="106"/>
        <w:jc w:val="both"/>
      </w:pPr>
      <w:r>
        <w:t>PERIODO DI CONSERVAZIONE: i dati forniti saranno conservati in formato cartaceo e digitale durante il periodo suggerito</w:t>
      </w:r>
      <w:r>
        <w:rPr>
          <w:spacing w:val="1"/>
        </w:rPr>
        <w:t xml:space="preserve"> </w:t>
      </w:r>
      <w:r>
        <w:t>dalla normativa vigente in materia di conservazione, anche ai fini di archiviazione, dei documenti a</w:t>
      </w:r>
      <w:r>
        <w:t>mministrativi e, comunque,</w:t>
      </w:r>
      <w:r>
        <w:rPr>
          <w:spacing w:val="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 dei</w:t>
      </w:r>
      <w:r>
        <w:rPr>
          <w:spacing w:val="-1"/>
        </w:rPr>
        <w:t xml:space="preserve"> </w:t>
      </w:r>
      <w:r>
        <w:t>principi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liceità,</w:t>
      </w:r>
      <w:r>
        <w:rPr>
          <w:spacing w:val="-1"/>
        </w:rPr>
        <w:t xml:space="preserve"> </w:t>
      </w:r>
      <w:r>
        <w:t>necessità, proporzionalità,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quali sono stati</w:t>
      </w:r>
      <w:r>
        <w:rPr>
          <w:spacing w:val="-2"/>
        </w:rPr>
        <w:t xml:space="preserve"> </w:t>
      </w:r>
      <w:r>
        <w:t>raccolti.</w:t>
      </w:r>
    </w:p>
    <w:p w:rsidR="007A53D0" w:rsidRDefault="007A53D0">
      <w:pPr>
        <w:pStyle w:val="Corpotesto"/>
        <w:spacing w:before="1"/>
        <w:rPr>
          <w:sz w:val="27"/>
        </w:rPr>
      </w:pPr>
    </w:p>
    <w:p w:rsidR="007A53D0" w:rsidRDefault="002447CD">
      <w:pPr>
        <w:pStyle w:val="Corpotesto"/>
        <w:ind w:left="112" w:right="116"/>
        <w:jc w:val="both"/>
      </w:pPr>
      <w:r>
        <w:t xml:space="preserve">DIRITTI DELL’INTERESSATO: l’interessato potrà in ogni momento esercitare i diritti di cui agli artt. 15 e </w:t>
      </w:r>
      <w:r>
        <w:t>seguenti del</w:t>
      </w:r>
      <w:r>
        <w:rPr>
          <w:spacing w:val="1"/>
        </w:rPr>
        <w:t xml:space="preserve"> </w:t>
      </w:r>
      <w:r>
        <w:t>Regolamento UE/2016/679. In particolare, potrà chiedere la rettifica o la cancellazione dei dati personali o la limitazione del</w:t>
      </w:r>
      <w:r>
        <w:rPr>
          <w:spacing w:val="1"/>
        </w:rPr>
        <w:t xml:space="preserve"> </w:t>
      </w:r>
      <w:r>
        <w:t>loro trattamento o opporsi al trattamento nei casi previsti, inviando l’istanza al DPO della Regione autonoma Valle</w:t>
      </w:r>
      <w:r>
        <w:t xml:space="preserve"> d’Aosta,</w:t>
      </w:r>
      <w:r>
        <w:rPr>
          <w:spacing w:val="1"/>
        </w:rPr>
        <w:t xml:space="preserve"> </w:t>
      </w:r>
      <w:r>
        <w:t>raggiungibile agli</w:t>
      </w:r>
      <w:r>
        <w:rPr>
          <w:spacing w:val="-1"/>
        </w:rPr>
        <w:t xml:space="preserve"> </w:t>
      </w:r>
      <w:r>
        <w:t>indirizzi indicati sopra.</w:t>
      </w:r>
    </w:p>
    <w:p w:rsidR="007A53D0" w:rsidRDefault="007A53D0">
      <w:pPr>
        <w:pStyle w:val="Corpotesto"/>
        <w:spacing w:before="10"/>
        <w:rPr>
          <w:sz w:val="26"/>
        </w:rPr>
      </w:pPr>
    </w:p>
    <w:p w:rsidR="007A53D0" w:rsidRDefault="002447CD">
      <w:pPr>
        <w:pStyle w:val="Corpotesto"/>
        <w:ind w:left="112" w:right="106"/>
        <w:jc w:val="both"/>
      </w:pPr>
      <w:r>
        <w:t>DIRITTI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PROPORRE</w:t>
      </w:r>
      <w:r>
        <w:rPr>
          <w:spacing w:val="9"/>
        </w:rPr>
        <w:t xml:space="preserve"> </w:t>
      </w:r>
      <w:r>
        <w:t>RECLAMO:</w:t>
      </w:r>
      <w:r>
        <w:rPr>
          <w:spacing w:val="9"/>
        </w:rPr>
        <w:t xml:space="preserve"> </w:t>
      </w:r>
      <w:r>
        <w:t>l’interessato,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ritiene</w:t>
      </w:r>
      <w:r>
        <w:rPr>
          <w:spacing w:val="7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trattamento</w:t>
      </w:r>
      <w:r>
        <w:rPr>
          <w:spacing w:val="8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</w:t>
      </w:r>
      <w:r>
        <w:rPr>
          <w:spacing w:val="9"/>
        </w:rPr>
        <w:t xml:space="preserve"> </w:t>
      </w:r>
      <w:r>
        <w:t>sia</w:t>
      </w:r>
      <w:r>
        <w:rPr>
          <w:spacing w:val="10"/>
        </w:rPr>
        <w:t xml:space="preserve"> </w:t>
      </w:r>
      <w:r>
        <w:t>avvenuto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di quanto previsto dal Regolamento UE/2016/679, ha il diritto di proporre reclamo al Garante per la protezione dei 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1"/>
        </w:rPr>
        <w:t xml:space="preserve"> </w:t>
      </w:r>
      <w:r>
        <w:t>Regolamento,</w:t>
      </w:r>
      <w:r>
        <w:rPr>
          <w:spacing w:val="1"/>
        </w:rPr>
        <w:t xml:space="preserve"> </w:t>
      </w:r>
      <w:r>
        <w:t>utilizzando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contatto</w:t>
      </w:r>
      <w:r>
        <w:rPr>
          <w:spacing w:val="1"/>
        </w:rPr>
        <w:t xml:space="preserve"> </w:t>
      </w:r>
      <w:r>
        <w:t>reperibili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hyperlink r:id="rId15">
        <w:r>
          <w:t>www.garanteprivacy.it.</w:t>
        </w:r>
      </w:hyperlink>
    </w:p>
    <w:p w:rsidR="007A53D0" w:rsidRDefault="007A53D0">
      <w:pPr>
        <w:pStyle w:val="Corpotesto"/>
        <w:rPr>
          <w:sz w:val="22"/>
        </w:rPr>
      </w:pPr>
    </w:p>
    <w:p w:rsidR="007A53D0" w:rsidRDefault="007A53D0">
      <w:pPr>
        <w:pStyle w:val="Corpotesto"/>
        <w:rPr>
          <w:sz w:val="22"/>
        </w:rPr>
      </w:pPr>
    </w:p>
    <w:p w:rsidR="007A53D0" w:rsidRDefault="007A53D0">
      <w:pPr>
        <w:pStyle w:val="Corpotesto"/>
        <w:rPr>
          <w:sz w:val="30"/>
        </w:rPr>
      </w:pPr>
    </w:p>
    <w:p w:rsidR="007A53D0" w:rsidRDefault="002447CD">
      <w:pPr>
        <w:pStyle w:val="Corpotesto"/>
        <w:tabs>
          <w:tab w:val="left" w:pos="2681"/>
        </w:tabs>
        <w:ind w:left="112"/>
        <w:jc w:val="both"/>
      </w:pP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A53D0" w:rsidRDefault="007A53D0">
      <w:pPr>
        <w:pStyle w:val="Corpotesto"/>
      </w:pPr>
    </w:p>
    <w:p w:rsidR="007A53D0" w:rsidRDefault="007A53D0">
      <w:pPr>
        <w:pStyle w:val="Corpotesto"/>
        <w:spacing w:before="11"/>
        <w:rPr>
          <w:sz w:val="19"/>
        </w:rPr>
      </w:pPr>
    </w:p>
    <w:p w:rsidR="007A53D0" w:rsidRDefault="002447CD">
      <w:pPr>
        <w:pStyle w:val="Corpotesto"/>
        <w:ind w:left="5119"/>
      </w:pPr>
      <w:r>
        <w:t>Firma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ricevuta</w:t>
      </w:r>
      <w:r>
        <w:rPr>
          <w:spacing w:val="-4"/>
        </w:rPr>
        <w:t xml:space="preserve"> </w:t>
      </w:r>
      <w:r>
        <w:t>dell’informativa</w:t>
      </w:r>
    </w:p>
    <w:p w:rsidR="007A53D0" w:rsidRDefault="007A53D0">
      <w:pPr>
        <w:pStyle w:val="Corpotesto"/>
      </w:pPr>
    </w:p>
    <w:p w:rsidR="007A53D0" w:rsidRDefault="002447CD">
      <w:pPr>
        <w:pStyle w:val="Corpotesto"/>
        <w:spacing w:before="11"/>
        <w:rPr>
          <w:sz w:val="15"/>
        </w:rPr>
      </w:pPr>
      <w:r>
        <w:pict>
          <v:shape id="_x0000_s1026" style="position:absolute;margin-left:257.55pt;margin-top:11.35pt;width:189.8pt;height:.1pt;z-index:-15728128;mso-wrap-distance-left:0;mso-wrap-distance-right:0;mso-position-horizontal-relative:page" coordorigin="5151,227" coordsize="3796,0" path="m5151,227r3796,e" filled="f" strokeweight=".14056mm">
            <v:path arrowok="t"/>
            <w10:wrap type="topAndBottom" anchorx="page"/>
          </v:shape>
        </w:pict>
      </w:r>
    </w:p>
    <w:sectPr w:rsidR="007A53D0">
      <w:pgSz w:w="11910" w:h="16840"/>
      <w:pgMar w:top="1660" w:right="740" w:bottom="900" w:left="740" w:header="712" w:footer="7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47CD">
      <w:r>
        <w:separator/>
      </w:r>
    </w:p>
  </w:endnote>
  <w:endnote w:type="continuationSeparator" w:id="0">
    <w:p w:rsidR="00000000" w:rsidRDefault="0024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D0" w:rsidRDefault="002447CD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6.65pt;margin-top:795.3pt;width:52.35pt;height:12pt;z-index:-15809024;mso-position-horizontal-relative:page;mso-position-vertical-relative:page" filled="f" stroked="f">
          <v:textbox inset="0,0,0,0">
            <w:txbxContent>
              <w:p w:rsidR="007A53D0" w:rsidRDefault="002447CD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Pagina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18"/>
                  </w:rPr>
                  <w:t>3</w:t>
                </w:r>
                <w:r>
                  <w:fldChar w:fldCharType="end"/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47CD">
      <w:r>
        <w:separator/>
      </w:r>
    </w:p>
  </w:footnote>
  <w:footnote w:type="continuationSeparator" w:id="0">
    <w:p w:rsidR="00000000" w:rsidRDefault="0024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3D0" w:rsidRDefault="002447CD">
    <w:pPr>
      <w:pStyle w:val="Corpo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8pt;margin-top:34.6pt;width:348.25pt;height:15.45pt;z-index:-15810048;mso-position-horizontal-relative:page;mso-position-vertical-relative:page" filled="f" stroked="f">
          <v:textbox inset="0,0,0,0">
            <w:txbxContent>
              <w:p w:rsidR="007A53D0" w:rsidRDefault="002447CD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hadow/>
                    <w:sz w:val="24"/>
                  </w:rPr>
                  <w:t>Domanda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di</w:t>
                </w:r>
                <w:r>
                  <w:rPr>
                    <w:rFonts w:ascii="Arial" w:hAnsi="Arial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accreditamento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Albo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regionale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emboss/>
                    <w:sz w:val="24"/>
                  </w:rPr>
                  <w:t>“Parte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hadow/>
                    <w:sz w:val="24"/>
                  </w:rPr>
                  <w:t>Seconda”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52pt;margin-top:62.2pt;width:101.95pt;height:15.45pt;z-index:-15809536;mso-position-horizontal-relative:page;mso-position-vertical-relative:page" filled="f" stroked="f">
          <v:textbox inset="0,0,0,0">
            <w:txbxContent>
              <w:p w:rsidR="007A53D0" w:rsidRDefault="002447CD">
                <w:pPr>
                  <w:spacing w:before="12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hadow/>
                    <w:sz w:val="24"/>
                  </w:rPr>
                  <w:t>ENTI</w:t>
                </w:r>
                <w:r>
                  <w:rPr>
                    <w:rFonts w:ascii="Arial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hadow/>
                    <w:sz w:val="24"/>
                  </w:rPr>
                  <w:t>COLLEGATI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BCE"/>
    <w:multiLevelType w:val="hybridMultilevel"/>
    <w:tmpl w:val="D4FEAC94"/>
    <w:lvl w:ilvl="0" w:tplc="24009C1C">
      <w:numFmt w:val="bullet"/>
      <w:lvlText w:val="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1" w:tplc="4CE0B54E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F8D25C88">
      <w:numFmt w:val="bullet"/>
      <w:lvlText w:val="•"/>
      <w:lvlJc w:val="left"/>
      <w:pPr>
        <w:ind w:left="2757" w:hanging="361"/>
      </w:pPr>
      <w:rPr>
        <w:rFonts w:hint="default"/>
        <w:lang w:val="it-IT" w:eastAsia="en-US" w:bidi="ar-SA"/>
      </w:rPr>
    </w:lvl>
    <w:lvl w:ilvl="3" w:tplc="23829F32">
      <w:numFmt w:val="bullet"/>
      <w:lvlText w:val="•"/>
      <w:lvlJc w:val="left"/>
      <w:pPr>
        <w:ind w:left="3715" w:hanging="361"/>
      </w:pPr>
      <w:rPr>
        <w:rFonts w:hint="default"/>
        <w:lang w:val="it-IT" w:eastAsia="en-US" w:bidi="ar-SA"/>
      </w:rPr>
    </w:lvl>
    <w:lvl w:ilvl="4" w:tplc="D3748BDE">
      <w:numFmt w:val="bullet"/>
      <w:lvlText w:val="•"/>
      <w:lvlJc w:val="left"/>
      <w:pPr>
        <w:ind w:left="4674" w:hanging="361"/>
      </w:pPr>
      <w:rPr>
        <w:rFonts w:hint="default"/>
        <w:lang w:val="it-IT" w:eastAsia="en-US" w:bidi="ar-SA"/>
      </w:rPr>
    </w:lvl>
    <w:lvl w:ilvl="5" w:tplc="64B844CC">
      <w:numFmt w:val="bullet"/>
      <w:lvlText w:val="•"/>
      <w:lvlJc w:val="left"/>
      <w:pPr>
        <w:ind w:left="5633" w:hanging="361"/>
      </w:pPr>
      <w:rPr>
        <w:rFonts w:hint="default"/>
        <w:lang w:val="it-IT" w:eastAsia="en-US" w:bidi="ar-SA"/>
      </w:rPr>
    </w:lvl>
    <w:lvl w:ilvl="6" w:tplc="9A02D5E6">
      <w:numFmt w:val="bullet"/>
      <w:lvlText w:val="•"/>
      <w:lvlJc w:val="left"/>
      <w:pPr>
        <w:ind w:left="6591" w:hanging="361"/>
      </w:pPr>
      <w:rPr>
        <w:rFonts w:hint="default"/>
        <w:lang w:val="it-IT" w:eastAsia="en-US" w:bidi="ar-SA"/>
      </w:rPr>
    </w:lvl>
    <w:lvl w:ilvl="7" w:tplc="6D3E8296">
      <w:numFmt w:val="bullet"/>
      <w:lvlText w:val="•"/>
      <w:lvlJc w:val="left"/>
      <w:pPr>
        <w:ind w:left="7550" w:hanging="361"/>
      </w:pPr>
      <w:rPr>
        <w:rFonts w:hint="default"/>
        <w:lang w:val="it-IT" w:eastAsia="en-US" w:bidi="ar-SA"/>
      </w:rPr>
    </w:lvl>
    <w:lvl w:ilvl="8" w:tplc="4106FFF6">
      <w:numFmt w:val="bullet"/>
      <w:lvlText w:val="•"/>
      <w:lvlJc w:val="left"/>
      <w:pPr>
        <w:ind w:left="8509" w:hanging="361"/>
      </w:pPr>
      <w:rPr>
        <w:rFonts w:hint="default"/>
        <w:lang w:val="it-IT" w:eastAsia="en-US" w:bidi="ar-SA"/>
      </w:rPr>
    </w:lvl>
  </w:abstractNum>
  <w:abstractNum w:abstractNumId="1">
    <w:nsid w:val="6A3A123E"/>
    <w:multiLevelType w:val="hybridMultilevel"/>
    <w:tmpl w:val="1938FFEC"/>
    <w:lvl w:ilvl="0" w:tplc="CEAC135E">
      <w:start w:val="1"/>
      <w:numFmt w:val="lowerLetter"/>
      <w:lvlText w:val="%1)"/>
      <w:lvlJc w:val="left"/>
      <w:pPr>
        <w:ind w:left="832" w:hanging="36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67F0F636">
      <w:numFmt w:val="bullet"/>
      <w:lvlText w:val="•"/>
      <w:lvlJc w:val="left"/>
      <w:pPr>
        <w:ind w:left="1798" w:hanging="363"/>
      </w:pPr>
      <w:rPr>
        <w:rFonts w:hint="default"/>
        <w:lang w:val="it-IT" w:eastAsia="en-US" w:bidi="ar-SA"/>
      </w:rPr>
    </w:lvl>
    <w:lvl w:ilvl="2" w:tplc="32EE6334">
      <w:numFmt w:val="bullet"/>
      <w:lvlText w:val="•"/>
      <w:lvlJc w:val="left"/>
      <w:pPr>
        <w:ind w:left="2757" w:hanging="363"/>
      </w:pPr>
      <w:rPr>
        <w:rFonts w:hint="default"/>
        <w:lang w:val="it-IT" w:eastAsia="en-US" w:bidi="ar-SA"/>
      </w:rPr>
    </w:lvl>
    <w:lvl w:ilvl="3" w:tplc="405213BC">
      <w:numFmt w:val="bullet"/>
      <w:lvlText w:val="•"/>
      <w:lvlJc w:val="left"/>
      <w:pPr>
        <w:ind w:left="3715" w:hanging="363"/>
      </w:pPr>
      <w:rPr>
        <w:rFonts w:hint="default"/>
        <w:lang w:val="it-IT" w:eastAsia="en-US" w:bidi="ar-SA"/>
      </w:rPr>
    </w:lvl>
    <w:lvl w:ilvl="4" w:tplc="634242E4">
      <w:numFmt w:val="bullet"/>
      <w:lvlText w:val="•"/>
      <w:lvlJc w:val="left"/>
      <w:pPr>
        <w:ind w:left="4674" w:hanging="363"/>
      </w:pPr>
      <w:rPr>
        <w:rFonts w:hint="default"/>
        <w:lang w:val="it-IT" w:eastAsia="en-US" w:bidi="ar-SA"/>
      </w:rPr>
    </w:lvl>
    <w:lvl w:ilvl="5" w:tplc="AD38EB8A">
      <w:numFmt w:val="bullet"/>
      <w:lvlText w:val="•"/>
      <w:lvlJc w:val="left"/>
      <w:pPr>
        <w:ind w:left="5633" w:hanging="363"/>
      </w:pPr>
      <w:rPr>
        <w:rFonts w:hint="default"/>
        <w:lang w:val="it-IT" w:eastAsia="en-US" w:bidi="ar-SA"/>
      </w:rPr>
    </w:lvl>
    <w:lvl w:ilvl="6" w:tplc="ACEAFB86">
      <w:numFmt w:val="bullet"/>
      <w:lvlText w:val="•"/>
      <w:lvlJc w:val="left"/>
      <w:pPr>
        <w:ind w:left="6591" w:hanging="363"/>
      </w:pPr>
      <w:rPr>
        <w:rFonts w:hint="default"/>
        <w:lang w:val="it-IT" w:eastAsia="en-US" w:bidi="ar-SA"/>
      </w:rPr>
    </w:lvl>
    <w:lvl w:ilvl="7" w:tplc="0DDAA37A">
      <w:numFmt w:val="bullet"/>
      <w:lvlText w:val="•"/>
      <w:lvlJc w:val="left"/>
      <w:pPr>
        <w:ind w:left="7550" w:hanging="363"/>
      </w:pPr>
      <w:rPr>
        <w:rFonts w:hint="default"/>
        <w:lang w:val="it-IT" w:eastAsia="en-US" w:bidi="ar-SA"/>
      </w:rPr>
    </w:lvl>
    <w:lvl w:ilvl="8" w:tplc="27E28B6A">
      <w:numFmt w:val="bullet"/>
      <w:lvlText w:val="•"/>
      <w:lvlJc w:val="left"/>
      <w:pPr>
        <w:ind w:left="8509" w:hanging="363"/>
      </w:pPr>
      <w:rPr>
        <w:rFonts w:hint="default"/>
        <w:lang w:val="it-IT" w:eastAsia="en-US" w:bidi="ar-SA"/>
      </w:rPr>
    </w:lvl>
  </w:abstractNum>
  <w:abstractNum w:abstractNumId="2">
    <w:nsid w:val="70DB5A6C"/>
    <w:multiLevelType w:val="hybridMultilevel"/>
    <w:tmpl w:val="501E113E"/>
    <w:lvl w:ilvl="0" w:tplc="CBDC656A">
      <w:numFmt w:val="bullet"/>
      <w:lvlText w:val=""/>
      <w:lvlJc w:val="left"/>
      <w:pPr>
        <w:ind w:left="825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A5EEAFE">
      <w:numFmt w:val="bullet"/>
      <w:lvlText w:val="•"/>
      <w:lvlJc w:val="left"/>
      <w:pPr>
        <w:ind w:left="1780" w:hanging="361"/>
      </w:pPr>
      <w:rPr>
        <w:rFonts w:hint="default"/>
        <w:lang w:val="it-IT" w:eastAsia="en-US" w:bidi="ar-SA"/>
      </w:rPr>
    </w:lvl>
    <w:lvl w:ilvl="2" w:tplc="BAE21096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AB4AE0E6">
      <w:numFmt w:val="bullet"/>
      <w:lvlText w:val="•"/>
      <w:lvlJc w:val="left"/>
      <w:pPr>
        <w:ind w:left="3701" w:hanging="361"/>
      </w:pPr>
      <w:rPr>
        <w:rFonts w:hint="default"/>
        <w:lang w:val="it-IT" w:eastAsia="en-US" w:bidi="ar-SA"/>
      </w:rPr>
    </w:lvl>
    <w:lvl w:ilvl="4" w:tplc="973A351A">
      <w:numFmt w:val="bullet"/>
      <w:lvlText w:val="•"/>
      <w:lvlJc w:val="left"/>
      <w:pPr>
        <w:ind w:left="4662" w:hanging="361"/>
      </w:pPr>
      <w:rPr>
        <w:rFonts w:hint="default"/>
        <w:lang w:val="it-IT" w:eastAsia="en-US" w:bidi="ar-SA"/>
      </w:rPr>
    </w:lvl>
    <w:lvl w:ilvl="5" w:tplc="B100C3FE">
      <w:numFmt w:val="bullet"/>
      <w:lvlText w:val="•"/>
      <w:lvlJc w:val="left"/>
      <w:pPr>
        <w:ind w:left="5623" w:hanging="361"/>
      </w:pPr>
      <w:rPr>
        <w:rFonts w:hint="default"/>
        <w:lang w:val="it-IT" w:eastAsia="en-US" w:bidi="ar-SA"/>
      </w:rPr>
    </w:lvl>
    <w:lvl w:ilvl="6" w:tplc="6B866260">
      <w:numFmt w:val="bullet"/>
      <w:lvlText w:val="•"/>
      <w:lvlJc w:val="left"/>
      <w:pPr>
        <w:ind w:left="6583" w:hanging="361"/>
      </w:pPr>
      <w:rPr>
        <w:rFonts w:hint="default"/>
        <w:lang w:val="it-IT" w:eastAsia="en-US" w:bidi="ar-SA"/>
      </w:rPr>
    </w:lvl>
    <w:lvl w:ilvl="7" w:tplc="72EC3C4E">
      <w:numFmt w:val="bullet"/>
      <w:lvlText w:val="•"/>
      <w:lvlJc w:val="left"/>
      <w:pPr>
        <w:ind w:left="7544" w:hanging="361"/>
      </w:pPr>
      <w:rPr>
        <w:rFonts w:hint="default"/>
        <w:lang w:val="it-IT" w:eastAsia="en-US" w:bidi="ar-SA"/>
      </w:rPr>
    </w:lvl>
    <w:lvl w:ilvl="8" w:tplc="CA48D6B2">
      <w:numFmt w:val="bullet"/>
      <w:lvlText w:val="•"/>
      <w:lvlJc w:val="left"/>
      <w:pPr>
        <w:ind w:left="8505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A53D0"/>
    <w:rsid w:val="002447CD"/>
    <w:rsid w:val="007A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ivacy@pec.regione.vd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gretario_generale@pec.regione.vda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aranteprivacy.it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rivacy@regione.v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PRESIDENZA DEL CONSIGLIO DEI MINISTRI</vt:lpstr>
    </vt:vector>
  </TitlesOfParts>
  <Company>INVA S.p.a.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PRESIDENZA DEL CONSIGLIO DEI MINISTRI</dc:title>
  <dc:creator>rmarino</dc:creator>
  <cp:lastModifiedBy>Enrico VETTORATO</cp:lastModifiedBy>
  <cp:revision>2</cp:revision>
  <dcterms:created xsi:type="dcterms:W3CDTF">2021-03-25T09:08:00Z</dcterms:created>
  <dcterms:modified xsi:type="dcterms:W3CDTF">2021-03-25T09:08:00Z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