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6D45" w14:textId="35EEEC8A" w:rsidR="005E0664" w:rsidRPr="005E0664" w:rsidRDefault="005E0664" w:rsidP="005E0664">
      <w:pPr>
        <w:jc w:val="both"/>
        <w:rPr>
          <w:rFonts w:ascii="Times New Roman" w:hAnsi="Times New Roman"/>
          <w:b/>
          <w:bCs/>
          <w:sz w:val="24"/>
          <w:szCs w:val="24"/>
        </w:rPr>
      </w:pPr>
    </w:p>
    <w:p w14:paraId="76179A8C" w14:textId="29F53596" w:rsidR="005E0664" w:rsidRPr="005E0664" w:rsidRDefault="00284E04" w:rsidP="005E0664">
      <w:pPr>
        <w:ind w:left="5220"/>
        <w:rPr>
          <w:rFonts w:ascii="Times New Roman" w:hAnsi="Times New Roman"/>
          <w:sz w:val="24"/>
          <w:szCs w:val="24"/>
        </w:rPr>
      </w:pPr>
      <w:r w:rsidRPr="005E0664">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759DAFBC" wp14:editId="712CA20B">
                <wp:simplePos x="0" y="0"/>
                <wp:positionH relativeFrom="margin">
                  <wp:align>left</wp:align>
                </wp:positionH>
                <wp:positionV relativeFrom="paragraph">
                  <wp:posOffset>10795</wp:posOffset>
                </wp:positionV>
                <wp:extent cx="1876425" cy="672465"/>
                <wp:effectExtent l="0" t="0" r="28575" b="133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6724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5178DB" w14:textId="77777777" w:rsidR="00284E04" w:rsidRPr="00282D26" w:rsidRDefault="00284E04" w:rsidP="00284E04">
                            <w:pPr>
                              <w:rPr>
                                <w:rFonts w:ascii="Times New Roman" w:hAnsi="Times New Roman"/>
                                <w:lang w:eastAsia="en-US"/>
                              </w:rPr>
                            </w:pPr>
                            <w:r w:rsidRPr="00282D26">
                              <w:rPr>
                                <w:rFonts w:ascii="Times New Roman" w:hAnsi="Times New Roman"/>
                                <w:lang w:eastAsia="en-US"/>
                              </w:rPr>
                              <w:t>IMPOSTA DI BOLLO € 16,00</w:t>
                            </w:r>
                          </w:p>
                          <w:tbl>
                            <w:tblPr>
                              <w:tblW w:w="0" w:type="auto"/>
                              <w:tblBorders>
                                <w:top w:val="nil"/>
                                <w:left w:val="nil"/>
                                <w:bottom w:val="nil"/>
                                <w:right w:val="nil"/>
                              </w:tblBorders>
                              <w:tblLayout w:type="fixed"/>
                              <w:tblLook w:val="0000" w:firstRow="0" w:lastRow="0" w:firstColumn="0" w:lastColumn="0" w:noHBand="0" w:noVBand="0"/>
                            </w:tblPr>
                            <w:tblGrid>
                              <w:gridCol w:w="2824"/>
                            </w:tblGrid>
                            <w:tr w:rsidR="00284E04" w:rsidRPr="00282D26" w14:paraId="47933281" w14:textId="77777777" w:rsidTr="00784A72">
                              <w:trPr>
                                <w:trHeight w:val="247"/>
                              </w:trPr>
                              <w:tc>
                                <w:tcPr>
                                  <w:tcW w:w="2824" w:type="dxa"/>
                                </w:tcPr>
                                <w:p w14:paraId="489642F3" w14:textId="77777777" w:rsidR="00284E04" w:rsidRPr="00282D26" w:rsidRDefault="00284E04" w:rsidP="00284E04">
                                  <w:pPr>
                                    <w:autoSpaceDE w:val="0"/>
                                    <w:autoSpaceDN w:val="0"/>
                                    <w:adjustRightInd w:val="0"/>
                                    <w:ind w:left="-108"/>
                                    <w:rPr>
                                      <w:rFonts w:ascii="Times New Roman" w:hAnsi="Times New Roman"/>
                                      <w:color w:val="000000"/>
                                      <w:sz w:val="23"/>
                                      <w:szCs w:val="23"/>
                                    </w:rPr>
                                  </w:pPr>
                                  <w:r w:rsidRPr="00282D26">
                                    <w:rPr>
                                      <w:rFonts w:ascii="Times New Roman" w:hAnsi="Times New Roman"/>
                                      <w:color w:val="000000"/>
                                      <w:sz w:val="23"/>
                                      <w:szCs w:val="23"/>
                                    </w:rPr>
                                    <w:t xml:space="preserve">da assolvere in modo virtuale tramite PagoPA </w:t>
                                  </w:r>
                                </w:p>
                              </w:tc>
                            </w:tr>
                          </w:tbl>
                          <w:p w14:paraId="3D6BA653" w14:textId="0802F391" w:rsidR="005E0664" w:rsidRPr="005E0664" w:rsidRDefault="005E0664" w:rsidP="0015736C">
                            <w:pPr>
                              <w:pStyle w:val="Corpodeltesto2"/>
                              <w:tabs>
                                <w:tab w:val="left" w:pos="2268"/>
                              </w:tabs>
                              <w:spacing w:line="480" w:lineRule="auto"/>
                              <w:ind w:left="0" w:firstLine="0"/>
                              <w:jc w:val="cente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DAFBC" id="_x0000_t202" coordsize="21600,21600" o:spt="202" path="m,l,21600r21600,l21600,xe">
                <v:stroke joinstyle="miter"/>
                <v:path gradientshapeok="t" o:connecttype="rect"/>
              </v:shapetype>
              <v:shape id="Text Box 2" o:spid="_x0000_s1026" type="#_x0000_t202" style="position:absolute;left:0;text-align:left;margin-left:0;margin-top:.85pt;width:147.75pt;height:52.9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">
                <v:textbox>
                  <w:txbxContent>
                    <w:p w14:paraId="585178DB" w14:textId="77777777" w:rsidR="00284E04" w:rsidRPr="00282D26" w:rsidRDefault="00284E04" w:rsidP="00284E04">
                      <w:pPr>
                        <w:rPr>
                          <w:rFonts w:ascii="Times New Roman" w:hAnsi="Times New Roman"/>
                          <w:lang w:eastAsia="en-US"/>
                        </w:rPr>
                      </w:pPr>
                      <w:r w:rsidRPr="00282D26">
                        <w:rPr>
                          <w:rFonts w:ascii="Times New Roman" w:hAnsi="Times New Roman"/>
                          <w:lang w:eastAsia="en-US"/>
                        </w:rPr>
                        <w:t>IMPOSTA DI BOLLO € 16,00</w:t>
                      </w:r>
                    </w:p>
                    <w:tbl>
                      <w:tblPr>
                        <w:tblW w:w="0" w:type="auto"/>
                        <w:tblBorders>
                          <w:top w:val="nil"/>
                          <w:left w:val="nil"/>
                          <w:bottom w:val="nil"/>
                          <w:right w:val="nil"/>
                        </w:tblBorders>
                        <w:tblLayout w:type="fixed"/>
                        <w:tblLook w:val="0000" w:firstRow="0" w:lastRow="0" w:firstColumn="0" w:lastColumn="0" w:noHBand="0" w:noVBand="0"/>
                      </w:tblPr>
                      <w:tblGrid>
                        <w:gridCol w:w="2824"/>
                      </w:tblGrid>
                      <w:tr w:rsidR="00284E04" w:rsidRPr="00282D26" w14:paraId="47933281" w14:textId="77777777" w:rsidTr="00784A72">
                        <w:trPr>
                          <w:trHeight w:val="247"/>
                        </w:trPr>
                        <w:tc>
                          <w:tcPr>
                            <w:tcW w:w="2824" w:type="dxa"/>
                          </w:tcPr>
                          <w:p w14:paraId="489642F3" w14:textId="77777777" w:rsidR="00284E04" w:rsidRPr="00282D26" w:rsidRDefault="00284E04" w:rsidP="00284E04">
                            <w:pPr>
                              <w:autoSpaceDE w:val="0"/>
                              <w:autoSpaceDN w:val="0"/>
                              <w:adjustRightInd w:val="0"/>
                              <w:ind w:left="-108"/>
                              <w:rPr>
                                <w:rFonts w:ascii="Times New Roman" w:hAnsi="Times New Roman"/>
                                <w:color w:val="000000"/>
                                <w:sz w:val="23"/>
                                <w:szCs w:val="23"/>
                              </w:rPr>
                            </w:pPr>
                            <w:r w:rsidRPr="00282D26">
                              <w:rPr>
                                <w:rFonts w:ascii="Times New Roman" w:hAnsi="Times New Roman"/>
                                <w:color w:val="000000"/>
                                <w:sz w:val="23"/>
                                <w:szCs w:val="23"/>
                              </w:rPr>
                              <w:t xml:space="preserve">da assolvere in modo virtuale tramite PagoPA </w:t>
                            </w:r>
                          </w:p>
                        </w:tc>
                      </w:tr>
                    </w:tbl>
                    <w:p w14:paraId="3D6BA653" w14:textId="0802F391" w:rsidR="005E0664" w:rsidRPr="005E0664" w:rsidRDefault="005E0664" w:rsidP="0015736C">
                      <w:pPr>
                        <w:pStyle w:val="Corpodeltesto2"/>
                        <w:tabs>
                          <w:tab w:val="left" w:pos="2268"/>
                        </w:tabs>
                        <w:spacing w:line="480" w:lineRule="auto"/>
                        <w:ind w:left="0" w:firstLine="0"/>
                        <w:jc w:val="center"/>
                        <w:rPr>
                          <w:rFonts w:ascii="Times New Roman" w:hAnsi="Times New Roman" w:cs="Times New Roman"/>
                          <w:b/>
                        </w:rPr>
                      </w:pPr>
                    </w:p>
                  </w:txbxContent>
                </v:textbox>
                <w10:wrap anchorx="margin"/>
              </v:shape>
            </w:pict>
          </mc:Fallback>
        </mc:AlternateContent>
      </w:r>
      <w:r w:rsidR="005E0664" w:rsidRPr="005E0664">
        <w:rPr>
          <w:rFonts w:ascii="Times New Roman" w:hAnsi="Times New Roman"/>
          <w:b/>
          <w:bCs/>
          <w:sz w:val="24"/>
          <w:szCs w:val="24"/>
        </w:rPr>
        <w:t xml:space="preserve">                                                                                              </w:t>
      </w:r>
      <w:r w:rsidR="005E0664" w:rsidRPr="005E0664">
        <w:rPr>
          <w:rFonts w:ascii="Times New Roman" w:hAnsi="Times New Roman"/>
          <w:sz w:val="24"/>
          <w:szCs w:val="24"/>
        </w:rPr>
        <w:t>Spett.le</w:t>
      </w:r>
    </w:p>
    <w:p w14:paraId="0290ECB1" w14:textId="77777777" w:rsidR="005E0664" w:rsidRPr="005E0664" w:rsidRDefault="005E0664" w:rsidP="005E0664">
      <w:pPr>
        <w:ind w:left="5220"/>
        <w:rPr>
          <w:rFonts w:ascii="Times New Roman" w:hAnsi="Times New Roman"/>
          <w:sz w:val="24"/>
          <w:szCs w:val="24"/>
        </w:rPr>
      </w:pPr>
      <w:r w:rsidRPr="005E0664">
        <w:rPr>
          <w:rFonts w:ascii="Times New Roman" w:hAnsi="Times New Roman"/>
          <w:sz w:val="24"/>
          <w:szCs w:val="24"/>
        </w:rPr>
        <w:t>Regione Autonoma Valle d’Aosta</w:t>
      </w:r>
    </w:p>
    <w:p w14:paraId="0CD4F149" w14:textId="77777777" w:rsidR="005E0664" w:rsidRDefault="005E0664" w:rsidP="005E0664">
      <w:pPr>
        <w:ind w:left="5220"/>
        <w:rPr>
          <w:rFonts w:ascii="Times New Roman" w:hAnsi="Times New Roman"/>
          <w:sz w:val="24"/>
          <w:szCs w:val="24"/>
        </w:rPr>
      </w:pPr>
      <w:r w:rsidRPr="005E0664">
        <w:rPr>
          <w:rFonts w:ascii="Times New Roman" w:hAnsi="Times New Roman"/>
          <w:sz w:val="24"/>
          <w:szCs w:val="24"/>
        </w:rPr>
        <w:t>Assessorato Sanità, Salute e Politiche sociali</w:t>
      </w:r>
    </w:p>
    <w:p w14:paraId="60392CBA" w14:textId="7D09585F" w:rsidR="005E0664" w:rsidRPr="005E0664" w:rsidRDefault="00876DB2" w:rsidP="005E0664">
      <w:pPr>
        <w:ind w:left="5220"/>
        <w:rPr>
          <w:rFonts w:ascii="Times New Roman" w:hAnsi="Times New Roman"/>
          <w:sz w:val="24"/>
          <w:szCs w:val="24"/>
        </w:rPr>
      </w:pPr>
      <w:r>
        <w:rPr>
          <w:rFonts w:ascii="Times New Roman" w:hAnsi="Times New Roman"/>
          <w:sz w:val="24"/>
          <w:szCs w:val="24"/>
        </w:rPr>
        <w:t>Veterinario Regionale</w:t>
      </w:r>
    </w:p>
    <w:p w14:paraId="0C75B6AD" w14:textId="77777777" w:rsidR="005E0664" w:rsidRPr="005E0664" w:rsidRDefault="005E0664" w:rsidP="005E0664">
      <w:pPr>
        <w:ind w:left="5220"/>
        <w:rPr>
          <w:rFonts w:ascii="Times New Roman" w:hAnsi="Times New Roman"/>
          <w:sz w:val="24"/>
          <w:szCs w:val="24"/>
        </w:rPr>
      </w:pPr>
      <w:r w:rsidRPr="005E0664">
        <w:rPr>
          <w:rFonts w:ascii="Times New Roman" w:hAnsi="Times New Roman"/>
          <w:sz w:val="24"/>
          <w:szCs w:val="24"/>
        </w:rPr>
        <w:t xml:space="preserve">Via </w:t>
      </w:r>
      <w:r>
        <w:rPr>
          <w:rFonts w:ascii="Times New Roman" w:hAnsi="Times New Roman"/>
          <w:sz w:val="24"/>
          <w:szCs w:val="24"/>
        </w:rPr>
        <w:t>de Tillier</w:t>
      </w:r>
      <w:r w:rsidRPr="005E0664">
        <w:rPr>
          <w:rFonts w:ascii="Times New Roman" w:hAnsi="Times New Roman"/>
          <w:sz w:val="24"/>
          <w:szCs w:val="24"/>
        </w:rPr>
        <w:t xml:space="preserve">, </w:t>
      </w:r>
      <w:r>
        <w:rPr>
          <w:rFonts w:ascii="Times New Roman" w:hAnsi="Times New Roman"/>
          <w:sz w:val="24"/>
          <w:szCs w:val="24"/>
        </w:rPr>
        <w:t>30</w:t>
      </w:r>
    </w:p>
    <w:p w14:paraId="1AEDD09C" w14:textId="32D7EB05" w:rsidR="005E0664" w:rsidRDefault="005E0664" w:rsidP="005E0664">
      <w:pPr>
        <w:ind w:left="5220"/>
        <w:rPr>
          <w:rFonts w:ascii="Times New Roman" w:hAnsi="Times New Roman"/>
          <w:sz w:val="24"/>
          <w:szCs w:val="24"/>
        </w:rPr>
      </w:pPr>
      <w:r>
        <w:rPr>
          <w:rFonts w:ascii="Times New Roman" w:hAnsi="Times New Roman"/>
          <w:sz w:val="24"/>
          <w:szCs w:val="24"/>
        </w:rPr>
        <w:t>11</w:t>
      </w:r>
      <w:r w:rsidRPr="005E0664">
        <w:rPr>
          <w:rFonts w:ascii="Times New Roman" w:hAnsi="Times New Roman"/>
          <w:sz w:val="24"/>
          <w:szCs w:val="24"/>
        </w:rPr>
        <w:t xml:space="preserve">100 </w:t>
      </w:r>
      <w:r>
        <w:rPr>
          <w:rFonts w:ascii="Times New Roman" w:hAnsi="Times New Roman"/>
          <w:sz w:val="24"/>
          <w:szCs w:val="24"/>
        </w:rPr>
        <w:t>Aosta</w:t>
      </w:r>
    </w:p>
    <w:p w14:paraId="205FEF84" w14:textId="77777777" w:rsidR="008B08F8" w:rsidRDefault="008B08F8" w:rsidP="005E0664">
      <w:pPr>
        <w:ind w:left="5220"/>
        <w:rPr>
          <w:rFonts w:ascii="Times New Roman" w:hAnsi="Times New Roman"/>
          <w:sz w:val="24"/>
          <w:szCs w:val="24"/>
        </w:rPr>
      </w:pPr>
    </w:p>
    <w:p w14:paraId="703C1BE8" w14:textId="6E42A175" w:rsidR="00876DB2" w:rsidRDefault="008B08F8" w:rsidP="005E0664">
      <w:pPr>
        <w:ind w:left="5220"/>
        <w:rPr>
          <w:rFonts w:ascii="Times New Roman" w:hAnsi="Times New Roman"/>
          <w:sz w:val="24"/>
          <w:szCs w:val="24"/>
        </w:rPr>
      </w:pPr>
      <w:r w:rsidRPr="008B08F8">
        <w:rPr>
          <w:rFonts w:ascii="Times New Roman" w:hAnsi="Times New Roman"/>
          <w:sz w:val="24"/>
          <w:szCs w:val="24"/>
        </w:rPr>
        <w:t>PEC: sanita_politichesociali@regione.vda.it</w:t>
      </w:r>
    </w:p>
    <w:p w14:paraId="3608355A" w14:textId="73F37DAE" w:rsidR="00876DB2" w:rsidRDefault="00876DB2" w:rsidP="005E0664">
      <w:pPr>
        <w:ind w:left="5220"/>
        <w:rPr>
          <w:rFonts w:ascii="Times New Roman" w:hAnsi="Times New Roman"/>
          <w:sz w:val="24"/>
          <w:szCs w:val="24"/>
        </w:rPr>
      </w:pPr>
    </w:p>
    <w:p w14:paraId="5F29810F" w14:textId="77777777" w:rsidR="00876DB2" w:rsidRPr="005E0664" w:rsidRDefault="00876DB2" w:rsidP="005E0664">
      <w:pPr>
        <w:ind w:left="5220"/>
        <w:rPr>
          <w:rFonts w:ascii="Times New Roman" w:hAnsi="Times New Roman"/>
          <w:sz w:val="24"/>
          <w:szCs w:val="24"/>
        </w:rPr>
      </w:pPr>
    </w:p>
    <w:p w14:paraId="3068A845" w14:textId="77777777" w:rsidR="005E0664" w:rsidRPr="005E0664" w:rsidRDefault="005E0664" w:rsidP="005E0664">
      <w:pPr>
        <w:ind w:left="5220"/>
        <w:rPr>
          <w:rFonts w:ascii="Times New Roman" w:hAnsi="Times New Roman"/>
          <w:sz w:val="24"/>
          <w:szCs w:val="24"/>
        </w:rPr>
      </w:pPr>
    </w:p>
    <w:p w14:paraId="3A0C305D" w14:textId="729E9AF0" w:rsidR="005E0664" w:rsidRPr="00876DB2" w:rsidRDefault="00876DB2" w:rsidP="00AE76B2">
      <w:pPr>
        <w:ind w:left="1418" w:hanging="1418"/>
        <w:jc w:val="both"/>
        <w:rPr>
          <w:rFonts w:ascii="Times New Roman" w:hAnsi="Times New Roman"/>
          <w:b/>
          <w:bCs/>
          <w:sz w:val="24"/>
          <w:szCs w:val="24"/>
        </w:rPr>
      </w:pPr>
      <w:r w:rsidRPr="00876DB2">
        <w:rPr>
          <w:rFonts w:ascii="Times New Roman" w:hAnsi="Times New Roman"/>
          <w:b/>
          <w:bCs/>
          <w:sz w:val="24"/>
          <w:szCs w:val="24"/>
        </w:rPr>
        <w:t>OGGETTO:</w:t>
      </w:r>
      <w:r>
        <w:rPr>
          <w:rFonts w:ascii="Times New Roman" w:hAnsi="Times New Roman"/>
          <w:b/>
          <w:bCs/>
          <w:sz w:val="24"/>
          <w:szCs w:val="24"/>
        </w:rPr>
        <w:t xml:space="preserve"> </w:t>
      </w:r>
      <w:r w:rsidR="00AE76B2">
        <w:rPr>
          <w:rFonts w:ascii="Times New Roman" w:hAnsi="Times New Roman"/>
          <w:b/>
          <w:bCs/>
          <w:sz w:val="24"/>
          <w:szCs w:val="24"/>
        </w:rPr>
        <w:t>D</w:t>
      </w:r>
      <w:r w:rsidR="00AE76B2" w:rsidRPr="00876DB2">
        <w:rPr>
          <w:rFonts w:ascii="Times New Roman" w:hAnsi="Times New Roman"/>
          <w:b/>
          <w:bCs/>
          <w:sz w:val="24"/>
          <w:szCs w:val="24"/>
        </w:rPr>
        <w:t>omanda di autorizzazione all’utilizzo di sorgenti idrominerali e idrotermali</w:t>
      </w:r>
      <w:r w:rsidR="00266EB2">
        <w:rPr>
          <w:rFonts w:ascii="Times New Roman" w:hAnsi="Times New Roman"/>
          <w:b/>
          <w:bCs/>
          <w:sz w:val="24"/>
          <w:szCs w:val="24"/>
        </w:rPr>
        <w:t>.</w:t>
      </w:r>
    </w:p>
    <w:p w14:paraId="00A83CB3" w14:textId="77777777" w:rsidR="005E0664" w:rsidRPr="005E0664" w:rsidRDefault="005E0664" w:rsidP="005E0664">
      <w:pPr>
        <w:jc w:val="both"/>
        <w:rPr>
          <w:rFonts w:ascii="Times New Roman" w:hAnsi="Times New Roman"/>
          <w:sz w:val="24"/>
          <w:szCs w:val="24"/>
        </w:rPr>
      </w:pPr>
    </w:p>
    <w:p w14:paraId="512D5B7E" w14:textId="77777777" w:rsidR="005E0664" w:rsidRPr="005E0664" w:rsidRDefault="005E0664" w:rsidP="005E0664">
      <w:pPr>
        <w:jc w:val="both"/>
        <w:rPr>
          <w:rFonts w:ascii="Times New Roman" w:hAnsi="Times New Roman"/>
          <w:sz w:val="24"/>
          <w:szCs w:val="24"/>
        </w:rPr>
      </w:pPr>
      <w:r w:rsidRPr="005E0664">
        <w:rPr>
          <w:rFonts w:ascii="Times New Roman" w:hAnsi="Times New Roman"/>
          <w:sz w:val="24"/>
          <w:szCs w:val="24"/>
        </w:rPr>
        <w:t xml:space="preserve">Il/La Sottoscritto/a_________________________________________________________________ </w:t>
      </w:r>
    </w:p>
    <w:p w14:paraId="541BE104" w14:textId="77777777" w:rsidR="005E0664" w:rsidRPr="005E0664" w:rsidRDefault="005E0664" w:rsidP="005E0664">
      <w:pPr>
        <w:jc w:val="both"/>
        <w:rPr>
          <w:rFonts w:ascii="Times New Roman" w:hAnsi="Times New Roman"/>
          <w:sz w:val="24"/>
          <w:szCs w:val="24"/>
        </w:rPr>
      </w:pPr>
    </w:p>
    <w:p w14:paraId="4C943F81" w14:textId="77777777" w:rsidR="005E0664" w:rsidRPr="005E0664" w:rsidRDefault="005E0664" w:rsidP="005E0664">
      <w:pPr>
        <w:jc w:val="both"/>
        <w:rPr>
          <w:rFonts w:ascii="Times New Roman" w:hAnsi="Times New Roman"/>
          <w:sz w:val="24"/>
          <w:szCs w:val="24"/>
        </w:rPr>
      </w:pPr>
      <w:r w:rsidRPr="005E0664">
        <w:rPr>
          <w:rFonts w:ascii="Times New Roman" w:hAnsi="Times New Roman"/>
          <w:sz w:val="24"/>
          <w:szCs w:val="24"/>
        </w:rPr>
        <w:t>Nato/a a_____________________________________Prov. di _______ il____________________</w:t>
      </w:r>
    </w:p>
    <w:p w14:paraId="6E5504AA" w14:textId="77777777" w:rsidR="005E0664" w:rsidRPr="005E0664" w:rsidRDefault="005E0664" w:rsidP="005E0664">
      <w:pPr>
        <w:jc w:val="both"/>
        <w:rPr>
          <w:rFonts w:ascii="Times New Roman" w:hAnsi="Times New Roman"/>
          <w:sz w:val="24"/>
          <w:szCs w:val="24"/>
        </w:rPr>
      </w:pPr>
    </w:p>
    <w:p w14:paraId="4EA0CE91" w14:textId="77777777" w:rsidR="005E0664" w:rsidRPr="005E0664" w:rsidRDefault="005E0664" w:rsidP="005E0664">
      <w:pPr>
        <w:jc w:val="both"/>
        <w:rPr>
          <w:rFonts w:ascii="Times New Roman" w:hAnsi="Times New Roman"/>
          <w:sz w:val="24"/>
          <w:szCs w:val="24"/>
        </w:rPr>
      </w:pPr>
      <w:r w:rsidRPr="005E0664">
        <w:rPr>
          <w:rFonts w:ascii="Times New Roman" w:hAnsi="Times New Roman"/>
          <w:sz w:val="24"/>
          <w:szCs w:val="24"/>
        </w:rPr>
        <w:t>Residente a____________________Via___________________________________n.___________</w:t>
      </w:r>
    </w:p>
    <w:p w14:paraId="0A215E3B" w14:textId="77777777" w:rsidR="005E0664" w:rsidRPr="005E0664" w:rsidRDefault="005E0664" w:rsidP="005E0664">
      <w:pPr>
        <w:jc w:val="both"/>
        <w:rPr>
          <w:rFonts w:ascii="Times New Roman" w:hAnsi="Times New Roman"/>
          <w:sz w:val="24"/>
          <w:szCs w:val="24"/>
        </w:rPr>
      </w:pPr>
    </w:p>
    <w:p w14:paraId="3D28B0D6" w14:textId="77777777" w:rsidR="005E0664" w:rsidRPr="005E0664" w:rsidRDefault="005E0664" w:rsidP="005E0664">
      <w:pPr>
        <w:jc w:val="both"/>
        <w:rPr>
          <w:rFonts w:ascii="Times New Roman" w:hAnsi="Times New Roman"/>
          <w:sz w:val="24"/>
          <w:szCs w:val="24"/>
        </w:rPr>
      </w:pPr>
      <w:r w:rsidRPr="005E0664">
        <w:rPr>
          <w:rFonts w:ascii="Times New Roman" w:hAnsi="Times New Roman"/>
          <w:sz w:val="24"/>
          <w:szCs w:val="24"/>
        </w:rPr>
        <w:t>Codice Fiscale n.________________Tel</w:t>
      </w:r>
      <w:r w:rsidR="00067B61">
        <w:rPr>
          <w:rFonts w:ascii="Times New Roman" w:hAnsi="Times New Roman"/>
          <w:sz w:val="24"/>
          <w:szCs w:val="24"/>
        </w:rPr>
        <w:t xml:space="preserve">. </w:t>
      </w:r>
      <w:r w:rsidRPr="005E0664">
        <w:rPr>
          <w:rFonts w:ascii="Times New Roman" w:hAnsi="Times New Roman"/>
          <w:sz w:val="24"/>
          <w:szCs w:val="24"/>
        </w:rPr>
        <w:t>n._________________________________________</w:t>
      </w:r>
    </w:p>
    <w:p w14:paraId="5D14CC72" w14:textId="77777777" w:rsidR="005E0664" w:rsidRPr="005E0664" w:rsidRDefault="005E0664" w:rsidP="005E0664">
      <w:pPr>
        <w:jc w:val="both"/>
        <w:rPr>
          <w:rFonts w:ascii="Times New Roman" w:hAnsi="Times New Roman"/>
          <w:sz w:val="24"/>
          <w:szCs w:val="24"/>
        </w:rPr>
      </w:pPr>
    </w:p>
    <w:p w14:paraId="01F40EEE" w14:textId="77777777" w:rsidR="005E0664" w:rsidRPr="005E0664" w:rsidRDefault="005E0664" w:rsidP="005E0664">
      <w:pPr>
        <w:jc w:val="both"/>
        <w:rPr>
          <w:rFonts w:ascii="Times New Roman" w:hAnsi="Times New Roman"/>
          <w:sz w:val="24"/>
          <w:szCs w:val="24"/>
        </w:rPr>
      </w:pPr>
    </w:p>
    <w:p w14:paraId="0AED67F4" w14:textId="77777777" w:rsidR="005E0664" w:rsidRPr="005E0664" w:rsidRDefault="005E0664" w:rsidP="005E0664">
      <w:pPr>
        <w:jc w:val="both"/>
        <w:rPr>
          <w:rFonts w:ascii="Times New Roman" w:hAnsi="Times New Roman"/>
          <w:sz w:val="24"/>
          <w:szCs w:val="24"/>
        </w:rPr>
      </w:pPr>
    </w:p>
    <w:p w14:paraId="50B9A48E" w14:textId="77777777" w:rsidR="005E0664" w:rsidRDefault="005E0664" w:rsidP="005E0664">
      <w:pPr>
        <w:jc w:val="both"/>
        <w:rPr>
          <w:rFonts w:ascii="Times New Roman" w:hAnsi="Times New Roman"/>
          <w:sz w:val="24"/>
          <w:szCs w:val="24"/>
        </w:rPr>
      </w:pPr>
      <w:r w:rsidRPr="005E0664">
        <w:rPr>
          <w:rFonts w:ascii="Times New Roman" w:hAnsi="Times New Roman"/>
          <w:sz w:val="24"/>
          <w:szCs w:val="24"/>
        </w:rPr>
        <w:t>In qualità di titolare/Legale rappresentante della Società/Ente/Azienda_______________________</w:t>
      </w:r>
    </w:p>
    <w:p w14:paraId="7CEAACCC" w14:textId="77777777" w:rsidR="00067B61" w:rsidRDefault="00067B61" w:rsidP="005E0664">
      <w:pPr>
        <w:jc w:val="both"/>
        <w:rPr>
          <w:rFonts w:ascii="Times New Roman" w:hAnsi="Times New Roman"/>
          <w:sz w:val="24"/>
          <w:szCs w:val="24"/>
        </w:rPr>
      </w:pPr>
    </w:p>
    <w:p w14:paraId="51F3FB21" w14:textId="77777777" w:rsidR="00067B61" w:rsidRPr="005E0664" w:rsidRDefault="00067B61" w:rsidP="005E0664">
      <w:pPr>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14:paraId="17F605EB" w14:textId="77777777" w:rsidR="005E0664" w:rsidRPr="005E0664" w:rsidRDefault="005E0664" w:rsidP="005E0664">
      <w:pPr>
        <w:jc w:val="both"/>
        <w:rPr>
          <w:rFonts w:ascii="Times New Roman" w:hAnsi="Times New Roman"/>
          <w:sz w:val="24"/>
          <w:szCs w:val="24"/>
        </w:rPr>
      </w:pPr>
    </w:p>
    <w:p w14:paraId="544DD58C" w14:textId="77777777" w:rsidR="005E0664" w:rsidRPr="005E0664" w:rsidRDefault="005E0664" w:rsidP="005E0664">
      <w:pPr>
        <w:jc w:val="both"/>
        <w:rPr>
          <w:rFonts w:ascii="Times New Roman" w:hAnsi="Times New Roman"/>
          <w:sz w:val="24"/>
          <w:szCs w:val="24"/>
        </w:rPr>
      </w:pPr>
      <w:r w:rsidRPr="005E0664">
        <w:rPr>
          <w:rFonts w:ascii="Times New Roman" w:hAnsi="Times New Roman"/>
          <w:sz w:val="24"/>
          <w:szCs w:val="24"/>
        </w:rPr>
        <w:t>Partita IVA_________________________con Sede in____________________________________</w:t>
      </w:r>
    </w:p>
    <w:p w14:paraId="49063925" w14:textId="77777777" w:rsidR="005E0664" w:rsidRPr="005E0664" w:rsidRDefault="005E0664" w:rsidP="005E0664">
      <w:pPr>
        <w:jc w:val="both"/>
        <w:rPr>
          <w:rFonts w:ascii="Times New Roman" w:hAnsi="Times New Roman"/>
          <w:sz w:val="24"/>
          <w:szCs w:val="24"/>
        </w:rPr>
      </w:pPr>
    </w:p>
    <w:p w14:paraId="0ECB1FC1" w14:textId="77777777" w:rsidR="005E0664" w:rsidRDefault="005E0664" w:rsidP="005E0664">
      <w:pPr>
        <w:jc w:val="both"/>
        <w:rPr>
          <w:rFonts w:ascii="Times New Roman" w:hAnsi="Times New Roman"/>
          <w:sz w:val="24"/>
          <w:szCs w:val="24"/>
        </w:rPr>
      </w:pPr>
      <w:r w:rsidRPr="005E0664">
        <w:rPr>
          <w:rFonts w:ascii="Times New Roman" w:hAnsi="Times New Roman"/>
          <w:sz w:val="24"/>
          <w:szCs w:val="24"/>
        </w:rPr>
        <w:t>Via_________________________________________________________________n.__________</w:t>
      </w:r>
    </w:p>
    <w:p w14:paraId="218DE464" w14:textId="77777777" w:rsidR="00067B61" w:rsidRDefault="00067B61" w:rsidP="005E0664">
      <w:pPr>
        <w:jc w:val="both"/>
        <w:rPr>
          <w:rFonts w:ascii="Times New Roman" w:hAnsi="Times New Roman"/>
          <w:sz w:val="24"/>
          <w:szCs w:val="24"/>
        </w:rPr>
      </w:pPr>
    </w:p>
    <w:p w14:paraId="5B7F896C" w14:textId="77777777" w:rsidR="00067B61" w:rsidRPr="005E0664" w:rsidRDefault="00067B61" w:rsidP="005E0664">
      <w:pPr>
        <w:jc w:val="both"/>
        <w:rPr>
          <w:rFonts w:ascii="Times New Roman" w:hAnsi="Times New Roman"/>
          <w:sz w:val="24"/>
          <w:szCs w:val="24"/>
        </w:rPr>
      </w:pPr>
      <w:r>
        <w:rPr>
          <w:rFonts w:ascii="Times New Roman" w:hAnsi="Times New Roman"/>
          <w:sz w:val="24"/>
          <w:szCs w:val="24"/>
        </w:rPr>
        <w:t>Tel. n. __________________________________</w:t>
      </w:r>
    </w:p>
    <w:p w14:paraId="46C7DDCF" w14:textId="77777777" w:rsidR="005E0664" w:rsidRDefault="005E0664" w:rsidP="005E0664">
      <w:pPr>
        <w:pStyle w:val="Titolo1"/>
        <w:rPr>
          <w:b w:val="0"/>
          <w:bCs w:val="0"/>
        </w:rPr>
      </w:pPr>
    </w:p>
    <w:p w14:paraId="7C95256A" w14:textId="77777777" w:rsidR="00E60CE4" w:rsidRDefault="00E60CE4" w:rsidP="00E60CE4"/>
    <w:p w14:paraId="00C93DD6" w14:textId="77777777" w:rsidR="00E60CE4" w:rsidRDefault="00E60CE4" w:rsidP="00E60CE4">
      <w:pPr>
        <w:jc w:val="center"/>
        <w:rPr>
          <w:rFonts w:ascii="Times New Roman" w:hAnsi="Times New Roman"/>
          <w:b/>
          <w:sz w:val="24"/>
          <w:szCs w:val="24"/>
        </w:rPr>
      </w:pPr>
      <w:r>
        <w:rPr>
          <w:rFonts w:ascii="Times New Roman" w:hAnsi="Times New Roman"/>
          <w:b/>
          <w:sz w:val="24"/>
          <w:szCs w:val="24"/>
        </w:rPr>
        <w:t>PREMESSO</w:t>
      </w:r>
    </w:p>
    <w:p w14:paraId="4355E4A1" w14:textId="77777777" w:rsidR="00E60CE4" w:rsidRDefault="00E60CE4" w:rsidP="00E60CE4">
      <w:pPr>
        <w:jc w:val="center"/>
        <w:rPr>
          <w:rFonts w:ascii="Times New Roman" w:hAnsi="Times New Roman"/>
          <w:b/>
          <w:sz w:val="24"/>
          <w:szCs w:val="24"/>
        </w:rPr>
      </w:pPr>
    </w:p>
    <w:p w14:paraId="5130BC92" w14:textId="77777777" w:rsidR="00E60CE4" w:rsidRDefault="00E60CE4" w:rsidP="00E60CE4">
      <w:pPr>
        <w:jc w:val="both"/>
        <w:rPr>
          <w:rFonts w:ascii="Times New Roman" w:hAnsi="Times New Roman"/>
          <w:sz w:val="24"/>
          <w:szCs w:val="24"/>
        </w:rPr>
      </w:pPr>
      <w:r w:rsidRPr="00E60CE4">
        <w:rPr>
          <w:rFonts w:ascii="Times New Roman" w:hAnsi="Times New Roman"/>
          <w:sz w:val="24"/>
          <w:szCs w:val="24"/>
        </w:rPr>
        <w:t xml:space="preserve">- che la società è in possesso della concessione </w:t>
      </w:r>
      <w:r>
        <w:rPr>
          <w:rFonts w:ascii="Times New Roman" w:hAnsi="Times New Roman"/>
          <w:sz w:val="24"/>
          <w:szCs w:val="24"/>
        </w:rPr>
        <w:t>alla coltivazione della sorgente,</w:t>
      </w:r>
      <w:r w:rsidRPr="00E60CE4">
        <w:rPr>
          <w:rFonts w:ascii="Times New Roman" w:hAnsi="Times New Roman"/>
          <w:sz w:val="24"/>
          <w:szCs w:val="24"/>
        </w:rPr>
        <w:t xml:space="preserve"> rilasciata da</w:t>
      </w:r>
      <w:r>
        <w:rPr>
          <w:rFonts w:ascii="Times New Roman" w:hAnsi="Times New Roman"/>
          <w:sz w:val="24"/>
          <w:szCs w:val="24"/>
        </w:rPr>
        <w:t xml:space="preserve"> _____</w:t>
      </w:r>
    </w:p>
    <w:p w14:paraId="55BF084D" w14:textId="77777777" w:rsidR="00E60CE4" w:rsidRDefault="00E60CE4" w:rsidP="00E60CE4">
      <w:pPr>
        <w:jc w:val="both"/>
        <w:rPr>
          <w:rFonts w:ascii="Times New Roman" w:hAnsi="Times New Roman"/>
          <w:sz w:val="24"/>
          <w:szCs w:val="24"/>
        </w:rPr>
      </w:pPr>
    </w:p>
    <w:p w14:paraId="1CAE54F5" w14:textId="77777777" w:rsidR="00E60CE4" w:rsidRPr="00E60CE4" w:rsidRDefault="00E60CE4" w:rsidP="00E60CE4">
      <w:pPr>
        <w:jc w:val="both"/>
        <w:rPr>
          <w:rFonts w:ascii="Times New Roman" w:hAnsi="Times New Roman"/>
          <w:sz w:val="24"/>
          <w:szCs w:val="24"/>
        </w:rPr>
      </w:pPr>
      <w:r>
        <w:rPr>
          <w:rFonts w:ascii="Times New Roman" w:hAnsi="Times New Roman"/>
          <w:sz w:val="24"/>
          <w:szCs w:val="24"/>
        </w:rPr>
        <w:t>___________________________________________________</w:t>
      </w:r>
      <w:r w:rsidRPr="00E60CE4">
        <w:rPr>
          <w:rFonts w:ascii="Times New Roman" w:hAnsi="Times New Roman"/>
          <w:sz w:val="24"/>
          <w:szCs w:val="24"/>
        </w:rPr>
        <w:t xml:space="preserve"> in data______________________</w:t>
      </w:r>
    </w:p>
    <w:p w14:paraId="66FDEC74" w14:textId="77777777" w:rsidR="00E60CE4" w:rsidRPr="00E60CE4" w:rsidRDefault="00E60CE4" w:rsidP="00E60CE4">
      <w:pPr>
        <w:jc w:val="both"/>
        <w:rPr>
          <w:rFonts w:ascii="Times New Roman" w:hAnsi="Times New Roman"/>
          <w:b/>
          <w:bCs/>
          <w:sz w:val="24"/>
          <w:szCs w:val="24"/>
        </w:rPr>
      </w:pPr>
    </w:p>
    <w:p w14:paraId="366519D9" w14:textId="77777777" w:rsidR="00E60CE4" w:rsidRPr="00E60CE4" w:rsidRDefault="00E60CE4" w:rsidP="00E60CE4">
      <w:pPr>
        <w:jc w:val="both"/>
        <w:rPr>
          <w:rFonts w:ascii="Times New Roman" w:hAnsi="Times New Roman"/>
          <w:b/>
          <w:bCs/>
          <w:sz w:val="24"/>
          <w:szCs w:val="24"/>
        </w:rPr>
      </w:pPr>
    </w:p>
    <w:p w14:paraId="5F9D6F66" w14:textId="77777777" w:rsidR="001A4C4D" w:rsidRDefault="00E60CE4" w:rsidP="00E60CE4">
      <w:pPr>
        <w:jc w:val="both"/>
        <w:rPr>
          <w:rFonts w:ascii="Times New Roman" w:hAnsi="Times New Roman"/>
          <w:sz w:val="24"/>
          <w:szCs w:val="24"/>
        </w:rPr>
      </w:pPr>
      <w:r w:rsidRPr="00E60CE4">
        <w:rPr>
          <w:rFonts w:ascii="Times New Roman" w:hAnsi="Times New Roman"/>
          <w:b/>
          <w:bCs/>
          <w:sz w:val="24"/>
          <w:szCs w:val="24"/>
        </w:rPr>
        <w:t xml:space="preserve">- </w:t>
      </w:r>
      <w:r w:rsidRPr="00E60CE4">
        <w:rPr>
          <w:rFonts w:ascii="Times New Roman" w:hAnsi="Times New Roman"/>
          <w:sz w:val="24"/>
          <w:szCs w:val="24"/>
        </w:rPr>
        <w:t>che il Ministero della Salute, con decreto del _____________________</w:t>
      </w:r>
      <w:r w:rsidR="001A4C4D">
        <w:rPr>
          <w:rFonts w:ascii="Times New Roman" w:hAnsi="Times New Roman"/>
          <w:sz w:val="24"/>
          <w:szCs w:val="24"/>
        </w:rPr>
        <w:t xml:space="preserve"> pubblicato ____________</w:t>
      </w:r>
    </w:p>
    <w:p w14:paraId="35C78687" w14:textId="77777777" w:rsidR="001A4C4D" w:rsidRDefault="001A4C4D" w:rsidP="00E60CE4">
      <w:pPr>
        <w:jc w:val="both"/>
        <w:rPr>
          <w:rFonts w:ascii="Times New Roman" w:hAnsi="Times New Roman"/>
          <w:sz w:val="24"/>
          <w:szCs w:val="24"/>
        </w:rPr>
      </w:pPr>
    </w:p>
    <w:p w14:paraId="4280C727" w14:textId="120BDF6E" w:rsidR="00E60CE4" w:rsidRPr="00E60CE4" w:rsidRDefault="00E60CE4" w:rsidP="00E60CE4">
      <w:pPr>
        <w:jc w:val="both"/>
        <w:rPr>
          <w:rFonts w:ascii="Times New Roman" w:hAnsi="Times New Roman"/>
          <w:sz w:val="24"/>
          <w:szCs w:val="24"/>
        </w:rPr>
      </w:pPr>
      <w:r w:rsidRPr="00E60CE4">
        <w:rPr>
          <w:rFonts w:ascii="Times New Roman" w:hAnsi="Times New Roman"/>
          <w:sz w:val="24"/>
          <w:szCs w:val="24"/>
        </w:rPr>
        <w:t>____________________, ha riconosciuto le seguenti caratteristiche dell’acqua minerale</w:t>
      </w:r>
      <w:r w:rsidR="004C13C9">
        <w:rPr>
          <w:rFonts w:ascii="Times New Roman" w:hAnsi="Times New Roman"/>
          <w:sz w:val="24"/>
          <w:szCs w:val="24"/>
        </w:rPr>
        <w:t xml:space="preserve"> </w:t>
      </w:r>
      <w:r w:rsidRPr="00E60CE4">
        <w:rPr>
          <w:rFonts w:ascii="Times New Roman" w:hAnsi="Times New Roman"/>
          <w:sz w:val="24"/>
          <w:szCs w:val="24"/>
        </w:rPr>
        <w:t>di sorgente</w:t>
      </w:r>
      <w:r w:rsidR="001A4C4D">
        <w:rPr>
          <w:rFonts w:ascii="Times New Roman" w:hAnsi="Times New Roman"/>
          <w:sz w:val="24"/>
          <w:szCs w:val="24"/>
        </w:rPr>
        <w:t xml:space="preserve"> </w:t>
      </w:r>
    </w:p>
    <w:p w14:paraId="61650266" w14:textId="77777777" w:rsidR="00E60CE4" w:rsidRPr="00E60CE4" w:rsidRDefault="00E60CE4" w:rsidP="00E60CE4">
      <w:pPr>
        <w:jc w:val="both"/>
        <w:rPr>
          <w:rFonts w:ascii="Times New Roman" w:hAnsi="Times New Roman"/>
          <w:sz w:val="24"/>
          <w:szCs w:val="24"/>
        </w:rPr>
      </w:pPr>
    </w:p>
    <w:p w14:paraId="7B19FE15" w14:textId="77777777" w:rsidR="00E60CE4" w:rsidRPr="00E60CE4" w:rsidRDefault="00E60CE4" w:rsidP="00E60CE4">
      <w:pPr>
        <w:jc w:val="both"/>
        <w:rPr>
          <w:rFonts w:ascii="Times New Roman" w:hAnsi="Times New Roman"/>
          <w:sz w:val="24"/>
          <w:szCs w:val="24"/>
        </w:rPr>
      </w:pPr>
      <w:r w:rsidRPr="00E60CE4">
        <w:rPr>
          <w:rFonts w:ascii="Times New Roman" w:hAnsi="Times New Roman"/>
          <w:sz w:val="24"/>
          <w:szCs w:val="24"/>
        </w:rPr>
        <w:t>________________________________________________________________________________</w:t>
      </w:r>
    </w:p>
    <w:p w14:paraId="2F357593" w14:textId="77777777" w:rsidR="00E60CE4" w:rsidRPr="004C13C9" w:rsidRDefault="00E60CE4" w:rsidP="00E60CE4">
      <w:pPr>
        <w:rPr>
          <w:rFonts w:ascii="Times New Roman" w:hAnsi="Times New Roman"/>
          <w:sz w:val="24"/>
          <w:szCs w:val="24"/>
        </w:rPr>
      </w:pPr>
    </w:p>
    <w:p w14:paraId="30EC4B51" w14:textId="77777777" w:rsidR="004C13C9" w:rsidRPr="004C13C9" w:rsidRDefault="004C13C9" w:rsidP="00E60CE4">
      <w:pPr>
        <w:rPr>
          <w:rFonts w:ascii="Times New Roman" w:hAnsi="Times New Roman"/>
          <w:sz w:val="24"/>
          <w:szCs w:val="24"/>
        </w:rPr>
      </w:pPr>
      <w:r>
        <w:rPr>
          <w:rFonts w:ascii="Times New Roman" w:hAnsi="Times New Roman"/>
          <w:sz w:val="24"/>
          <w:szCs w:val="24"/>
        </w:rPr>
        <w:t>________________________________________________________________________________</w:t>
      </w:r>
    </w:p>
    <w:p w14:paraId="74121DC4" w14:textId="77777777" w:rsidR="00E60CE4" w:rsidRPr="004C13C9" w:rsidRDefault="00E60CE4" w:rsidP="00E60CE4">
      <w:pPr>
        <w:jc w:val="both"/>
        <w:rPr>
          <w:rFonts w:ascii="Times New Roman" w:hAnsi="Times New Roman"/>
          <w:b/>
          <w:sz w:val="24"/>
          <w:szCs w:val="24"/>
        </w:rPr>
      </w:pPr>
    </w:p>
    <w:p w14:paraId="760CE302" w14:textId="77777777" w:rsidR="005E0664" w:rsidRPr="004C13C9" w:rsidRDefault="005E0664" w:rsidP="005E0664">
      <w:pPr>
        <w:rPr>
          <w:rFonts w:ascii="Times New Roman" w:hAnsi="Times New Roman"/>
          <w:sz w:val="24"/>
          <w:szCs w:val="24"/>
        </w:rPr>
      </w:pPr>
    </w:p>
    <w:p w14:paraId="676DB8D6" w14:textId="77777777" w:rsidR="005E0664" w:rsidRPr="005E0664" w:rsidRDefault="00067B61" w:rsidP="005E0664">
      <w:pPr>
        <w:pStyle w:val="Titolo1"/>
      </w:pPr>
      <w:r>
        <w:t>CHIEDE</w:t>
      </w:r>
    </w:p>
    <w:p w14:paraId="7758E658" w14:textId="77777777" w:rsidR="005E0664" w:rsidRPr="005E0664" w:rsidRDefault="005E0664" w:rsidP="005E0664">
      <w:pPr>
        <w:jc w:val="both"/>
        <w:rPr>
          <w:rFonts w:ascii="Times New Roman" w:hAnsi="Times New Roman"/>
          <w:b/>
          <w:bCs/>
          <w:sz w:val="24"/>
          <w:szCs w:val="24"/>
        </w:rPr>
      </w:pPr>
    </w:p>
    <w:p w14:paraId="2889C0CC" w14:textId="77777777" w:rsidR="005E0664" w:rsidRPr="005E0664" w:rsidRDefault="005E0664" w:rsidP="005E0664">
      <w:pPr>
        <w:jc w:val="both"/>
        <w:rPr>
          <w:rFonts w:ascii="Times New Roman" w:hAnsi="Times New Roman"/>
          <w:b/>
          <w:bCs/>
          <w:sz w:val="24"/>
          <w:szCs w:val="24"/>
        </w:rPr>
      </w:pPr>
    </w:p>
    <w:p w14:paraId="47B60B48" w14:textId="77777777" w:rsidR="00F96533" w:rsidRDefault="007D393D" w:rsidP="00BD2F3B">
      <w:pPr>
        <w:jc w:val="both"/>
        <w:rPr>
          <w:rFonts w:ascii="Times New Roman" w:hAnsi="Times New Roman"/>
          <w:sz w:val="24"/>
          <w:szCs w:val="24"/>
        </w:rPr>
      </w:pPr>
      <w:r>
        <w:rPr>
          <w:rFonts w:ascii="Times New Roman" w:hAnsi="Times New Roman"/>
          <w:sz w:val="24"/>
          <w:szCs w:val="24"/>
        </w:rPr>
        <w:t>ai sensi della l.r. 13 marzo 2008, n. 5</w:t>
      </w:r>
      <w:r w:rsidR="00B95098">
        <w:rPr>
          <w:rFonts w:ascii="Times New Roman" w:hAnsi="Times New Roman"/>
          <w:sz w:val="24"/>
          <w:szCs w:val="24"/>
        </w:rPr>
        <w:t>,</w:t>
      </w:r>
      <w:r>
        <w:rPr>
          <w:rFonts w:ascii="Times New Roman" w:hAnsi="Times New Roman"/>
          <w:sz w:val="24"/>
          <w:szCs w:val="24"/>
        </w:rPr>
        <w:t xml:space="preserve"> l’autorizzazione </w:t>
      </w:r>
      <w:r w:rsidR="00F96533">
        <w:rPr>
          <w:rFonts w:ascii="Times New Roman" w:hAnsi="Times New Roman"/>
          <w:sz w:val="24"/>
          <w:szCs w:val="24"/>
        </w:rPr>
        <w:t>all’utilizzo di sorgenti e,</w:t>
      </w:r>
      <w:r w:rsidR="00BD2F3B">
        <w:rPr>
          <w:rFonts w:ascii="Times New Roman" w:hAnsi="Times New Roman"/>
          <w:sz w:val="24"/>
          <w:szCs w:val="24"/>
        </w:rPr>
        <w:t xml:space="preserve"> nell’ambito dello </w:t>
      </w:r>
    </w:p>
    <w:p w14:paraId="2DDB9356" w14:textId="77777777" w:rsidR="00F96533" w:rsidRDefault="00F96533" w:rsidP="00BD2F3B">
      <w:pPr>
        <w:jc w:val="both"/>
        <w:rPr>
          <w:rFonts w:ascii="Times New Roman" w:hAnsi="Times New Roman"/>
          <w:sz w:val="24"/>
          <w:szCs w:val="24"/>
        </w:rPr>
      </w:pPr>
    </w:p>
    <w:p w14:paraId="5BB01D56" w14:textId="77777777" w:rsidR="00F96533" w:rsidRDefault="00BD2F3B" w:rsidP="00BD2F3B">
      <w:pPr>
        <w:jc w:val="both"/>
        <w:rPr>
          <w:rFonts w:ascii="Times New Roman" w:hAnsi="Times New Roman"/>
          <w:sz w:val="24"/>
          <w:szCs w:val="24"/>
        </w:rPr>
      </w:pPr>
      <w:r>
        <w:rPr>
          <w:rFonts w:ascii="Times New Roman" w:hAnsi="Times New Roman"/>
          <w:sz w:val="24"/>
          <w:szCs w:val="24"/>
        </w:rPr>
        <w:t>stabilimento sito</w:t>
      </w:r>
      <w:r w:rsidR="00F96533">
        <w:rPr>
          <w:rFonts w:ascii="Times New Roman" w:hAnsi="Times New Roman"/>
          <w:sz w:val="24"/>
          <w:szCs w:val="24"/>
        </w:rPr>
        <w:t xml:space="preserve"> __________________________________________________________________</w:t>
      </w:r>
    </w:p>
    <w:p w14:paraId="0E6256F2" w14:textId="77777777" w:rsidR="00BD2F3B" w:rsidRDefault="00BD2F3B" w:rsidP="00BD2F3B">
      <w:pPr>
        <w:jc w:val="both"/>
        <w:rPr>
          <w:rFonts w:ascii="Times New Roman" w:hAnsi="Times New Roman"/>
          <w:sz w:val="24"/>
          <w:szCs w:val="24"/>
        </w:rPr>
      </w:pPr>
    </w:p>
    <w:p w14:paraId="6DAE2833" w14:textId="77777777" w:rsidR="00BD2F3B" w:rsidRPr="005E0664" w:rsidRDefault="00BD2F3B" w:rsidP="00BD2F3B">
      <w:pPr>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14:paraId="4D4925C3" w14:textId="77777777" w:rsidR="00BD2F3B" w:rsidRDefault="00BD2F3B" w:rsidP="005E0664">
      <w:pPr>
        <w:jc w:val="both"/>
        <w:rPr>
          <w:rFonts w:ascii="Times New Roman" w:hAnsi="Times New Roman"/>
          <w:sz w:val="24"/>
          <w:szCs w:val="24"/>
        </w:rPr>
      </w:pPr>
    </w:p>
    <w:p w14:paraId="0A3A7FC9" w14:textId="77777777" w:rsidR="007D393D" w:rsidRDefault="00F96533" w:rsidP="005E0664">
      <w:pPr>
        <w:jc w:val="both"/>
        <w:rPr>
          <w:rFonts w:ascii="Times New Roman" w:hAnsi="Times New Roman"/>
          <w:sz w:val="24"/>
          <w:szCs w:val="24"/>
        </w:rPr>
      </w:pPr>
      <w:r>
        <w:rPr>
          <w:rFonts w:ascii="Times New Roman" w:hAnsi="Times New Roman"/>
          <w:sz w:val="24"/>
          <w:szCs w:val="24"/>
        </w:rPr>
        <w:t>a</w:t>
      </w:r>
      <w:r w:rsidR="00BD2F3B">
        <w:rPr>
          <w:rFonts w:ascii="Times New Roman" w:hAnsi="Times New Roman"/>
          <w:sz w:val="24"/>
          <w:szCs w:val="24"/>
        </w:rPr>
        <w:t>ll’esercizio delle seguenti attività</w:t>
      </w:r>
      <w:r w:rsidR="007D393D">
        <w:rPr>
          <w:rFonts w:ascii="Times New Roman" w:hAnsi="Times New Roman"/>
          <w:sz w:val="24"/>
          <w:szCs w:val="24"/>
        </w:rPr>
        <w:t>:</w:t>
      </w:r>
    </w:p>
    <w:p w14:paraId="0145029D" w14:textId="77777777" w:rsidR="007D393D" w:rsidRDefault="007D393D" w:rsidP="005E0664">
      <w:pPr>
        <w:jc w:val="both"/>
        <w:rPr>
          <w:rFonts w:ascii="Times New Roman" w:hAnsi="Times New Roman"/>
          <w:sz w:val="24"/>
          <w:szCs w:val="24"/>
        </w:rPr>
      </w:pPr>
    </w:p>
    <w:p w14:paraId="4F81E42D" w14:textId="77777777" w:rsidR="007D393D" w:rsidRDefault="00B95098" w:rsidP="007D393D">
      <w:pPr>
        <w:numPr>
          <w:ilvl w:val="0"/>
          <w:numId w:val="3"/>
        </w:numPr>
        <w:tabs>
          <w:tab w:val="clear" w:pos="720"/>
        </w:tabs>
        <w:ind w:left="360"/>
        <w:jc w:val="both"/>
        <w:rPr>
          <w:rFonts w:ascii="Times New Roman" w:hAnsi="Times New Roman"/>
          <w:sz w:val="24"/>
          <w:szCs w:val="24"/>
        </w:rPr>
      </w:pPr>
      <w:r>
        <w:rPr>
          <w:rFonts w:ascii="Times New Roman" w:hAnsi="Times New Roman"/>
          <w:sz w:val="24"/>
          <w:szCs w:val="24"/>
        </w:rPr>
        <w:t xml:space="preserve">Imbottigliamento o condizionamento in loco </w:t>
      </w:r>
    </w:p>
    <w:p w14:paraId="451B7375" w14:textId="77777777" w:rsidR="00BD2F3B" w:rsidRDefault="00BD2F3B" w:rsidP="00BD2F3B">
      <w:pPr>
        <w:jc w:val="both"/>
        <w:rPr>
          <w:rFonts w:ascii="Times New Roman" w:hAnsi="Times New Roman"/>
          <w:sz w:val="24"/>
          <w:szCs w:val="24"/>
        </w:rPr>
      </w:pPr>
    </w:p>
    <w:p w14:paraId="49291E07" w14:textId="77777777" w:rsidR="00BD2F3B" w:rsidRDefault="00BD2F3B" w:rsidP="00BD2F3B">
      <w:pPr>
        <w:numPr>
          <w:ilvl w:val="0"/>
          <w:numId w:val="3"/>
        </w:numPr>
        <w:tabs>
          <w:tab w:val="clear" w:pos="720"/>
        </w:tabs>
        <w:ind w:left="360"/>
        <w:jc w:val="both"/>
        <w:rPr>
          <w:rFonts w:ascii="Times New Roman" w:hAnsi="Times New Roman"/>
          <w:sz w:val="24"/>
          <w:szCs w:val="24"/>
        </w:rPr>
      </w:pPr>
      <w:r>
        <w:rPr>
          <w:rFonts w:ascii="Times New Roman" w:hAnsi="Times New Roman"/>
          <w:sz w:val="24"/>
          <w:szCs w:val="24"/>
        </w:rPr>
        <w:t>Deposito</w:t>
      </w:r>
    </w:p>
    <w:p w14:paraId="4971DA2B" w14:textId="77777777" w:rsidR="00BD2F3B" w:rsidRDefault="00BD2F3B" w:rsidP="00BD2F3B">
      <w:pPr>
        <w:jc w:val="both"/>
        <w:rPr>
          <w:rFonts w:ascii="Times New Roman" w:hAnsi="Times New Roman"/>
          <w:sz w:val="24"/>
          <w:szCs w:val="24"/>
        </w:rPr>
      </w:pPr>
    </w:p>
    <w:p w14:paraId="2FCB857B" w14:textId="77777777" w:rsidR="00BD2F3B" w:rsidRDefault="00BD2F3B" w:rsidP="00BD2F3B">
      <w:pPr>
        <w:numPr>
          <w:ilvl w:val="0"/>
          <w:numId w:val="3"/>
        </w:numPr>
        <w:tabs>
          <w:tab w:val="clear" w:pos="720"/>
        </w:tabs>
        <w:ind w:left="360"/>
        <w:jc w:val="both"/>
        <w:rPr>
          <w:rFonts w:ascii="Times New Roman" w:hAnsi="Times New Roman"/>
          <w:sz w:val="24"/>
          <w:szCs w:val="24"/>
        </w:rPr>
      </w:pPr>
      <w:r>
        <w:rPr>
          <w:rFonts w:ascii="Times New Roman" w:hAnsi="Times New Roman"/>
          <w:sz w:val="24"/>
          <w:szCs w:val="24"/>
        </w:rPr>
        <w:t xml:space="preserve">Commercializzazione  </w:t>
      </w:r>
    </w:p>
    <w:p w14:paraId="2DCC7BB4" w14:textId="77777777" w:rsidR="00B95098" w:rsidRDefault="00B95098" w:rsidP="00B95098">
      <w:pPr>
        <w:jc w:val="both"/>
        <w:rPr>
          <w:rFonts w:ascii="Times New Roman" w:hAnsi="Times New Roman"/>
          <w:sz w:val="24"/>
          <w:szCs w:val="24"/>
        </w:rPr>
      </w:pPr>
    </w:p>
    <w:p w14:paraId="18B26ED3" w14:textId="77777777" w:rsidR="00B95098" w:rsidRDefault="00B95098" w:rsidP="007D393D">
      <w:pPr>
        <w:numPr>
          <w:ilvl w:val="0"/>
          <w:numId w:val="3"/>
        </w:numPr>
        <w:tabs>
          <w:tab w:val="clear" w:pos="720"/>
        </w:tabs>
        <w:ind w:left="360"/>
        <w:jc w:val="both"/>
        <w:rPr>
          <w:rFonts w:ascii="Times New Roman" w:hAnsi="Times New Roman"/>
          <w:sz w:val="24"/>
          <w:szCs w:val="24"/>
        </w:rPr>
      </w:pPr>
      <w:r>
        <w:rPr>
          <w:rFonts w:ascii="Times New Roman" w:hAnsi="Times New Roman"/>
          <w:sz w:val="24"/>
          <w:szCs w:val="24"/>
        </w:rPr>
        <w:t>Preparazione di bevande analcoliche</w:t>
      </w:r>
    </w:p>
    <w:p w14:paraId="1052649B" w14:textId="77777777" w:rsidR="00B95098" w:rsidRDefault="00B95098" w:rsidP="00B95098">
      <w:pPr>
        <w:jc w:val="both"/>
        <w:rPr>
          <w:rFonts w:ascii="Times New Roman" w:hAnsi="Times New Roman"/>
          <w:sz w:val="24"/>
          <w:szCs w:val="24"/>
        </w:rPr>
      </w:pPr>
    </w:p>
    <w:p w14:paraId="43EA3A84" w14:textId="77777777" w:rsidR="00B95098" w:rsidRDefault="00B95098" w:rsidP="007D393D">
      <w:pPr>
        <w:numPr>
          <w:ilvl w:val="0"/>
          <w:numId w:val="3"/>
        </w:numPr>
        <w:tabs>
          <w:tab w:val="clear" w:pos="720"/>
        </w:tabs>
        <w:ind w:left="360"/>
        <w:jc w:val="both"/>
        <w:rPr>
          <w:rFonts w:ascii="Times New Roman" w:hAnsi="Times New Roman"/>
          <w:sz w:val="24"/>
          <w:szCs w:val="24"/>
        </w:rPr>
      </w:pPr>
      <w:r>
        <w:rPr>
          <w:rFonts w:ascii="Times New Roman" w:hAnsi="Times New Roman"/>
          <w:sz w:val="24"/>
          <w:szCs w:val="24"/>
        </w:rPr>
        <w:t xml:space="preserve">Produzione, a scopo terapeutico, di sali minerali </w:t>
      </w:r>
    </w:p>
    <w:p w14:paraId="0BD3BA3D" w14:textId="77777777" w:rsidR="00B95098" w:rsidRDefault="00B95098" w:rsidP="00B95098">
      <w:pPr>
        <w:jc w:val="both"/>
        <w:rPr>
          <w:rFonts w:ascii="Times New Roman" w:hAnsi="Times New Roman"/>
          <w:sz w:val="24"/>
          <w:szCs w:val="24"/>
        </w:rPr>
      </w:pPr>
    </w:p>
    <w:p w14:paraId="549C794C" w14:textId="77777777" w:rsidR="00B95098" w:rsidRPr="00B95098" w:rsidRDefault="00B95098" w:rsidP="00B95098">
      <w:pPr>
        <w:jc w:val="center"/>
        <w:rPr>
          <w:rFonts w:ascii="Times New Roman" w:hAnsi="Times New Roman"/>
          <w:b/>
          <w:sz w:val="24"/>
          <w:szCs w:val="24"/>
        </w:rPr>
      </w:pPr>
    </w:p>
    <w:p w14:paraId="11E628DC" w14:textId="77777777" w:rsidR="005D2136" w:rsidRDefault="005B7753" w:rsidP="005B7753">
      <w:pPr>
        <w:spacing w:after="40"/>
        <w:jc w:val="center"/>
        <w:rPr>
          <w:rFonts w:ascii="Times New Roman" w:hAnsi="Times New Roman"/>
          <w:b/>
          <w:sz w:val="24"/>
          <w:szCs w:val="24"/>
        </w:rPr>
      </w:pPr>
      <w:r>
        <w:rPr>
          <w:rFonts w:ascii="Times New Roman" w:hAnsi="Times New Roman"/>
          <w:b/>
          <w:sz w:val="24"/>
          <w:szCs w:val="24"/>
        </w:rPr>
        <w:t>ALLEGA</w:t>
      </w:r>
    </w:p>
    <w:p w14:paraId="45BA4801" w14:textId="77777777" w:rsidR="005B7753" w:rsidRDefault="005B7753" w:rsidP="005B7753">
      <w:pPr>
        <w:spacing w:after="40"/>
        <w:jc w:val="center"/>
        <w:rPr>
          <w:rFonts w:ascii="Times New Roman" w:hAnsi="Times New Roman"/>
          <w:b/>
          <w:sz w:val="24"/>
          <w:szCs w:val="24"/>
        </w:rPr>
      </w:pPr>
    </w:p>
    <w:p w14:paraId="16691E2A" w14:textId="77777777" w:rsidR="00A53558" w:rsidRDefault="00A53558" w:rsidP="00A53558">
      <w:pPr>
        <w:spacing w:after="40"/>
        <w:jc w:val="both"/>
        <w:rPr>
          <w:rFonts w:ascii="Times New Roman" w:hAnsi="Times New Roman"/>
          <w:b/>
          <w:sz w:val="24"/>
          <w:szCs w:val="24"/>
        </w:rPr>
      </w:pPr>
    </w:p>
    <w:p w14:paraId="59B6F5E4" w14:textId="60CC201C" w:rsidR="005B7753" w:rsidRDefault="00605457" w:rsidP="00605457">
      <w:pPr>
        <w:spacing w:after="40"/>
        <w:ind w:left="284" w:hanging="284"/>
        <w:jc w:val="both"/>
        <w:rPr>
          <w:rFonts w:ascii="Times New Roman" w:hAnsi="Times New Roman"/>
          <w:b/>
          <w:sz w:val="24"/>
          <w:szCs w:val="24"/>
        </w:rPr>
      </w:pPr>
      <w:r>
        <w:rPr>
          <w:rFonts w:ascii="Times New Roman" w:hAnsi="Times New Roman"/>
          <w:b/>
          <w:sz w:val="24"/>
          <w:szCs w:val="24"/>
        </w:rPr>
        <w:t xml:space="preserve">□  </w:t>
      </w:r>
      <w:r w:rsidR="005B7753">
        <w:rPr>
          <w:rFonts w:ascii="Times New Roman" w:hAnsi="Times New Roman"/>
          <w:b/>
          <w:sz w:val="24"/>
          <w:szCs w:val="24"/>
        </w:rPr>
        <w:t>PER L’AUTORIZZAZIONE ALL’IMBOTTIGLIAMENTO O CONDIZIONAMENTO IN LOCO</w:t>
      </w:r>
      <w:r w:rsidR="008A45D9">
        <w:rPr>
          <w:rFonts w:ascii="Times New Roman" w:hAnsi="Times New Roman"/>
          <w:b/>
          <w:sz w:val="24"/>
          <w:szCs w:val="24"/>
        </w:rPr>
        <w:t xml:space="preserve"> E PER L’AUTORIZZAZIONE ALLA PREPARAZIONE DI BEVANDE ANALCOLICHE</w:t>
      </w:r>
      <w:r w:rsidR="005B7753">
        <w:rPr>
          <w:rFonts w:ascii="Times New Roman" w:hAnsi="Times New Roman"/>
          <w:b/>
          <w:sz w:val="24"/>
          <w:szCs w:val="24"/>
        </w:rPr>
        <w:t>:</w:t>
      </w:r>
    </w:p>
    <w:p w14:paraId="5B04145A" w14:textId="77777777" w:rsidR="005B7753" w:rsidRDefault="00EE5258"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Planimetria generale, aggiornata, dello stabilimento industriale</w:t>
      </w:r>
      <w:r w:rsidR="00542F5E">
        <w:rPr>
          <w:rFonts w:ascii="Times New Roman" w:hAnsi="Times New Roman"/>
          <w:sz w:val="24"/>
          <w:szCs w:val="24"/>
        </w:rPr>
        <w:t>;</w:t>
      </w:r>
    </w:p>
    <w:p w14:paraId="468DA972" w14:textId="77777777" w:rsidR="00EE5258" w:rsidRDefault="00EE5258"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Dettagliata relazione tecnica sull’intero processo di utilizzazione</w:t>
      </w:r>
      <w:r w:rsidR="008976B8">
        <w:rPr>
          <w:rFonts w:ascii="Times New Roman" w:hAnsi="Times New Roman"/>
          <w:sz w:val="24"/>
          <w:szCs w:val="24"/>
        </w:rPr>
        <w:t>, deposito e commercializzazione</w:t>
      </w:r>
      <w:r w:rsidR="00542F5E">
        <w:rPr>
          <w:rFonts w:ascii="Times New Roman" w:hAnsi="Times New Roman"/>
          <w:sz w:val="24"/>
          <w:szCs w:val="24"/>
        </w:rPr>
        <w:t>;</w:t>
      </w:r>
    </w:p>
    <w:p w14:paraId="43AA51B5" w14:textId="77777777" w:rsidR="00EE5258" w:rsidRDefault="00EE5258"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Relazione sulle opere di canalizzazione e trasporto dell’acqua con grafici indicativi</w:t>
      </w:r>
      <w:r w:rsidR="00542F5E">
        <w:rPr>
          <w:rFonts w:ascii="Times New Roman" w:hAnsi="Times New Roman"/>
          <w:sz w:val="24"/>
          <w:szCs w:val="24"/>
        </w:rPr>
        <w:t>;</w:t>
      </w:r>
    </w:p>
    <w:p w14:paraId="780D57AE" w14:textId="77777777" w:rsidR="00EE5258" w:rsidRDefault="00B87D21"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 xml:space="preserve">Schede tecniche </w:t>
      </w:r>
      <w:r w:rsidR="002361D6">
        <w:rPr>
          <w:rFonts w:ascii="Times New Roman" w:hAnsi="Times New Roman"/>
          <w:sz w:val="24"/>
          <w:szCs w:val="24"/>
        </w:rPr>
        <w:t xml:space="preserve">dei </w:t>
      </w:r>
      <w:r>
        <w:rPr>
          <w:rFonts w:ascii="Times New Roman" w:hAnsi="Times New Roman"/>
          <w:sz w:val="24"/>
          <w:szCs w:val="24"/>
        </w:rPr>
        <w:t>contenitori vetro e PET</w:t>
      </w:r>
      <w:r w:rsidR="002361D6">
        <w:rPr>
          <w:rFonts w:ascii="Times New Roman" w:hAnsi="Times New Roman"/>
          <w:sz w:val="24"/>
          <w:szCs w:val="24"/>
        </w:rPr>
        <w:t xml:space="preserve">, </w:t>
      </w:r>
      <w:r w:rsidR="002361D6" w:rsidRPr="002361D6">
        <w:rPr>
          <w:rFonts w:ascii="Times New Roman" w:hAnsi="Times New Roman"/>
          <w:sz w:val="24"/>
          <w:szCs w:val="24"/>
        </w:rPr>
        <w:t>che verranno usati per la messa in vendita dell’acqua e ogni altra indicazione in relazione alla vigente disciplina igienico-sanitaria</w:t>
      </w:r>
      <w:r w:rsidR="00542F5E">
        <w:rPr>
          <w:rFonts w:ascii="Times New Roman" w:hAnsi="Times New Roman"/>
          <w:sz w:val="24"/>
          <w:szCs w:val="24"/>
        </w:rPr>
        <w:t>;</w:t>
      </w:r>
    </w:p>
    <w:p w14:paraId="32E9A0A1" w14:textId="77777777" w:rsidR="002361D6" w:rsidRDefault="002361D6" w:rsidP="005B7753">
      <w:pPr>
        <w:numPr>
          <w:ilvl w:val="0"/>
          <w:numId w:val="4"/>
        </w:numPr>
        <w:tabs>
          <w:tab w:val="clear" w:pos="720"/>
        </w:tabs>
        <w:spacing w:after="40"/>
        <w:ind w:left="360"/>
        <w:jc w:val="both"/>
        <w:rPr>
          <w:rFonts w:ascii="Times New Roman" w:hAnsi="Times New Roman"/>
          <w:sz w:val="24"/>
          <w:szCs w:val="24"/>
        </w:rPr>
      </w:pPr>
      <w:r w:rsidRPr="002361D6">
        <w:rPr>
          <w:rFonts w:ascii="Times New Roman" w:hAnsi="Times New Roman"/>
          <w:sz w:val="24"/>
          <w:szCs w:val="24"/>
        </w:rPr>
        <w:t>Gli esemplari dell’etichetta conformi a quanto disposto dall’art. 11 del d. lgs. n. 105/1992</w:t>
      </w:r>
      <w:r w:rsidR="00542F5E">
        <w:rPr>
          <w:rFonts w:ascii="Times New Roman" w:hAnsi="Times New Roman"/>
          <w:sz w:val="24"/>
          <w:szCs w:val="24"/>
        </w:rPr>
        <w:t>;</w:t>
      </w:r>
    </w:p>
    <w:p w14:paraId="47C4020D" w14:textId="77777777" w:rsidR="002361D6" w:rsidRDefault="002361D6" w:rsidP="002361D6">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Dichiarazione di conformità da parte della società, secondo il DM 21/03/1973 e ss.mm., nonché delle ditte produttrici dei contenitori o tappi</w:t>
      </w:r>
      <w:r w:rsidR="00542F5E">
        <w:rPr>
          <w:rFonts w:ascii="Times New Roman" w:hAnsi="Times New Roman"/>
          <w:sz w:val="24"/>
          <w:szCs w:val="24"/>
        </w:rPr>
        <w:t>;</w:t>
      </w:r>
    </w:p>
    <w:p w14:paraId="458F8417" w14:textId="77777777" w:rsidR="002361D6" w:rsidRPr="002361D6" w:rsidRDefault="002361D6" w:rsidP="002361D6">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I</w:t>
      </w:r>
      <w:r w:rsidRPr="002361D6">
        <w:rPr>
          <w:rFonts w:ascii="Times New Roman" w:hAnsi="Times New Roman"/>
          <w:sz w:val="24"/>
          <w:szCs w:val="24"/>
        </w:rPr>
        <w:t>l periodo di conservazione dell’acqua nei recipienti</w:t>
      </w:r>
      <w:r w:rsidR="00542F5E">
        <w:rPr>
          <w:rFonts w:ascii="Times New Roman" w:hAnsi="Times New Roman"/>
          <w:sz w:val="24"/>
          <w:szCs w:val="24"/>
        </w:rPr>
        <w:t>;</w:t>
      </w:r>
    </w:p>
    <w:p w14:paraId="2DCB3841" w14:textId="77777777" w:rsidR="00B87D21" w:rsidRDefault="00B87D21"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Lay-out generale definitivo dell’impianto produttivo operativo all’interno dello stabilimento, elenco macchinari con numero di matricola, descrizione delle singole funzioni e delle linee di imbottigliamento in vetro e in Pet, dichiarazioni di conformità, verbale di collaudo e avvenuta comunicazione all’ISPESL per gli apparecchi a pressione</w:t>
      </w:r>
      <w:r w:rsidR="00542F5E">
        <w:rPr>
          <w:rFonts w:ascii="Times New Roman" w:hAnsi="Times New Roman"/>
          <w:sz w:val="24"/>
          <w:szCs w:val="24"/>
        </w:rPr>
        <w:t>;</w:t>
      </w:r>
      <w:r>
        <w:rPr>
          <w:rFonts w:ascii="Times New Roman" w:hAnsi="Times New Roman"/>
          <w:sz w:val="24"/>
          <w:szCs w:val="24"/>
        </w:rPr>
        <w:t xml:space="preserve"> </w:t>
      </w:r>
    </w:p>
    <w:p w14:paraId="6839DD8B" w14:textId="77777777" w:rsidR="008A45D9" w:rsidRPr="008A45D9" w:rsidRDefault="008A45D9"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E</w:t>
      </w:r>
      <w:r w:rsidRPr="008A45D9">
        <w:rPr>
          <w:rFonts w:ascii="Times New Roman" w:hAnsi="Times New Roman"/>
          <w:sz w:val="24"/>
          <w:szCs w:val="24"/>
        </w:rPr>
        <w:t>ventuale trattamento a cui l’acqua è sottoposta tra quelli ammessi, ai sensi dell’art. 7 del d.lgs 105/92</w:t>
      </w:r>
      <w:r w:rsidR="00542F5E">
        <w:rPr>
          <w:rFonts w:ascii="Times New Roman" w:hAnsi="Times New Roman"/>
          <w:sz w:val="24"/>
          <w:szCs w:val="24"/>
        </w:rPr>
        <w:t>;</w:t>
      </w:r>
    </w:p>
    <w:p w14:paraId="0EF505BA" w14:textId="77777777" w:rsidR="00B87D21" w:rsidRDefault="00B87D21" w:rsidP="005B7753">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Autorizzazione all’immissione dei reflui</w:t>
      </w:r>
      <w:r w:rsidR="00542F5E">
        <w:rPr>
          <w:rFonts w:ascii="Times New Roman" w:hAnsi="Times New Roman"/>
          <w:sz w:val="24"/>
          <w:szCs w:val="24"/>
        </w:rPr>
        <w:t>;</w:t>
      </w:r>
    </w:p>
    <w:p w14:paraId="68E95715" w14:textId="77777777" w:rsidR="00542F5E" w:rsidRPr="00542F5E" w:rsidRDefault="00542F5E" w:rsidP="00542F5E">
      <w:pPr>
        <w:numPr>
          <w:ilvl w:val="0"/>
          <w:numId w:val="4"/>
        </w:numPr>
        <w:tabs>
          <w:tab w:val="clear" w:pos="720"/>
        </w:tabs>
        <w:spacing w:after="40"/>
        <w:ind w:left="360"/>
        <w:jc w:val="both"/>
        <w:rPr>
          <w:rFonts w:ascii="Times New Roman" w:hAnsi="Times New Roman"/>
          <w:sz w:val="24"/>
          <w:szCs w:val="24"/>
        </w:rPr>
      </w:pPr>
      <w:r>
        <w:rPr>
          <w:rFonts w:ascii="Times New Roman" w:hAnsi="Times New Roman"/>
          <w:sz w:val="24"/>
          <w:szCs w:val="24"/>
        </w:rPr>
        <w:t>D</w:t>
      </w:r>
      <w:r w:rsidRPr="00542F5E">
        <w:rPr>
          <w:rFonts w:ascii="Times New Roman" w:hAnsi="Times New Roman"/>
          <w:sz w:val="24"/>
          <w:szCs w:val="24"/>
        </w:rPr>
        <w:t xml:space="preserve">ocumenti, elencati dal R.D. n. 1924/1919: </w:t>
      </w:r>
    </w:p>
    <w:p w14:paraId="5ABEA867" w14:textId="77777777" w:rsidR="00542F5E" w:rsidRDefault="00542F5E" w:rsidP="00542F5E">
      <w:pPr>
        <w:pStyle w:val="Default"/>
        <w:numPr>
          <w:ilvl w:val="0"/>
          <w:numId w:val="7"/>
        </w:numPr>
        <w:tabs>
          <w:tab w:val="clear" w:pos="360"/>
        </w:tabs>
        <w:ind w:left="900"/>
        <w:jc w:val="both"/>
        <w:rPr>
          <w:rFonts w:ascii="Times New Roman" w:hAnsi="Times New Roman"/>
        </w:rPr>
      </w:pPr>
      <w:r>
        <w:rPr>
          <w:rFonts w:ascii="Times New Roman" w:hAnsi="Times New Roman"/>
        </w:rPr>
        <w:t xml:space="preserve">dati analitici, dai quali risultino le caratteristiche fisiche, fisico-chimiche, chimiche e biologiche dell’acqua, forniti da laboratori autorizzati; </w:t>
      </w:r>
    </w:p>
    <w:p w14:paraId="5F4F6736" w14:textId="77777777" w:rsidR="00542F5E" w:rsidRDefault="00542F5E" w:rsidP="00542F5E">
      <w:pPr>
        <w:pStyle w:val="Default"/>
        <w:numPr>
          <w:ilvl w:val="0"/>
          <w:numId w:val="7"/>
        </w:numPr>
        <w:tabs>
          <w:tab w:val="clear" w:pos="360"/>
        </w:tabs>
        <w:ind w:left="900"/>
        <w:jc w:val="both"/>
        <w:rPr>
          <w:rFonts w:ascii="Times New Roman" w:hAnsi="Times New Roman"/>
        </w:rPr>
      </w:pPr>
      <w:r>
        <w:rPr>
          <w:rFonts w:ascii="Times New Roman" w:hAnsi="Times New Roman"/>
        </w:rPr>
        <w:lastRenderedPageBreak/>
        <w:t>planimetria con curve di livello della località dove scaturisce la sorgente, nella scala di 1:1000 ed estesa per un raggio di almeno metri 200 attorno ad essa, che comprenda la zona di terreno destinata alla protezione igienica della sorgente stessa, ovvero dimostri che non occorre zona di protezione; la planimetria deve portare la firma del richiedente e di un ingegnere (</w:t>
      </w:r>
      <w:r w:rsidRPr="00FB69B8">
        <w:rPr>
          <w:rFonts w:ascii="Times New Roman" w:hAnsi="Times New Roman"/>
          <w:u w:val="single"/>
        </w:rPr>
        <w:t>qualora non presentata in sede di richiesta della concessione ai sensi della l.r. 5/2008</w:t>
      </w:r>
      <w:r>
        <w:rPr>
          <w:rFonts w:ascii="Times New Roman" w:hAnsi="Times New Roman"/>
        </w:rPr>
        <w:t xml:space="preserve">); </w:t>
      </w:r>
    </w:p>
    <w:p w14:paraId="04375CC3" w14:textId="77777777" w:rsidR="00542F5E" w:rsidRDefault="00542F5E" w:rsidP="00542F5E">
      <w:pPr>
        <w:pStyle w:val="Default"/>
        <w:numPr>
          <w:ilvl w:val="0"/>
          <w:numId w:val="7"/>
        </w:numPr>
        <w:tabs>
          <w:tab w:val="clear" w:pos="360"/>
        </w:tabs>
        <w:ind w:left="900"/>
        <w:jc w:val="both"/>
        <w:rPr>
          <w:rFonts w:ascii="Times New Roman" w:hAnsi="Times New Roman"/>
        </w:rPr>
      </w:pPr>
      <w:r>
        <w:rPr>
          <w:rFonts w:ascii="Times New Roman" w:hAnsi="Times New Roman"/>
        </w:rPr>
        <w:t xml:space="preserve"> relazione sul bacino geologico, idrogeologico ed imbrifero della sorgente, con dati relativi alla portata e alla temperatura della sorgente stessa e con tutte le determinazioni utili ad una completa conoscenza dell’acqua (</w:t>
      </w:r>
      <w:r w:rsidRPr="00FB69B8">
        <w:rPr>
          <w:rFonts w:ascii="Times New Roman" w:hAnsi="Times New Roman"/>
          <w:u w:val="single"/>
        </w:rPr>
        <w:t>qualora non presentata in sede di richiesta della concessione ai sensi della l.r. 5/2008</w:t>
      </w:r>
      <w:r>
        <w:rPr>
          <w:rFonts w:ascii="Times New Roman" w:hAnsi="Times New Roman"/>
        </w:rPr>
        <w:t xml:space="preserve">); </w:t>
      </w:r>
    </w:p>
    <w:p w14:paraId="5AEE45A8" w14:textId="77777777" w:rsidR="00542F5E" w:rsidRDefault="00542F5E" w:rsidP="00542F5E">
      <w:pPr>
        <w:pStyle w:val="Default"/>
        <w:numPr>
          <w:ilvl w:val="0"/>
          <w:numId w:val="7"/>
        </w:numPr>
        <w:tabs>
          <w:tab w:val="clear" w:pos="360"/>
        </w:tabs>
        <w:ind w:left="900"/>
        <w:jc w:val="both"/>
        <w:rPr>
          <w:rFonts w:ascii="Times New Roman" w:hAnsi="Times New Roman"/>
        </w:rPr>
      </w:pPr>
      <w:r>
        <w:rPr>
          <w:rFonts w:ascii="Times New Roman" w:hAnsi="Times New Roman"/>
        </w:rPr>
        <w:t xml:space="preserve">nota descrittiva, corredata da disegni, in scala non inferiore ad 1:100, e firmata dal richiedente e da un ingegnere, con indicazione se si tratti di progetto o di impianti già in atto: </w:t>
      </w:r>
    </w:p>
    <w:p w14:paraId="01F32D4E" w14:textId="77777777" w:rsidR="00542F5E" w:rsidRDefault="00542F5E" w:rsidP="00542F5E">
      <w:pPr>
        <w:pStyle w:val="Default"/>
        <w:ind w:left="1080" w:hanging="180"/>
        <w:jc w:val="both"/>
        <w:rPr>
          <w:rFonts w:ascii="Times New Roman" w:hAnsi="Times New Roman"/>
        </w:rPr>
      </w:pPr>
      <w:r>
        <w:rPr>
          <w:rFonts w:ascii="Times New Roman" w:hAnsi="Times New Roman"/>
        </w:rPr>
        <w:t xml:space="preserve">− delle opere di presa, dei serbatoi, della conduttura e del materiale di costruzione di essa, degli apparecchi di sollevamento meccanico; </w:t>
      </w:r>
    </w:p>
    <w:p w14:paraId="691DB2B2" w14:textId="77777777" w:rsidR="00542F5E" w:rsidRDefault="00542F5E" w:rsidP="00542F5E">
      <w:pPr>
        <w:pStyle w:val="Default"/>
        <w:ind w:left="1080" w:hanging="180"/>
        <w:jc w:val="both"/>
        <w:rPr>
          <w:rFonts w:ascii="Times New Roman" w:hAnsi="Times New Roman"/>
        </w:rPr>
      </w:pPr>
      <w:r>
        <w:rPr>
          <w:rFonts w:ascii="Times New Roman" w:hAnsi="Times New Roman"/>
        </w:rPr>
        <w:t xml:space="preserve">− dei locali e del macchinario per le eventuali operazioni di cui all’art. 7 lettere b), c), d) ed e) del d. lgs. n. 105/1992, per l’imbottigliamento, per le sterilizzazioni occorrenti e per l’imballaggio, nonché dei recipienti per il trasporto in grandi e piccole partite e del loro sistema di chiusura; </w:t>
      </w:r>
    </w:p>
    <w:p w14:paraId="335D3AB2" w14:textId="77777777" w:rsidR="00542F5E" w:rsidRDefault="00542F5E" w:rsidP="00542F5E">
      <w:pPr>
        <w:pStyle w:val="Default"/>
        <w:numPr>
          <w:ilvl w:val="0"/>
          <w:numId w:val="8"/>
        </w:numPr>
        <w:tabs>
          <w:tab w:val="clear" w:pos="360"/>
        </w:tabs>
        <w:ind w:left="900"/>
        <w:jc w:val="both"/>
        <w:rPr>
          <w:rFonts w:ascii="Times New Roman" w:hAnsi="Times New Roman"/>
        </w:rPr>
      </w:pPr>
      <w:r>
        <w:rPr>
          <w:rFonts w:ascii="Times New Roman" w:hAnsi="Times New Roman"/>
        </w:rPr>
        <w:t xml:space="preserve">dichiarazione di un dottore in medicina, ovvero in chimica od in chimica e farmacia, preferibilmente versato in idrologia, che assume la direzione tecnica nello svolgimento dei servizi inerenti all’utilizzazione ed alla conservazione delle caratteristiche fisico-chimiche ed igieniche della sorgente; </w:t>
      </w:r>
    </w:p>
    <w:p w14:paraId="1AA19BF4" w14:textId="77777777" w:rsidR="00096991" w:rsidRPr="00096991" w:rsidRDefault="00096991" w:rsidP="00096991">
      <w:pPr>
        <w:numPr>
          <w:ilvl w:val="0"/>
          <w:numId w:val="4"/>
        </w:numPr>
        <w:tabs>
          <w:tab w:val="clear" w:pos="720"/>
        </w:tabs>
        <w:spacing w:after="40"/>
        <w:ind w:left="360"/>
        <w:jc w:val="both"/>
        <w:rPr>
          <w:rFonts w:ascii="Times New Roman" w:hAnsi="Times New Roman"/>
          <w:sz w:val="24"/>
          <w:szCs w:val="24"/>
        </w:rPr>
      </w:pPr>
      <w:r w:rsidRPr="00096991">
        <w:rPr>
          <w:rFonts w:ascii="Times New Roman" w:hAnsi="Times New Roman"/>
          <w:sz w:val="24"/>
          <w:szCs w:val="24"/>
        </w:rPr>
        <w:t xml:space="preserve"> Procedure di autocontrollo definite dai seguenti punti:</w:t>
      </w:r>
    </w:p>
    <w:p w14:paraId="44E89896"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Individuazione dei pericoli ed analisi del rischio</w:t>
      </w:r>
    </w:p>
    <w:p w14:paraId="2A328E22"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Individuazione dei CCP (punti critici di controllo)</w:t>
      </w:r>
    </w:p>
    <w:p w14:paraId="70836772"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Definizione dei Limiti Critici</w:t>
      </w:r>
    </w:p>
    <w:p w14:paraId="7C2469FC"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Definizione delle attività di monitoraggio</w:t>
      </w:r>
    </w:p>
    <w:p w14:paraId="1C02E634"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Definizione delle azioni correttive</w:t>
      </w:r>
    </w:p>
    <w:p w14:paraId="364623E5" w14:textId="77777777" w:rsidR="00096991" w:rsidRDefault="00096991" w:rsidP="00096991">
      <w:pPr>
        <w:pStyle w:val="Default"/>
        <w:numPr>
          <w:ilvl w:val="0"/>
          <w:numId w:val="9"/>
        </w:numPr>
        <w:tabs>
          <w:tab w:val="clear" w:pos="360"/>
        </w:tabs>
        <w:ind w:left="900"/>
        <w:jc w:val="both"/>
        <w:rPr>
          <w:rFonts w:ascii="Times New Roman" w:hAnsi="Times New Roman"/>
        </w:rPr>
      </w:pPr>
      <w:r>
        <w:rPr>
          <w:rFonts w:ascii="Times New Roman" w:hAnsi="Times New Roman"/>
        </w:rPr>
        <w:t>Definizione delle attività di verifica</w:t>
      </w:r>
    </w:p>
    <w:p w14:paraId="3BDBDB36" w14:textId="77777777" w:rsidR="00096991" w:rsidRDefault="00096991" w:rsidP="00096991">
      <w:pPr>
        <w:pStyle w:val="Default"/>
        <w:numPr>
          <w:ilvl w:val="0"/>
          <w:numId w:val="10"/>
        </w:numPr>
        <w:tabs>
          <w:tab w:val="clear" w:pos="360"/>
        </w:tabs>
        <w:ind w:left="900"/>
        <w:jc w:val="both"/>
        <w:rPr>
          <w:rFonts w:ascii="Times New Roman" w:hAnsi="Times New Roman"/>
        </w:rPr>
      </w:pPr>
      <w:r>
        <w:rPr>
          <w:rFonts w:ascii="Times New Roman" w:hAnsi="Times New Roman"/>
        </w:rPr>
        <w:t>Gestione della documentazione</w:t>
      </w:r>
    </w:p>
    <w:p w14:paraId="7C758A58" w14:textId="77777777" w:rsidR="00096991" w:rsidRPr="00096991" w:rsidRDefault="00096991" w:rsidP="005B7753">
      <w:pPr>
        <w:numPr>
          <w:ilvl w:val="0"/>
          <w:numId w:val="4"/>
        </w:numPr>
        <w:tabs>
          <w:tab w:val="clear" w:pos="720"/>
        </w:tabs>
        <w:spacing w:after="40"/>
        <w:ind w:left="360"/>
        <w:jc w:val="both"/>
        <w:rPr>
          <w:rFonts w:ascii="Times New Roman" w:hAnsi="Times New Roman"/>
          <w:sz w:val="24"/>
          <w:szCs w:val="24"/>
        </w:rPr>
      </w:pPr>
      <w:r w:rsidRPr="00096991">
        <w:rPr>
          <w:rFonts w:ascii="Times New Roman" w:hAnsi="Times New Roman"/>
          <w:sz w:val="24"/>
          <w:szCs w:val="24"/>
        </w:rPr>
        <w:t>Eventuali altri documenti ritenuti necessari</w:t>
      </w:r>
    </w:p>
    <w:p w14:paraId="4449491B" w14:textId="77777777" w:rsidR="00A1047A" w:rsidRDefault="00A1047A" w:rsidP="00A1047A">
      <w:pPr>
        <w:spacing w:after="40"/>
        <w:jc w:val="both"/>
        <w:rPr>
          <w:rFonts w:ascii="Times New Roman" w:hAnsi="Times New Roman"/>
          <w:sz w:val="24"/>
          <w:szCs w:val="24"/>
        </w:rPr>
      </w:pPr>
    </w:p>
    <w:p w14:paraId="4A866374" w14:textId="77777777" w:rsidR="00A53558" w:rsidRDefault="00A53558" w:rsidP="00177773">
      <w:pPr>
        <w:spacing w:after="40"/>
        <w:jc w:val="both"/>
        <w:rPr>
          <w:rFonts w:ascii="Times New Roman" w:hAnsi="Times New Roman"/>
          <w:sz w:val="24"/>
          <w:szCs w:val="24"/>
        </w:rPr>
      </w:pPr>
    </w:p>
    <w:p w14:paraId="20A24065" w14:textId="2FB5F390" w:rsidR="00177773" w:rsidRDefault="00E1068D" w:rsidP="00E1068D">
      <w:pPr>
        <w:spacing w:after="40"/>
        <w:ind w:left="284" w:hanging="284"/>
        <w:jc w:val="both"/>
        <w:rPr>
          <w:rFonts w:ascii="Times New Roman" w:hAnsi="Times New Roman"/>
          <w:b/>
          <w:sz w:val="24"/>
          <w:szCs w:val="24"/>
        </w:rPr>
      </w:pPr>
      <w:r>
        <w:rPr>
          <w:rFonts w:ascii="Times New Roman" w:hAnsi="Times New Roman"/>
          <w:b/>
          <w:sz w:val="24"/>
          <w:szCs w:val="24"/>
        </w:rPr>
        <w:t xml:space="preserve">□  </w:t>
      </w:r>
      <w:r w:rsidR="00177773">
        <w:rPr>
          <w:rFonts w:ascii="Times New Roman" w:hAnsi="Times New Roman"/>
          <w:b/>
          <w:sz w:val="24"/>
          <w:szCs w:val="24"/>
        </w:rPr>
        <w:t>PER L’AUTORIZZAZIONE ALLA PRODUZIONE, A SCOPO TERAPEUTICO, DI SALI MINERALI</w:t>
      </w:r>
      <w:r w:rsidR="00204310">
        <w:rPr>
          <w:rFonts w:ascii="Times New Roman" w:hAnsi="Times New Roman"/>
          <w:b/>
          <w:sz w:val="24"/>
          <w:szCs w:val="24"/>
        </w:rPr>
        <w:t xml:space="preserve"> </w:t>
      </w:r>
    </w:p>
    <w:p w14:paraId="0B8D21B6" w14:textId="77777777" w:rsidR="00204310" w:rsidRDefault="00204310" w:rsidP="00204310">
      <w:pPr>
        <w:spacing w:after="40"/>
        <w:jc w:val="both"/>
        <w:rPr>
          <w:rFonts w:ascii="Times New Roman" w:hAnsi="Times New Roman"/>
          <w:sz w:val="24"/>
          <w:szCs w:val="24"/>
        </w:rPr>
      </w:pPr>
      <w:r>
        <w:rPr>
          <w:rFonts w:ascii="Times New Roman" w:hAnsi="Times New Roman"/>
          <w:sz w:val="24"/>
          <w:szCs w:val="24"/>
        </w:rPr>
        <w:t xml:space="preserve">In aggiunta alla documentazione richiesta per l’imbottigliamento o il condizionamento in loco e per la preparazione di bevande analcoliche: </w:t>
      </w:r>
    </w:p>
    <w:p w14:paraId="4052ED61" w14:textId="12374B31" w:rsidR="00177773" w:rsidRDefault="00204310" w:rsidP="00177773">
      <w:pPr>
        <w:numPr>
          <w:ilvl w:val="0"/>
          <w:numId w:val="5"/>
        </w:numPr>
        <w:tabs>
          <w:tab w:val="clear" w:pos="720"/>
        </w:tabs>
        <w:spacing w:after="40"/>
        <w:ind w:left="360"/>
        <w:jc w:val="both"/>
        <w:rPr>
          <w:rFonts w:ascii="Times New Roman" w:hAnsi="Times New Roman"/>
          <w:sz w:val="24"/>
          <w:szCs w:val="24"/>
        </w:rPr>
      </w:pPr>
      <w:r>
        <w:rPr>
          <w:rFonts w:ascii="Times New Roman" w:hAnsi="Times New Roman"/>
          <w:sz w:val="24"/>
          <w:szCs w:val="24"/>
        </w:rPr>
        <w:t xml:space="preserve">Dettagliata relazione tecnica </w:t>
      </w:r>
      <w:r w:rsidR="00177773">
        <w:rPr>
          <w:rFonts w:ascii="Times New Roman" w:hAnsi="Times New Roman"/>
          <w:sz w:val="24"/>
          <w:szCs w:val="24"/>
        </w:rPr>
        <w:t>relativ</w:t>
      </w:r>
      <w:r>
        <w:rPr>
          <w:rFonts w:ascii="Times New Roman" w:hAnsi="Times New Roman"/>
          <w:sz w:val="24"/>
          <w:szCs w:val="24"/>
        </w:rPr>
        <w:t>a</w:t>
      </w:r>
      <w:r w:rsidR="00177773">
        <w:rPr>
          <w:rFonts w:ascii="Times New Roman" w:hAnsi="Times New Roman"/>
          <w:sz w:val="24"/>
          <w:szCs w:val="24"/>
        </w:rPr>
        <w:t xml:space="preserve"> alla produzione di sali minerali</w:t>
      </w:r>
      <w:r>
        <w:rPr>
          <w:rFonts w:ascii="Times New Roman" w:hAnsi="Times New Roman"/>
          <w:sz w:val="24"/>
          <w:szCs w:val="24"/>
        </w:rPr>
        <w:t>,</w:t>
      </w:r>
      <w:r w:rsidR="00177773">
        <w:rPr>
          <w:rFonts w:ascii="Times New Roman" w:hAnsi="Times New Roman"/>
          <w:sz w:val="24"/>
          <w:szCs w:val="24"/>
        </w:rPr>
        <w:t xml:space="preserve"> da cui si deve evincere il processo produttivo e che tale attività non è prevalente rispetto all’utilizzo per il quale l’acqua minerale è stat</w:t>
      </w:r>
      <w:r w:rsidR="00542F5E">
        <w:rPr>
          <w:rFonts w:ascii="Times New Roman" w:hAnsi="Times New Roman"/>
          <w:sz w:val="24"/>
          <w:szCs w:val="24"/>
        </w:rPr>
        <w:t>a</w:t>
      </w:r>
      <w:r w:rsidR="00177773">
        <w:rPr>
          <w:rFonts w:ascii="Times New Roman" w:hAnsi="Times New Roman"/>
          <w:sz w:val="24"/>
          <w:szCs w:val="24"/>
        </w:rPr>
        <w:t xml:space="preserve"> riconosciuta dal Ministero della Salute</w:t>
      </w:r>
      <w:r w:rsidR="00103756">
        <w:rPr>
          <w:rFonts w:ascii="Times New Roman" w:hAnsi="Times New Roman"/>
          <w:sz w:val="24"/>
          <w:szCs w:val="24"/>
        </w:rPr>
        <w:t>.</w:t>
      </w:r>
    </w:p>
    <w:p w14:paraId="486966CC" w14:textId="77777777" w:rsidR="00177773" w:rsidRDefault="00177773" w:rsidP="00177773">
      <w:pPr>
        <w:spacing w:after="40"/>
        <w:jc w:val="both"/>
        <w:rPr>
          <w:rFonts w:ascii="Times New Roman" w:hAnsi="Times New Roman"/>
          <w:sz w:val="24"/>
          <w:szCs w:val="24"/>
        </w:rPr>
      </w:pPr>
    </w:p>
    <w:p w14:paraId="0E9981AB" w14:textId="77777777" w:rsidR="008D2239" w:rsidRDefault="008D2239" w:rsidP="00177773">
      <w:pPr>
        <w:spacing w:after="40"/>
        <w:jc w:val="both"/>
        <w:rPr>
          <w:rFonts w:ascii="Times New Roman" w:hAnsi="Times New Roman"/>
          <w:sz w:val="24"/>
          <w:szCs w:val="24"/>
        </w:rPr>
      </w:pPr>
    </w:p>
    <w:p w14:paraId="321043A1" w14:textId="77777777" w:rsidR="008D2239" w:rsidRPr="008D2239" w:rsidRDefault="008D2239" w:rsidP="008D2239">
      <w:pPr>
        <w:autoSpaceDE w:val="0"/>
        <w:autoSpaceDN w:val="0"/>
        <w:adjustRightInd w:val="0"/>
        <w:rPr>
          <w:rFonts w:ascii="Times New Roman" w:hAnsi="Times New Roman"/>
          <w:sz w:val="24"/>
          <w:szCs w:val="24"/>
        </w:rPr>
      </w:pPr>
      <w:r w:rsidRPr="008D2239">
        <w:rPr>
          <w:rFonts w:ascii="Times New Roman" w:hAnsi="Times New Roman"/>
          <w:sz w:val="24"/>
          <w:szCs w:val="24"/>
        </w:rPr>
        <w:t>consapevole delle sanzioni penali previste dall’art. 76 del D.P.R. 28/12/2000, n. 445 per le ipotesi di falsità in atti e dichiarazioni mendaci, sotto la propria responsabilità</w:t>
      </w:r>
    </w:p>
    <w:p w14:paraId="34FF4E68" w14:textId="77777777" w:rsidR="00177773" w:rsidRDefault="00177773" w:rsidP="00177773">
      <w:pPr>
        <w:spacing w:after="40"/>
        <w:jc w:val="both"/>
        <w:rPr>
          <w:rFonts w:ascii="Times New Roman" w:hAnsi="Times New Roman"/>
          <w:sz w:val="24"/>
          <w:szCs w:val="24"/>
        </w:rPr>
      </w:pPr>
    </w:p>
    <w:p w14:paraId="416FBA3B" w14:textId="77777777" w:rsidR="00177773" w:rsidRDefault="00177773" w:rsidP="00177773">
      <w:pPr>
        <w:spacing w:after="40"/>
        <w:jc w:val="center"/>
        <w:rPr>
          <w:rFonts w:ascii="Times New Roman" w:hAnsi="Times New Roman"/>
          <w:b/>
          <w:sz w:val="24"/>
          <w:szCs w:val="24"/>
        </w:rPr>
      </w:pPr>
      <w:r>
        <w:rPr>
          <w:rFonts w:ascii="Times New Roman" w:hAnsi="Times New Roman"/>
          <w:b/>
          <w:sz w:val="24"/>
          <w:szCs w:val="24"/>
        </w:rPr>
        <w:t>DICHIARA</w:t>
      </w:r>
    </w:p>
    <w:p w14:paraId="76484A17" w14:textId="77777777" w:rsidR="008D2239" w:rsidRDefault="008D2239" w:rsidP="008D2239">
      <w:pPr>
        <w:autoSpaceDE w:val="0"/>
        <w:autoSpaceDN w:val="0"/>
        <w:adjustRightInd w:val="0"/>
        <w:rPr>
          <w:rFonts w:ascii="Times New Roman" w:hAnsi="Times New Roman"/>
          <w:b/>
          <w:sz w:val="24"/>
          <w:szCs w:val="24"/>
        </w:rPr>
      </w:pPr>
    </w:p>
    <w:p w14:paraId="4E4F3A55" w14:textId="77777777" w:rsidR="00177773" w:rsidRDefault="00177773" w:rsidP="00177773">
      <w:pPr>
        <w:spacing w:after="40"/>
        <w:jc w:val="both"/>
        <w:rPr>
          <w:rFonts w:ascii="Times New Roman" w:hAnsi="Times New Roman"/>
          <w:sz w:val="24"/>
          <w:szCs w:val="24"/>
        </w:rPr>
      </w:pPr>
      <w:r>
        <w:rPr>
          <w:rFonts w:ascii="Times New Roman" w:hAnsi="Times New Roman"/>
          <w:sz w:val="24"/>
          <w:szCs w:val="24"/>
        </w:rPr>
        <w:t>che gli elaborati tecnici, così come prescritto, sono redatti da tecnici abilitati, nell’ambito delle specifiche competenze professionali e sono controfirmati dal/la sottoscritto/a.</w:t>
      </w:r>
    </w:p>
    <w:p w14:paraId="507DB0F6" w14:textId="77777777" w:rsidR="00177773" w:rsidRDefault="00177773" w:rsidP="00177773">
      <w:pPr>
        <w:spacing w:after="40"/>
        <w:jc w:val="both"/>
        <w:rPr>
          <w:rFonts w:ascii="Times New Roman" w:hAnsi="Times New Roman"/>
          <w:sz w:val="24"/>
          <w:szCs w:val="24"/>
        </w:rPr>
      </w:pPr>
    </w:p>
    <w:p w14:paraId="00FA9E4B" w14:textId="4C9C1FF6" w:rsidR="00177773" w:rsidRPr="00177773" w:rsidRDefault="00177773" w:rsidP="00177773">
      <w:pPr>
        <w:spacing w:after="40"/>
        <w:jc w:val="both"/>
        <w:rPr>
          <w:rFonts w:ascii="Times New Roman" w:hAnsi="Times New Roman"/>
          <w:sz w:val="24"/>
          <w:szCs w:val="24"/>
        </w:rPr>
      </w:pPr>
      <w:r>
        <w:rPr>
          <w:rFonts w:ascii="Times New Roman" w:hAnsi="Times New Roman"/>
          <w:sz w:val="24"/>
          <w:szCs w:val="24"/>
        </w:rPr>
        <w:t>Il/La sottoscritto/a si impegna a fornire a codesto Servizio tutte le ulteriori copie degli elaborati tecnici e dei documenti che si rendessero necessarie per l’acquisizione degli atti di consenso propedeutici al rilascio del provvedimento di autorizzazione.</w:t>
      </w:r>
    </w:p>
    <w:p w14:paraId="29975D51" w14:textId="77777777" w:rsidR="00177773" w:rsidRPr="005B7753" w:rsidRDefault="00177773" w:rsidP="00177773">
      <w:pPr>
        <w:spacing w:after="40"/>
        <w:jc w:val="both"/>
        <w:rPr>
          <w:rFonts w:ascii="Times New Roman" w:hAnsi="Times New Roman"/>
          <w:sz w:val="24"/>
          <w:szCs w:val="24"/>
        </w:rPr>
      </w:pPr>
    </w:p>
    <w:p w14:paraId="2EE3BD80" w14:textId="77777777" w:rsidR="005E0664" w:rsidRPr="005E0664" w:rsidRDefault="005E0664">
      <w:pPr>
        <w:rPr>
          <w:rFonts w:ascii="Times New Roman" w:hAnsi="Times New Roman"/>
          <w:sz w:val="24"/>
          <w:szCs w:val="24"/>
        </w:rPr>
      </w:pPr>
    </w:p>
    <w:p w14:paraId="71E9AB01" w14:textId="77777777" w:rsidR="005E0664" w:rsidRPr="005E0664" w:rsidRDefault="00692710" w:rsidP="005E0664">
      <w:pPr>
        <w:jc w:val="both"/>
        <w:rPr>
          <w:rFonts w:ascii="Times New Roman" w:hAnsi="Times New Roman"/>
          <w:sz w:val="24"/>
          <w:szCs w:val="24"/>
        </w:rPr>
      </w:pPr>
      <w:r>
        <w:rPr>
          <w:rFonts w:ascii="Times New Roman" w:hAnsi="Times New Roman"/>
          <w:sz w:val="24"/>
          <w:szCs w:val="24"/>
        </w:rPr>
        <w:t>Luogo e d</w:t>
      </w:r>
      <w:r w:rsidR="005E0664" w:rsidRPr="005E0664">
        <w:rPr>
          <w:rFonts w:ascii="Times New Roman" w:hAnsi="Times New Roman"/>
          <w:sz w:val="24"/>
          <w:szCs w:val="24"/>
        </w:rPr>
        <w:t>ata______________________________</w:t>
      </w:r>
    </w:p>
    <w:p w14:paraId="2C524335" w14:textId="77777777" w:rsidR="005E0664" w:rsidRPr="005E0664" w:rsidRDefault="005E0664" w:rsidP="005E0664">
      <w:pPr>
        <w:jc w:val="both"/>
        <w:rPr>
          <w:rFonts w:ascii="Times New Roman" w:hAnsi="Times New Roman"/>
          <w:b/>
          <w:bCs/>
          <w:sz w:val="24"/>
          <w:szCs w:val="24"/>
        </w:rPr>
      </w:pPr>
      <w:r w:rsidRPr="005E0664">
        <w:rPr>
          <w:rFonts w:ascii="Times New Roman" w:hAnsi="Times New Roman"/>
          <w:b/>
          <w:bCs/>
          <w:sz w:val="24"/>
          <w:szCs w:val="24"/>
        </w:rPr>
        <w:t xml:space="preserve">                                                                                                            </w:t>
      </w:r>
    </w:p>
    <w:p w14:paraId="6AE91175" w14:textId="77777777" w:rsidR="005E0664" w:rsidRPr="005E0664" w:rsidRDefault="005E0664" w:rsidP="005E0664">
      <w:pPr>
        <w:jc w:val="both"/>
        <w:rPr>
          <w:rFonts w:ascii="Times New Roman" w:hAnsi="Times New Roman"/>
          <w:sz w:val="24"/>
          <w:szCs w:val="24"/>
        </w:rPr>
      </w:pPr>
      <w:r w:rsidRPr="005E0664">
        <w:rPr>
          <w:rFonts w:ascii="Times New Roman" w:hAnsi="Times New Roman"/>
          <w:b/>
          <w:bCs/>
          <w:sz w:val="24"/>
          <w:szCs w:val="24"/>
        </w:rPr>
        <w:t xml:space="preserve">                                                                                                         </w:t>
      </w:r>
      <w:r w:rsidRPr="005E0664">
        <w:rPr>
          <w:rFonts w:ascii="Times New Roman" w:hAnsi="Times New Roman"/>
          <w:sz w:val="24"/>
          <w:szCs w:val="24"/>
        </w:rPr>
        <w:t>Firma</w:t>
      </w:r>
      <w:r w:rsidR="00692710">
        <w:rPr>
          <w:rFonts w:ascii="Times New Roman" w:hAnsi="Times New Roman"/>
          <w:sz w:val="24"/>
          <w:szCs w:val="24"/>
        </w:rPr>
        <w:t xml:space="preserve"> </w:t>
      </w:r>
      <w:r w:rsidRPr="005E0664">
        <w:rPr>
          <w:rFonts w:ascii="Times New Roman" w:hAnsi="Times New Roman"/>
          <w:sz w:val="24"/>
          <w:szCs w:val="24"/>
        </w:rPr>
        <w:t>______________________</w:t>
      </w:r>
    </w:p>
    <w:p w14:paraId="0A4FA11B" w14:textId="77777777" w:rsidR="005E0664" w:rsidRPr="005E0664" w:rsidRDefault="005E0664" w:rsidP="005E0664">
      <w:pPr>
        <w:jc w:val="both"/>
        <w:rPr>
          <w:rFonts w:ascii="Times New Roman" w:hAnsi="Times New Roman"/>
          <w:b/>
          <w:bCs/>
          <w:sz w:val="24"/>
          <w:szCs w:val="24"/>
        </w:rPr>
      </w:pPr>
    </w:p>
    <w:p w14:paraId="2BE435FE" w14:textId="77777777" w:rsidR="005E0664" w:rsidRDefault="005E0664">
      <w:pPr>
        <w:rPr>
          <w:rFonts w:ascii="Times New Roman" w:hAnsi="Times New Roman"/>
          <w:sz w:val="24"/>
          <w:szCs w:val="24"/>
        </w:rPr>
      </w:pPr>
    </w:p>
    <w:p w14:paraId="68F2B11B" w14:textId="77777777" w:rsidR="00742501" w:rsidRDefault="00742501" w:rsidP="00742501">
      <w:pPr>
        <w:tabs>
          <w:tab w:val="right" w:pos="2283"/>
          <w:tab w:val="center" w:pos="2552"/>
          <w:tab w:val="center" w:pos="7655"/>
        </w:tabs>
        <w:ind w:left="142" w:hanging="142"/>
        <w:jc w:val="both"/>
        <w:rPr>
          <w:rFonts w:ascii="Times New Roman" w:hAnsi="Times New Roman"/>
          <w:sz w:val="23"/>
          <w:szCs w:val="23"/>
        </w:rPr>
      </w:pPr>
    </w:p>
    <w:p w14:paraId="6D4EEAA1" w14:textId="77777777" w:rsidR="00742501" w:rsidRDefault="00742501" w:rsidP="00742501">
      <w:pPr>
        <w:tabs>
          <w:tab w:val="right" w:pos="2283"/>
          <w:tab w:val="center" w:pos="2552"/>
          <w:tab w:val="center" w:pos="7655"/>
        </w:tabs>
        <w:ind w:left="142" w:hanging="142"/>
        <w:jc w:val="both"/>
        <w:rPr>
          <w:rFonts w:ascii="Times New Roman" w:hAnsi="Times New Roman"/>
          <w:sz w:val="23"/>
          <w:szCs w:val="23"/>
        </w:rPr>
      </w:pPr>
    </w:p>
    <w:p w14:paraId="567C1A62" w14:textId="078C101D" w:rsidR="00742501" w:rsidRDefault="00742501" w:rsidP="00742501">
      <w:pPr>
        <w:tabs>
          <w:tab w:val="right" w:pos="2283"/>
          <w:tab w:val="center" w:pos="2552"/>
          <w:tab w:val="center" w:pos="7655"/>
        </w:tabs>
        <w:ind w:left="142" w:hanging="142"/>
        <w:jc w:val="both"/>
        <w:rPr>
          <w:rFonts w:ascii="Times New Roman" w:hAnsi="Times New Roman"/>
          <w:sz w:val="24"/>
          <w:szCs w:val="24"/>
        </w:rPr>
      </w:pPr>
      <w:r w:rsidRPr="00742501">
        <w:rPr>
          <w:rFonts w:ascii="Times New Roman" w:hAnsi="Times New Roman"/>
          <w:sz w:val="23"/>
          <w:szCs w:val="23"/>
        </w:rPr>
        <w:t xml:space="preserve">* </w:t>
      </w:r>
      <w:r w:rsidRPr="00742501">
        <w:rPr>
          <w:rFonts w:ascii="Times New Roman" w:hAnsi="Times New Roman"/>
          <w:sz w:val="24"/>
          <w:szCs w:val="24"/>
        </w:rPr>
        <w:t>Nel caso di assolvimento virtuale dell’imposta di bollo, allegare la ricevuta del pagamento pagoPA relativo all’assolvimento dell’imposta di bollo</w:t>
      </w:r>
    </w:p>
    <w:p w14:paraId="2352D21F" w14:textId="3B53C1D5" w:rsidR="00742501" w:rsidRDefault="00742501" w:rsidP="00742501">
      <w:pPr>
        <w:tabs>
          <w:tab w:val="right" w:pos="2283"/>
          <w:tab w:val="center" w:pos="2552"/>
          <w:tab w:val="center" w:pos="7655"/>
        </w:tabs>
        <w:ind w:left="142" w:hanging="142"/>
        <w:jc w:val="both"/>
        <w:rPr>
          <w:rFonts w:ascii="Times New Roman" w:hAnsi="Times New Roman"/>
          <w:sz w:val="24"/>
          <w:szCs w:val="24"/>
        </w:rPr>
      </w:pPr>
    </w:p>
    <w:p w14:paraId="173FE8AA" w14:textId="77777777" w:rsidR="00742501" w:rsidRPr="00742501" w:rsidRDefault="00742501" w:rsidP="00742501">
      <w:pPr>
        <w:tabs>
          <w:tab w:val="right" w:pos="2283"/>
          <w:tab w:val="center" w:pos="2552"/>
          <w:tab w:val="center" w:pos="7655"/>
        </w:tabs>
        <w:ind w:left="142" w:hanging="142"/>
        <w:jc w:val="both"/>
        <w:rPr>
          <w:rFonts w:ascii="Times New Roman" w:hAnsi="Times New Roman"/>
          <w:sz w:val="23"/>
          <w:szCs w:val="23"/>
        </w:rPr>
      </w:pPr>
    </w:p>
    <w:p w14:paraId="6CF8190D" w14:textId="77777777" w:rsidR="008D2239" w:rsidRDefault="008D2239">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55F58" w:rsidRPr="009830F0" w14:paraId="3A829B5B" w14:textId="77777777" w:rsidTr="005B618C">
        <w:tc>
          <w:tcPr>
            <w:tcW w:w="9853" w:type="dxa"/>
          </w:tcPr>
          <w:p w14:paraId="7DA428B9" w14:textId="77777777" w:rsidR="00855F58" w:rsidRPr="009830F0" w:rsidRDefault="00855F58" w:rsidP="005B618C">
            <w:pPr>
              <w:keepNext/>
              <w:numPr>
                <w:ilvl w:val="3"/>
                <w:numId w:val="0"/>
              </w:numPr>
              <w:tabs>
                <w:tab w:val="num" w:pos="864"/>
              </w:tabs>
              <w:ind w:left="864" w:right="1587" w:hanging="144"/>
              <w:jc w:val="center"/>
              <w:outlineLvl w:val="3"/>
              <w:rPr>
                <w:b/>
                <w:bCs/>
                <w:sz w:val="22"/>
                <w:szCs w:val="22"/>
              </w:rPr>
            </w:pPr>
          </w:p>
          <w:p w14:paraId="1DBB43BC" w14:textId="77777777" w:rsidR="00855F58" w:rsidRPr="00483E8F" w:rsidRDefault="00855F58" w:rsidP="005B618C">
            <w:pPr>
              <w:tabs>
                <w:tab w:val="center" w:pos="7088"/>
              </w:tabs>
              <w:spacing w:line="360" w:lineRule="auto"/>
              <w:jc w:val="center"/>
              <w:rPr>
                <w:rFonts w:ascii="Times New Roman" w:hAnsi="Times New Roman"/>
                <w:b/>
                <w:sz w:val="18"/>
                <w:szCs w:val="18"/>
                <w:lang w:eastAsia="en-US"/>
              </w:rPr>
            </w:pPr>
            <w:r w:rsidRPr="00483E8F">
              <w:rPr>
                <w:rFonts w:ascii="Times New Roman" w:hAnsi="Times New Roman"/>
                <w:b/>
                <w:sz w:val="18"/>
                <w:szCs w:val="18"/>
                <w:lang w:eastAsia="en-US"/>
              </w:rPr>
              <w:t>DECADENZA DAI BENEFICI</w:t>
            </w:r>
          </w:p>
          <w:p w14:paraId="342246F5" w14:textId="77777777" w:rsidR="00855F58" w:rsidRPr="00483E8F" w:rsidRDefault="00855F58" w:rsidP="005B618C">
            <w:pPr>
              <w:ind w:firstLine="11"/>
              <w:jc w:val="center"/>
              <w:rPr>
                <w:rFonts w:ascii="Times New Roman" w:hAnsi="Times New Roman"/>
                <w:b/>
                <w:sz w:val="18"/>
                <w:szCs w:val="18"/>
                <w:lang w:eastAsia="en-US"/>
              </w:rPr>
            </w:pPr>
            <w:r w:rsidRPr="00483E8F">
              <w:rPr>
                <w:rFonts w:ascii="Times New Roman" w:hAnsi="Times New Roman"/>
                <w:b/>
                <w:sz w:val="18"/>
                <w:szCs w:val="18"/>
                <w:lang w:eastAsia="en-US"/>
              </w:rPr>
              <w:t>ai sensi dell’articolo 75 del DPR 28 dicembre 2000, n. 445</w:t>
            </w:r>
          </w:p>
          <w:p w14:paraId="2208FFAB" w14:textId="77777777" w:rsidR="00855F58" w:rsidRPr="00483E8F" w:rsidRDefault="00855F58" w:rsidP="005B618C">
            <w:pPr>
              <w:ind w:firstLine="11"/>
              <w:jc w:val="center"/>
              <w:rPr>
                <w:rFonts w:ascii="Times New Roman" w:hAnsi="Times New Roman"/>
                <w:b/>
                <w:i/>
                <w:sz w:val="18"/>
                <w:szCs w:val="18"/>
                <w:lang w:eastAsia="en-US"/>
              </w:rPr>
            </w:pPr>
            <w:r w:rsidRPr="00483E8F">
              <w:rPr>
                <w:rFonts w:ascii="Times New Roman" w:hAnsi="Times New Roman"/>
                <w:b/>
                <w:bCs/>
                <w:i/>
                <w:sz w:val="18"/>
                <w:szCs w:val="18"/>
                <w:lang w:eastAsia="en-US"/>
              </w:rPr>
              <w:t>“Disposizioni legislative in materia di documentazione amministrativa”</w:t>
            </w:r>
          </w:p>
          <w:p w14:paraId="4E4514B8" w14:textId="77777777" w:rsidR="00855F58" w:rsidRPr="00483E8F" w:rsidRDefault="00855F58" w:rsidP="005B618C">
            <w:pPr>
              <w:ind w:firstLine="11"/>
              <w:jc w:val="both"/>
              <w:rPr>
                <w:rFonts w:ascii="Times New Roman" w:hAnsi="Times New Roman"/>
                <w:sz w:val="18"/>
                <w:szCs w:val="18"/>
                <w:lang w:eastAsia="en-US"/>
              </w:rPr>
            </w:pPr>
            <w:r w:rsidRPr="00483E8F">
              <w:rPr>
                <w:rFonts w:ascii="Times New Roman" w:hAnsi="Times New Roman"/>
                <w:sz w:val="18"/>
                <w:szCs w:val="18"/>
                <w:lang w:eastAsia="en-US"/>
              </w:rPr>
              <w:t>Qualora la dichiarazione presenti delle irregolarità rilevabili d’ufficio, non costituenti falsità, oppure sia incompleta, il funzionario competente a ricevere la documentazione ne dà comunicazione all’interessato per la regolarizzazione o completamento.</w:t>
            </w:r>
          </w:p>
          <w:p w14:paraId="4B38A944" w14:textId="77777777" w:rsidR="00855F58" w:rsidRPr="00483E8F" w:rsidRDefault="00855F58" w:rsidP="005B618C">
            <w:pPr>
              <w:ind w:firstLine="11"/>
              <w:jc w:val="both"/>
              <w:rPr>
                <w:rFonts w:ascii="Times New Roman" w:hAnsi="Times New Roman"/>
                <w:sz w:val="18"/>
                <w:szCs w:val="18"/>
                <w:lang w:eastAsia="en-US"/>
              </w:rPr>
            </w:pPr>
            <w:r w:rsidRPr="00483E8F">
              <w:rPr>
                <w:rFonts w:ascii="Times New Roman" w:hAnsi="Times New Roman"/>
                <w:sz w:val="18"/>
                <w:szCs w:val="18"/>
                <w:lang w:eastAsia="en-US"/>
              </w:rPr>
              <w:t>Qualora invece, da un controllo successivo, emerga la non veridicità del contenuto della dichiarazione, è prevista la revoca del contributo e l’applicazione di una penale pari al dieci per cento, ai sensi dell’articolo 13, comma 2, della D.G.R. 1603/2016.</w:t>
            </w:r>
          </w:p>
          <w:p w14:paraId="57C2680C" w14:textId="77777777" w:rsidR="00855F58" w:rsidRPr="00483E8F" w:rsidRDefault="00855F58" w:rsidP="005B618C">
            <w:pPr>
              <w:ind w:firstLine="11"/>
              <w:jc w:val="both"/>
              <w:rPr>
                <w:rFonts w:ascii="Times New Roman" w:hAnsi="Times New Roman"/>
                <w:sz w:val="18"/>
                <w:szCs w:val="18"/>
                <w:lang w:eastAsia="en-US"/>
              </w:rPr>
            </w:pPr>
            <w:r w:rsidRPr="00483E8F">
              <w:rPr>
                <w:rFonts w:ascii="Times New Roman" w:hAnsi="Times New Roman"/>
                <w:sz w:val="18"/>
                <w:szCs w:val="18"/>
                <w:lang w:eastAsia="en-US"/>
              </w:rPr>
              <w:t>Ai sensi dell’art. 38, DPR 445/2000 la dichiarazione è sottoscritta dall’interessato in presenza del dipendente addetto ovvero sottoscritta ed inviata insieme, alla fotocopia non autenticata di un documento d’identità del dichiarante all’ufficio competente via fax, tramite un incaricato, a mezzo posta oppure con strumenti telematici se sottoscritta mediante firma digitale o con l’uso della carta d’identità elettronica (esente da imposta di bollo ai sensi dell’art. 37 D.P.R. 445/2000).</w:t>
            </w:r>
          </w:p>
          <w:p w14:paraId="581E8619" w14:textId="77777777" w:rsidR="00855F58" w:rsidRPr="00483E8F" w:rsidRDefault="00855F58" w:rsidP="005B618C">
            <w:pPr>
              <w:ind w:left="357" w:hanging="357"/>
              <w:jc w:val="center"/>
              <w:rPr>
                <w:rFonts w:ascii="Times New Roman" w:hAnsi="Times New Roman"/>
                <w:sz w:val="18"/>
                <w:szCs w:val="18"/>
                <w:lang w:eastAsia="en-US"/>
              </w:rPr>
            </w:pPr>
          </w:p>
          <w:p w14:paraId="260B62F2" w14:textId="77777777" w:rsidR="00855F58" w:rsidRPr="00483E8F" w:rsidRDefault="00855F58" w:rsidP="005B618C">
            <w:pPr>
              <w:ind w:left="357" w:hanging="357"/>
              <w:jc w:val="center"/>
              <w:rPr>
                <w:rFonts w:ascii="Times New Roman" w:hAnsi="Times New Roman"/>
                <w:sz w:val="18"/>
                <w:szCs w:val="18"/>
                <w:lang w:eastAsia="en-US"/>
              </w:rPr>
            </w:pPr>
            <w:r w:rsidRPr="00483E8F">
              <w:rPr>
                <w:rFonts w:ascii="Times New Roman" w:hAnsi="Times New Roman"/>
                <w:sz w:val="18"/>
                <w:szCs w:val="18"/>
                <w:lang w:eastAsia="en-US"/>
              </w:rPr>
              <w:t>***</w:t>
            </w:r>
          </w:p>
          <w:p w14:paraId="1DDFAD0A" w14:textId="77777777" w:rsidR="00855F58" w:rsidRPr="00483E8F" w:rsidRDefault="00855F58" w:rsidP="005B618C">
            <w:pPr>
              <w:ind w:left="357" w:hanging="357"/>
              <w:jc w:val="center"/>
              <w:rPr>
                <w:rFonts w:ascii="Times New Roman" w:hAnsi="Times New Roman"/>
                <w:sz w:val="18"/>
                <w:szCs w:val="18"/>
                <w:lang w:eastAsia="en-US"/>
              </w:rPr>
            </w:pPr>
          </w:p>
          <w:p w14:paraId="28FE2B48" w14:textId="77777777" w:rsidR="00855F58" w:rsidRPr="00483E8F" w:rsidRDefault="00855F58" w:rsidP="005B618C">
            <w:pPr>
              <w:ind w:left="360" w:hanging="360"/>
              <w:jc w:val="center"/>
              <w:rPr>
                <w:rFonts w:ascii="Times New Roman" w:hAnsi="Times New Roman"/>
                <w:b/>
                <w:sz w:val="18"/>
                <w:szCs w:val="18"/>
                <w:lang w:eastAsia="en-US"/>
              </w:rPr>
            </w:pPr>
            <w:r w:rsidRPr="00483E8F">
              <w:rPr>
                <w:rFonts w:ascii="Times New Roman" w:hAnsi="Times New Roman"/>
                <w:b/>
                <w:sz w:val="18"/>
                <w:szCs w:val="18"/>
                <w:lang w:eastAsia="en-US"/>
              </w:rPr>
              <w:t>AVVERTENZE</w:t>
            </w:r>
          </w:p>
          <w:p w14:paraId="39CF2A0B" w14:textId="77777777" w:rsidR="00855F58" w:rsidRPr="00483E8F" w:rsidRDefault="00855F58" w:rsidP="005B618C">
            <w:pPr>
              <w:ind w:left="360" w:hanging="360"/>
              <w:jc w:val="center"/>
              <w:rPr>
                <w:rFonts w:ascii="Times New Roman" w:hAnsi="Times New Roman"/>
                <w:b/>
                <w:sz w:val="18"/>
                <w:szCs w:val="18"/>
                <w:lang w:eastAsia="en-US"/>
              </w:rPr>
            </w:pPr>
            <w:r w:rsidRPr="00483E8F">
              <w:rPr>
                <w:rFonts w:ascii="Times New Roman" w:hAnsi="Times New Roman"/>
                <w:b/>
                <w:sz w:val="18"/>
                <w:szCs w:val="18"/>
                <w:lang w:eastAsia="en-US"/>
              </w:rPr>
              <w:t>ai sensi dell’articolo 76 del DPR 28 dicembre 2000, n. 445</w:t>
            </w:r>
          </w:p>
          <w:p w14:paraId="5B8CCD5F" w14:textId="77777777" w:rsidR="00855F58" w:rsidRPr="00483E8F" w:rsidRDefault="00855F58" w:rsidP="005B618C">
            <w:pPr>
              <w:ind w:firstLine="11"/>
              <w:jc w:val="center"/>
              <w:rPr>
                <w:rFonts w:ascii="Times New Roman" w:hAnsi="Times New Roman"/>
                <w:b/>
                <w:i/>
                <w:sz w:val="18"/>
                <w:szCs w:val="18"/>
                <w:lang w:eastAsia="en-US"/>
              </w:rPr>
            </w:pPr>
            <w:r w:rsidRPr="00483E8F">
              <w:rPr>
                <w:rFonts w:ascii="Times New Roman" w:hAnsi="Times New Roman"/>
                <w:b/>
                <w:bCs/>
                <w:i/>
                <w:sz w:val="18"/>
                <w:szCs w:val="18"/>
                <w:lang w:eastAsia="en-US"/>
              </w:rPr>
              <w:t>“Disposizioni legislative in materia di documentazione amministrativa”</w:t>
            </w:r>
          </w:p>
          <w:p w14:paraId="43AFAC7F" w14:textId="77777777" w:rsidR="00855F58" w:rsidRPr="00483E8F" w:rsidRDefault="00855F58" w:rsidP="005B618C">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Chiunque rilascia dichiarazioni mendaci, forma atti falsi o ne fa uso nei casi previsti dal DPR n. 445/2000 è punito ai sensi del codice penale e delle leggi speciali in materia.</w:t>
            </w:r>
          </w:p>
          <w:p w14:paraId="45796F0F" w14:textId="77777777" w:rsidR="00855F58" w:rsidRPr="00483E8F" w:rsidRDefault="00855F58" w:rsidP="005B618C">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L’esibizione di un atto contenente dati non più rispondenti a verità equivale ad uso di atto falso.</w:t>
            </w:r>
          </w:p>
          <w:p w14:paraId="5EA67401" w14:textId="77777777" w:rsidR="00855F58" w:rsidRPr="00483E8F" w:rsidRDefault="00855F58" w:rsidP="005B618C">
            <w:pPr>
              <w:autoSpaceDE w:val="0"/>
              <w:autoSpaceDN w:val="0"/>
              <w:adjustRightInd w:val="0"/>
              <w:jc w:val="both"/>
              <w:rPr>
                <w:rFonts w:ascii="Times New Roman" w:hAnsi="Times New Roman"/>
                <w:sz w:val="18"/>
                <w:szCs w:val="18"/>
                <w:lang w:eastAsia="en-US"/>
              </w:rPr>
            </w:pPr>
            <w:r w:rsidRPr="00483E8F">
              <w:rPr>
                <w:rFonts w:ascii="Times New Roman" w:hAnsi="Times New Roman"/>
                <w:sz w:val="18"/>
                <w:szCs w:val="18"/>
                <w:lang w:eastAsia="en-US"/>
              </w:rPr>
              <w:t>Le dichiarazioni sostitutive rese ai sensi degli articoli 46 e 47 del DPR n. 445/2000 e le dichiarazioni rese per conto delle persone indicate nell’articolo 4, comma 2, sono considerate come fatte a pubblico ufficiale.</w:t>
            </w:r>
          </w:p>
          <w:p w14:paraId="32BD373C" w14:textId="77777777" w:rsidR="00855F58" w:rsidRPr="00483E8F" w:rsidRDefault="00855F58" w:rsidP="005B618C">
            <w:pPr>
              <w:ind w:firstLine="11"/>
              <w:jc w:val="center"/>
              <w:rPr>
                <w:rFonts w:ascii="Times New Roman" w:hAnsi="Times New Roman"/>
                <w:sz w:val="18"/>
                <w:szCs w:val="18"/>
                <w:lang w:eastAsia="en-US"/>
              </w:rPr>
            </w:pPr>
          </w:p>
          <w:p w14:paraId="1FFCCFB7" w14:textId="77777777" w:rsidR="00855F58" w:rsidRPr="00483E8F" w:rsidRDefault="00855F58" w:rsidP="005B618C">
            <w:pPr>
              <w:jc w:val="center"/>
              <w:rPr>
                <w:rFonts w:ascii="Times New Roman" w:hAnsi="Times New Roman"/>
                <w:sz w:val="18"/>
                <w:szCs w:val="18"/>
                <w:lang w:eastAsia="en-US"/>
              </w:rPr>
            </w:pPr>
            <w:r w:rsidRPr="00483E8F">
              <w:rPr>
                <w:rFonts w:ascii="Times New Roman" w:hAnsi="Times New Roman"/>
                <w:sz w:val="18"/>
                <w:szCs w:val="18"/>
                <w:lang w:eastAsia="en-US"/>
              </w:rPr>
              <w:t>***</w:t>
            </w:r>
          </w:p>
          <w:p w14:paraId="40B96DEE" w14:textId="77777777" w:rsidR="00855F58" w:rsidRPr="00483E8F" w:rsidRDefault="00855F58" w:rsidP="005B618C">
            <w:pPr>
              <w:keepNext/>
              <w:jc w:val="center"/>
              <w:outlineLvl w:val="0"/>
              <w:rPr>
                <w:rFonts w:ascii="Times New Roman" w:hAnsi="Times New Roman"/>
                <w:bCs/>
                <w:iCs/>
                <w:sz w:val="18"/>
                <w:szCs w:val="18"/>
                <w:lang w:eastAsia="en-US"/>
              </w:rPr>
            </w:pPr>
          </w:p>
          <w:p w14:paraId="24BB241F" w14:textId="77777777" w:rsidR="00855F58" w:rsidRPr="00483E8F" w:rsidRDefault="00855F58" w:rsidP="005B618C">
            <w:pPr>
              <w:shd w:val="clear" w:color="auto" w:fill="FFFFFF"/>
              <w:jc w:val="center"/>
              <w:rPr>
                <w:rFonts w:ascii="Times New Roman" w:hAnsi="Times New Roman"/>
                <w:b/>
                <w:sz w:val="18"/>
                <w:szCs w:val="18"/>
              </w:rPr>
            </w:pPr>
            <w:r w:rsidRPr="00483E8F">
              <w:rPr>
                <w:rFonts w:ascii="Times New Roman" w:hAnsi="Times New Roman"/>
                <w:b/>
                <w:sz w:val="18"/>
                <w:szCs w:val="18"/>
              </w:rPr>
              <w:t>INFORMATIVA</w:t>
            </w:r>
          </w:p>
          <w:p w14:paraId="3A6578E0" w14:textId="77777777" w:rsidR="00855F58" w:rsidRPr="00483E8F" w:rsidRDefault="00855F58" w:rsidP="005B618C">
            <w:pPr>
              <w:shd w:val="clear" w:color="auto" w:fill="FFFFFF"/>
              <w:jc w:val="center"/>
              <w:rPr>
                <w:rFonts w:ascii="Times New Roman" w:hAnsi="Times New Roman"/>
                <w:b/>
                <w:sz w:val="18"/>
                <w:szCs w:val="18"/>
              </w:rPr>
            </w:pPr>
            <w:r w:rsidRPr="00483E8F">
              <w:rPr>
                <w:rFonts w:ascii="Times New Roman" w:hAnsi="Times New Roman"/>
                <w:b/>
                <w:sz w:val="18"/>
                <w:szCs w:val="18"/>
              </w:rPr>
              <w:t>ai sensi dell’art. 13 del regolamento UE 2016/679 del 27 aprile 2016</w:t>
            </w:r>
          </w:p>
          <w:p w14:paraId="61DB0B61" w14:textId="77777777" w:rsidR="00855F58" w:rsidRPr="00483E8F" w:rsidRDefault="00855F58" w:rsidP="005B618C">
            <w:pPr>
              <w:shd w:val="clear" w:color="auto" w:fill="FFFFFF"/>
              <w:jc w:val="center"/>
              <w:rPr>
                <w:rFonts w:ascii="Times New Roman" w:hAnsi="Times New Roman"/>
                <w:b/>
                <w:bCs/>
                <w:i/>
                <w:sz w:val="18"/>
                <w:szCs w:val="18"/>
              </w:rPr>
            </w:pPr>
            <w:r w:rsidRPr="00483E8F">
              <w:rPr>
                <w:rFonts w:ascii="Times New Roman" w:hAnsi="Times New Roman"/>
                <w:b/>
                <w:bCs/>
                <w:i/>
                <w:sz w:val="18"/>
                <w:szCs w:val="18"/>
                <w:shd w:val="clear" w:color="auto" w:fill="FFFFFF"/>
              </w:rPr>
              <w:t>relativo alla protezione delle persone fisiche con riguardo al trattamento dei dati personali, nonché alla libera circolazione di tali dati e che abroga la direttiva 95/46/CE (regolamento generale sulla protezione dei dati)</w:t>
            </w:r>
          </w:p>
          <w:p w14:paraId="2B50788F" w14:textId="77777777" w:rsidR="00855F58" w:rsidRPr="00483E8F" w:rsidRDefault="00855F58" w:rsidP="005B618C">
            <w:pPr>
              <w:jc w:val="center"/>
              <w:rPr>
                <w:rFonts w:ascii="Times New Roman" w:hAnsi="Times New Roman"/>
                <w:i/>
                <w:sz w:val="18"/>
                <w:szCs w:val="18"/>
              </w:rPr>
            </w:pPr>
          </w:p>
          <w:p w14:paraId="492DC424"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Ai sensi dell’art. 13 del Regolamento UE 2016/679, Le forniamo le seguenti informazioni:</w:t>
            </w:r>
          </w:p>
          <w:p w14:paraId="7BCA69C6" w14:textId="77777777" w:rsidR="00855F58" w:rsidRPr="00483E8F" w:rsidRDefault="00855F58" w:rsidP="005B618C">
            <w:pPr>
              <w:jc w:val="both"/>
              <w:rPr>
                <w:rFonts w:ascii="Times New Roman" w:hAnsi="Times New Roman"/>
                <w:b/>
                <w:sz w:val="18"/>
                <w:szCs w:val="18"/>
                <w:lang w:eastAsia="en-US"/>
              </w:rPr>
            </w:pPr>
          </w:p>
          <w:p w14:paraId="1F48C2D3"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b/>
                <w:sz w:val="18"/>
                <w:szCs w:val="18"/>
                <w:lang w:eastAsia="en-US"/>
              </w:rPr>
              <w:t>TITOLARE DEL TRATTAMENTO</w:t>
            </w:r>
          </w:p>
          <w:p w14:paraId="4566CFBA"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 xml:space="preserve">Titolare del trattamento è la Regione autonoma Valle d’Aosta/Vallée d’Aoste in persona del legale rappresentante protempore, con sede in piazza Deffeyes, n. 1 – 11100 Aosta, contattabile all’indirizzo PEC: </w:t>
            </w:r>
            <w:hyperlink r:id="rId5" w:history="1">
              <w:r w:rsidRPr="00483E8F">
                <w:rPr>
                  <w:rFonts w:ascii="Times New Roman" w:hAnsi="Times New Roman"/>
                  <w:sz w:val="18"/>
                  <w:szCs w:val="18"/>
                  <w:lang w:eastAsia="en-US"/>
                </w:rPr>
                <w:t>segretario_generale@pec.regione.vda.it</w:t>
              </w:r>
            </w:hyperlink>
            <w:r w:rsidRPr="00483E8F">
              <w:rPr>
                <w:rFonts w:ascii="Times New Roman" w:hAnsi="Times New Roman"/>
                <w:sz w:val="18"/>
                <w:szCs w:val="18"/>
                <w:lang w:eastAsia="en-US"/>
              </w:rPr>
              <w:t>.</w:t>
            </w:r>
          </w:p>
          <w:p w14:paraId="143BD975" w14:textId="77777777" w:rsidR="00855F58" w:rsidRPr="00483E8F" w:rsidRDefault="00855F58" w:rsidP="005B618C">
            <w:pPr>
              <w:spacing w:line="120" w:lineRule="exact"/>
              <w:jc w:val="both"/>
              <w:rPr>
                <w:rFonts w:ascii="Times New Roman" w:hAnsi="Times New Roman"/>
                <w:sz w:val="18"/>
                <w:szCs w:val="18"/>
                <w:highlight w:val="yellow"/>
                <w:lang w:eastAsia="en-US"/>
              </w:rPr>
            </w:pPr>
          </w:p>
          <w:p w14:paraId="57120A89" w14:textId="77777777" w:rsidR="00855F58" w:rsidRPr="00483E8F" w:rsidRDefault="00855F58" w:rsidP="005B618C">
            <w:pPr>
              <w:jc w:val="both"/>
              <w:rPr>
                <w:rFonts w:ascii="Times New Roman" w:hAnsi="Times New Roman"/>
                <w:b/>
                <w:sz w:val="18"/>
                <w:szCs w:val="18"/>
                <w:lang w:eastAsia="en-US"/>
              </w:rPr>
            </w:pPr>
            <w:r w:rsidRPr="00483E8F">
              <w:rPr>
                <w:rFonts w:ascii="Times New Roman" w:hAnsi="Times New Roman"/>
                <w:b/>
                <w:sz w:val="18"/>
                <w:szCs w:val="18"/>
                <w:lang w:eastAsia="en-US"/>
              </w:rPr>
              <w:t>DELEGATO AL TRATTAMENTO</w:t>
            </w:r>
          </w:p>
          <w:p w14:paraId="6A2B09FA"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Delegato al trattamento dei dati è la Veterinaria Regionale, Dott.ssa Enrica Muraro (tel.: 0165 274238- e-mail: e.muraro@regione.vda.it).</w:t>
            </w:r>
          </w:p>
          <w:p w14:paraId="102A9E5B" w14:textId="77777777" w:rsidR="00855F58" w:rsidRPr="00483E8F" w:rsidRDefault="00855F58" w:rsidP="005B618C">
            <w:pPr>
              <w:spacing w:line="120" w:lineRule="exact"/>
              <w:jc w:val="both"/>
              <w:rPr>
                <w:rFonts w:ascii="Times New Roman" w:hAnsi="Times New Roman"/>
                <w:sz w:val="18"/>
                <w:szCs w:val="18"/>
                <w:lang w:eastAsia="en-US"/>
              </w:rPr>
            </w:pPr>
          </w:p>
          <w:p w14:paraId="4E09B710"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b/>
                <w:sz w:val="18"/>
                <w:szCs w:val="18"/>
                <w:lang w:eastAsia="en-US"/>
              </w:rPr>
              <w:t>DATI DI CONTATTO DEL RESPONSABILE DELLA PROTEZIONE DEI DATI (DPO)</w:t>
            </w:r>
          </w:p>
          <w:p w14:paraId="65C0CEE1"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Responsabile della protezione dei dati della Regione autonoma Valle d’Aosta/Vallée d’Aoste è raggiungibile ai seguenti indirizzi PEC: privacy@pec.regione.vda.it (per i titolari di una casella di posta elettronica certificata) o PEI: privacy@regione.vda.it, con una comunicazione avente la seguente intestazione: “All’attenzione del DPO della Regione autonoma Valle d’Aosta/Vallée d’Aoste”.</w:t>
            </w:r>
          </w:p>
          <w:p w14:paraId="30CD876C" w14:textId="77777777" w:rsidR="00855F58" w:rsidRPr="00483E8F" w:rsidRDefault="00855F58" w:rsidP="005B618C">
            <w:pPr>
              <w:spacing w:line="120" w:lineRule="exact"/>
              <w:jc w:val="both"/>
              <w:rPr>
                <w:rFonts w:ascii="Times New Roman" w:hAnsi="Times New Roman"/>
                <w:sz w:val="18"/>
                <w:szCs w:val="18"/>
                <w:lang w:eastAsia="en-US"/>
              </w:rPr>
            </w:pPr>
          </w:p>
          <w:p w14:paraId="57D11379" w14:textId="77777777" w:rsidR="00855F58" w:rsidRPr="00483E8F" w:rsidRDefault="00855F58" w:rsidP="005B618C">
            <w:pPr>
              <w:jc w:val="both"/>
              <w:rPr>
                <w:rFonts w:ascii="Times New Roman" w:hAnsi="Times New Roman"/>
                <w:b/>
                <w:sz w:val="18"/>
                <w:szCs w:val="18"/>
                <w:lang w:eastAsia="en-US"/>
              </w:rPr>
            </w:pPr>
            <w:r w:rsidRPr="00483E8F">
              <w:rPr>
                <w:rFonts w:ascii="Times New Roman" w:hAnsi="Times New Roman"/>
                <w:b/>
                <w:sz w:val="18"/>
                <w:szCs w:val="18"/>
                <w:lang w:eastAsia="en-US"/>
              </w:rPr>
              <w:t>FINALITÀ DEL TRATTAMENTO</w:t>
            </w:r>
          </w:p>
          <w:p w14:paraId="0AE4EF9D"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I dati personali a Lei riferiti verranno raccolti e comunque trattati nel rispetto dei principi di correttezza, liceità e tutela della riservatezza, esclusivamente per finalità di trattamento dei dati personali dichiarati nella domanda. Il trattamento avviene manualmente e con l’ausilio di mezzi elettronici idonei a garantirne la sicurezza e la riservatezza ed è finalizzato all’espletamento delle funzioni istituzionali. Il conferimento dei dati è facoltativo, tuttavia l’eventuale rifiuto da parte dell’interessato comporta l’impossibilità di dare adempimento alla richiesta.</w:t>
            </w:r>
          </w:p>
          <w:p w14:paraId="0BC907AC" w14:textId="77777777" w:rsidR="00855F58" w:rsidRPr="00483E8F" w:rsidRDefault="00855F58" w:rsidP="005B618C">
            <w:pPr>
              <w:spacing w:line="120" w:lineRule="exact"/>
              <w:jc w:val="both"/>
              <w:rPr>
                <w:rFonts w:ascii="Times New Roman" w:hAnsi="Times New Roman"/>
                <w:sz w:val="18"/>
                <w:szCs w:val="18"/>
                <w:lang w:eastAsia="en-US"/>
              </w:rPr>
            </w:pPr>
            <w:r w:rsidRPr="00483E8F">
              <w:rPr>
                <w:rFonts w:ascii="Times New Roman" w:hAnsi="Times New Roman"/>
                <w:sz w:val="18"/>
                <w:szCs w:val="18"/>
                <w:lang w:eastAsia="en-US"/>
              </w:rPr>
              <w:t xml:space="preserve"> </w:t>
            </w:r>
          </w:p>
          <w:p w14:paraId="3A37F65A"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b/>
                <w:sz w:val="18"/>
                <w:szCs w:val="18"/>
                <w:lang w:eastAsia="en-US"/>
              </w:rPr>
              <w:t>AMBITO DI COMUNICAZIONE E DIFFUSIONE DEI</w:t>
            </w:r>
            <w:r w:rsidRPr="00483E8F">
              <w:rPr>
                <w:rFonts w:ascii="Times New Roman" w:hAnsi="Times New Roman"/>
                <w:sz w:val="18"/>
                <w:szCs w:val="18"/>
                <w:lang w:eastAsia="en-US"/>
              </w:rPr>
              <w:t xml:space="preserve"> </w:t>
            </w:r>
            <w:r w:rsidRPr="00483E8F">
              <w:rPr>
                <w:rFonts w:ascii="Times New Roman" w:hAnsi="Times New Roman"/>
                <w:b/>
                <w:sz w:val="18"/>
                <w:szCs w:val="18"/>
                <w:lang w:eastAsia="en-US"/>
              </w:rPr>
              <w:t>DATI</w:t>
            </w:r>
          </w:p>
          <w:p w14:paraId="0FF29C43"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I dati acquisiti saranno utilizzati esclusivamente per le finalità relative al procedimento amministrativo per il quale vengono comunicati. I dati personali forniti sono altresì trattati dal personale dipendente della Regione autonoma Valle d’Aosta/Vallée d’Aoste che agisce sulla base di specifiche istruzioni fornite in ordine alle finalità e alle modalità del trattamento medesimo. I dati forniti potranno, inoltre, essere comunicati ad altre autorità pubbliche nei confronti delle quali la comunicazione è obbligatoria per legge.</w:t>
            </w:r>
          </w:p>
          <w:p w14:paraId="69616757" w14:textId="77777777" w:rsidR="00855F58" w:rsidRPr="00483E8F" w:rsidRDefault="00855F58" w:rsidP="005B618C">
            <w:pPr>
              <w:spacing w:line="120" w:lineRule="exact"/>
              <w:jc w:val="both"/>
              <w:rPr>
                <w:rFonts w:ascii="Times New Roman" w:hAnsi="Times New Roman"/>
                <w:sz w:val="18"/>
                <w:szCs w:val="18"/>
                <w:lang w:eastAsia="en-US"/>
              </w:rPr>
            </w:pPr>
          </w:p>
          <w:p w14:paraId="58C66CDD"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b/>
                <w:sz w:val="18"/>
                <w:szCs w:val="18"/>
                <w:lang w:eastAsia="en-US"/>
              </w:rPr>
              <w:t>PERIODO DI CONSERVAZIONE</w:t>
            </w:r>
          </w:p>
          <w:p w14:paraId="4F4B4894"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I dati forniti saranno conservati in formato cartaceo e digitale durante il periodo suggerito dalla normativa vigente in materia di conservazione, anche ai fini di archiviazione, dei documenti amministrativi e, comunque, di rispetto dei principi di liceità, necessità, proporzionalità, nonché delle finalità per le quali sono stati raccolti.</w:t>
            </w:r>
          </w:p>
          <w:p w14:paraId="162C3DFE" w14:textId="77777777" w:rsidR="00855F58" w:rsidRPr="00483E8F" w:rsidRDefault="00855F58" w:rsidP="005B618C">
            <w:pPr>
              <w:spacing w:line="120" w:lineRule="exact"/>
              <w:jc w:val="both"/>
              <w:rPr>
                <w:rFonts w:ascii="Times New Roman" w:hAnsi="Times New Roman"/>
                <w:b/>
                <w:sz w:val="18"/>
                <w:szCs w:val="18"/>
                <w:lang w:eastAsia="en-US"/>
              </w:rPr>
            </w:pPr>
          </w:p>
          <w:p w14:paraId="3A530627" w14:textId="77777777" w:rsidR="00855F58" w:rsidRPr="00483E8F" w:rsidRDefault="00855F58" w:rsidP="005B618C">
            <w:pPr>
              <w:jc w:val="both"/>
              <w:rPr>
                <w:rFonts w:ascii="Times New Roman" w:hAnsi="Times New Roman"/>
                <w:b/>
                <w:sz w:val="18"/>
                <w:szCs w:val="18"/>
                <w:lang w:eastAsia="en-US"/>
              </w:rPr>
            </w:pPr>
            <w:r w:rsidRPr="00483E8F">
              <w:rPr>
                <w:rFonts w:ascii="Times New Roman" w:hAnsi="Times New Roman"/>
                <w:b/>
                <w:sz w:val="18"/>
                <w:szCs w:val="18"/>
                <w:lang w:eastAsia="en-US"/>
              </w:rPr>
              <w:t>DIRITTI DELL’INTERESSATO</w:t>
            </w:r>
          </w:p>
          <w:p w14:paraId="1E1FC795"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 xml:space="preserve">L’interessato potrà in ogni momento esercitare i diritti di cui agli articoli 15 e seguenti del Regolamento UE/2016/679. In particolare, potrà chiedere la rettifica o la cancellazione dei dati personali o la limitazione del trattamento dei dati personali o opporsi al </w:t>
            </w:r>
            <w:r w:rsidRPr="00483E8F">
              <w:rPr>
                <w:rFonts w:ascii="Times New Roman" w:hAnsi="Times New Roman"/>
                <w:sz w:val="18"/>
                <w:szCs w:val="18"/>
                <w:lang w:eastAsia="en-US"/>
              </w:rPr>
              <w:lastRenderedPageBreak/>
              <w:t>trattamento nei casi previsti, inviando l’istanza al DPO della Regione autonoma Valle d’Aosta/Vallée d’Aoste, raggiungibile agli indirizzi indicati nella presente informativa.</w:t>
            </w:r>
          </w:p>
          <w:p w14:paraId="4438688F" w14:textId="77777777" w:rsidR="00855F58" w:rsidRPr="00483E8F" w:rsidRDefault="00855F58" w:rsidP="005B618C">
            <w:pPr>
              <w:spacing w:line="120" w:lineRule="exact"/>
              <w:jc w:val="both"/>
              <w:rPr>
                <w:rFonts w:ascii="Times New Roman" w:hAnsi="Times New Roman"/>
                <w:sz w:val="18"/>
                <w:szCs w:val="18"/>
                <w:lang w:eastAsia="en-US"/>
              </w:rPr>
            </w:pPr>
          </w:p>
          <w:p w14:paraId="43101017" w14:textId="77777777" w:rsidR="00855F58" w:rsidRPr="00483E8F" w:rsidRDefault="00855F58" w:rsidP="005B618C">
            <w:pPr>
              <w:jc w:val="both"/>
              <w:rPr>
                <w:rFonts w:ascii="Times New Roman" w:hAnsi="Times New Roman"/>
                <w:b/>
                <w:sz w:val="18"/>
                <w:szCs w:val="18"/>
                <w:lang w:eastAsia="en-US"/>
              </w:rPr>
            </w:pPr>
            <w:r w:rsidRPr="00483E8F">
              <w:rPr>
                <w:rFonts w:ascii="Times New Roman" w:hAnsi="Times New Roman"/>
                <w:b/>
                <w:sz w:val="18"/>
                <w:szCs w:val="18"/>
                <w:lang w:eastAsia="en-US"/>
              </w:rPr>
              <w:t>DIRITTI DI PROPORRE RECLAMO</w:t>
            </w:r>
          </w:p>
          <w:p w14:paraId="5A460989" w14:textId="77777777" w:rsidR="00855F58" w:rsidRPr="00483E8F" w:rsidRDefault="00855F58" w:rsidP="005B618C">
            <w:pPr>
              <w:jc w:val="both"/>
              <w:rPr>
                <w:rFonts w:ascii="Times New Roman" w:hAnsi="Times New Roman"/>
                <w:sz w:val="18"/>
                <w:szCs w:val="18"/>
                <w:lang w:eastAsia="en-US"/>
              </w:rPr>
            </w:pPr>
            <w:r w:rsidRPr="00483E8F">
              <w:rPr>
                <w:rFonts w:ascii="Times New Roman" w:hAnsi="Times New Roman"/>
                <w:sz w:val="18"/>
                <w:szCs w:val="18"/>
                <w:lang w:eastAsia="en-US"/>
              </w:rPr>
              <w:t>L’interessato, se ritiene che il trattamento dei dati personali sia avvenuto in violazione di quanto previsto dal Regolamento UE/2016/679, ha il diritto di proporre reclamo al Garante per la protezione dei dati personali, ai sensi dell’articolo 77 del medesimo Regolamento, utilizzando gli estremi di contatto reperibili nel sito www.garanteprivacy.it.</w:t>
            </w:r>
          </w:p>
          <w:p w14:paraId="4BE8BC0A" w14:textId="77777777" w:rsidR="00855F58" w:rsidRPr="009830F0" w:rsidRDefault="00855F58" w:rsidP="005B618C">
            <w:pPr>
              <w:suppressAutoHyphens/>
              <w:spacing w:after="120" w:line="240" w:lineRule="atLeast"/>
              <w:ind w:left="426"/>
              <w:jc w:val="both"/>
              <w:rPr>
                <w:snapToGrid w:val="0"/>
                <w:sz w:val="22"/>
                <w:szCs w:val="22"/>
              </w:rPr>
            </w:pPr>
          </w:p>
        </w:tc>
      </w:tr>
    </w:tbl>
    <w:p w14:paraId="24979C0D" w14:textId="77777777" w:rsidR="0034427E" w:rsidRDefault="0034427E" w:rsidP="0034427E">
      <w:pPr>
        <w:ind w:right="1587"/>
        <w:jc w:val="both"/>
        <w:rPr>
          <w:rFonts w:ascii="Times New Roman" w:hAnsi="Times New Roman"/>
        </w:rPr>
      </w:pPr>
    </w:p>
    <w:p w14:paraId="674A64A1" w14:textId="77777777" w:rsidR="000E414B" w:rsidRDefault="000E414B" w:rsidP="0034427E">
      <w:pPr>
        <w:ind w:right="1587"/>
        <w:jc w:val="both"/>
        <w:rPr>
          <w:rFonts w:ascii="Times New Roman" w:hAnsi="Times New Roman"/>
        </w:rPr>
      </w:pPr>
    </w:p>
    <w:p w14:paraId="2C036063" w14:textId="77777777" w:rsidR="000E414B" w:rsidRDefault="000E414B" w:rsidP="0034427E">
      <w:pPr>
        <w:ind w:right="1587"/>
        <w:jc w:val="both"/>
        <w:rPr>
          <w:rFonts w:ascii="Times New Roman" w:hAnsi="Times New Roman"/>
        </w:rPr>
      </w:pPr>
    </w:p>
    <w:p w14:paraId="18957F06" w14:textId="77777777" w:rsidR="000E414B" w:rsidRDefault="000E414B" w:rsidP="0034427E">
      <w:pPr>
        <w:ind w:right="1587"/>
        <w:jc w:val="both"/>
        <w:rPr>
          <w:rFonts w:ascii="Times New Roman" w:hAnsi="Times New Roman"/>
        </w:rPr>
      </w:pPr>
    </w:p>
    <w:p w14:paraId="3A36C07A" w14:textId="77777777" w:rsidR="000E414B" w:rsidRDefault="000E414B" w:rsidP="0034427E">
      <w:pPr>
        <w:ind w:right="1587"/>
        <w:jc w:val="both"/>
        <w:rPr>
          <w:rFonts w:ascii="Times New Roman" w:hAnsi="Times New Roman"/>
        </w:rPr>
      </w:pPr>
    </w:p>
    <w:p w14:paraId="6182E41B" w14:textId="77777777" w:rsidR="000E414B" w:rsidRDefault="000E414B" w:rsidP="0034427E">
      <w:pPr>
        <w:ind w:right="1587"/>
        <w:jc w:val="both"/>
        <w:rPr>
          <w:rFonts w:ascii="Times New Roman" w:hAnsi="Times New Roman"/>
        </w:rPr>
      </w:pPr>
    </w:p>
    <w:p w14:paraId="7575CD33" w14:textId="77777777" w:rsidR="000E414B" w:rsidRDefault="000E414B" w:rsidP="0034427E">
      <w:pPr>
        <w:ind w:right="1587"/>
        <w:jc w:val="both"/>
        <w:rPr>
          <w:rFonts w:ascii="Times New Roman" w:hAnsi="Times New Roman"/>
        </w:rPr>
      </w:pPr>
    </w:p>
    <w:p w14:paraId="434E2539" w14:textId="77777777" w:rsidR="000E414B" w:rsidRDefault="000E414B" w:rsidP="0034427E">
      <w:pPr>
        <w:ind w:right="1587"/>
        <w:jc w:val="both"/>
        <w:rPr>
          <w:rFonts w:ascii="Times New Roman" w:hAnsi="Times New Roman"/>
        </w:rPr>
      </w:pPr>
    </w:p>
    <w:p w14:paraId="27F6D3C0" w14:textId="77777777" w:rsidR="000E414B" w:rsidRDefault="000E414B" w:rsidP="0034427E">
      <w:pPr>
        <w:ind w:right="1587"/>
        <w:jc w:val="both"/>
        <w:rPr>
          <w:rFonts w:ascii="Times New Roman" w:hAnsi="Times New Roman"/>
        </w:rPr>
      </w:pPr>
    </w:p>
    <w:p w14:paraId="432630A3" w14:textId="77777777" w:rsidR="000E414B" w:rsidRDefault="000E414B" w:rsidP="0034427E">
      <w:pPr>
        <w:ind w:right="1587"/>
        <w:jc w:val="both"/>
        <w:rPr>
          <w:rFonts w:ascii="Times New Roman" w:hAnsi="Times New Roman"/>
        </w:rPr>
      </w:pPr>
    </w:p>
    <w:p w14:paraId="2B24A66C" w14:textId="0C8C0B63" w:rsidR="000E414B" w:rsidRDefault="000E414B" w:rsidP="0034427E">
      <w:pPr>
        <w:ind w:right="1587"/>
        <w:jc w:val="both"/>
        <w:rPr>
          <w:rFonts w:ascii="Times New Roman" w:hAnsi="Times New Roman"/>
        </w:rPr>
      </w:pPr>
    </w:p>
    <w:p w14:paraId="739D9BFE" w14:textId="007666F9" w:rsidR="008928F0" w:rsidRDefault="008928F0" w:rsidP="0034427E">
      <w:pPr>
        <w:ind w:right="1587"/>
        <w:jc w:val="both"/>
        <w:rPr>
          <w:rFonts w:ascii="Times New Roman" w:hAnsi="Times New Roman"/>
        </w:rPr>
      </w:pPr>
    </w:p>
    <w:p w14:paraId="59591022" w14:textId="48CCD29A" w:rsidR="008928F0" w:rsidRDefault="008928F0" w:rsidP="0034427E">
      <w:pPr>
        <w:ind w:right="1587"/>
        <w:jc w:val="both"/>
        <w:rPr>
          <w:rFonts w:ascii="Times New Roman" w:hAnsi="Times New Roman"/>
        </w:rPr>
      </w:pPr>
    </w:p>
    <w:p w14:paraId="74B8329D" w14:textId="597A949D" w:rsidR="008928F0" w:rsidRDefault="008928F0" w:rsidP="0034427E">
      <w:pPr>
        <w:ind w:right="1587"/>
        <w:jc w:val="both"/>
        <w:rPr>
          <w:rFonts w:ascii="Times New Roman" w:hAnsi="Times New Roman"/>
        </w:rPr>
      </w:pPr>
    </w:p>
    <w:p w14:paraId="4EA4344F" w14:textId="0C779C69" w:rsidR="008928F0" w:rsidRDefault="008928F0" w:rsidP="0034427E">
      <w:pPr>
        <w:ind w:right="1587"/>
        <w:jc w:val="both"/>
        <w:rPr>
          <w:rFonts w:ascii="Times New Roman" w:hAnsi="Times New Roman"/>
        </w:rPr>
      </w:pPr>
    </w:p>
    <w:p w14:paraId="63B81639" w14:textId="28397DBF" w:rsidR="008928F0" w:rsidRDefault="008928F0" w:rsidP="0034427E">
      <w:pPr>
        <w:ind w:right="1587"/>
        <w:jc w:val="both"/>
        <w:rPr>
          <w:rFonts w:ascii="Times New Roman" w:hAnsi="Times New Roman"/>
        </w:rPr>
      </w:pPr>
    </w:p>
    <w:p w14:paraId="4099D796" w14:textId="68F06F1B" w:rsidR="008928F0" w:rsidRDefault="008928F0" w:rsidP="0034427E">
      <w:pPr>
        <w:ind w:right="1587"/>
        <w:jc w:val="both"/>
        <w:rPr>
          <w:rFonts w:ascii="Times New Roman" w:hAnsi="Times New Roman"/>
        </w:rPr>
      </w:pPr>
    </w:p>
    <w:p w14:paraId="6AE341F0" w14:textId="2B6579F1" w:rsidR="008928F0" w:rsidRDefault="008928F0" w:rsidP="0034427E">
      <w:pPr>
        <w:ind w:right="1587"/>
        <w:jc w:val="both"/>
        <w:rPr>
          <w:rFonts w:ascii="Times New Roman" w:hAnsi="Times New Roman"/>
        </w:rPr>
      </w:pPr>
    </w:p>
    <w:p w14:paraId="6F03DFCD" w14:textId="02AD9FBB" w:rsidR="008928F0" w:rsidRDefault="008928F0" w:rsidP="0034427E">
      <w:pPr>
        <w:ind w:right="1587"/>
        <w:jc w:val="both"/>
        <w:rPr>
          <w:rFonts w:ascii="Times New Roman" w:hAnsi="Times New Roman"/>
        </w:rPr>
      </w:pPr>
    </w:p>
    <w:p w14:paraId="59D57DE8" w14:textId="6E4C173B" w:rsidR="008928F0" w:rsidRDefault="008928F0" w:rsidP="0034427E">
      <w:pPr>
        <w:ind w:right="1587"/>
        <w:jc w:val="both"/>
        <w:rPr>
          <w:rFonts w:ascii="Times New Roman" w:hAnsi="Times New Roman"/>
        </w:rPr>
      </w:pPr>
    </w:p>
    <w:p w14:paraId="78241D21" w14:textId="1C7E6E01" w:rsidR="008928F0" w:rsidRDefault="008928F0" w:rsidP="0034427E">
      <w:pPr>
        <w:ind w:right="1587"/>
        <w:jc w:val="both"/>
        <w:rPr>
          <w:rFonts w:ascii="Times New Roman" w:hAnsi="Times New Roman"/>
        </w:rPr>
      </w:pPr>
    </w:p>
    <w:p w14:paraId="394EEF4F" w14:textId="243F8676" w:rsidR="008928F0" w:rsidRDefault="008928F0" w:rsidP="0034427E">
      <w:pPr>
        <w:ind w:right="1587"/>
        <w:jc w:val="both"/>
        <w:rPr>
          <w:rFonts w:ascii="Times New Roman" w:hAnsi="Times New Roman"/>
        </w:rPr>
      </w:pPr>
    </w:p>
    <w:p w14:paraId="341631C3" w14:textId="527FD7F6" w:rsidR="008928F0" w:rsidRDefault="008928F0" w:rsidP="0034427E">
      <w:pPr>
        <w:ind w:right="1587"/>
        <w:jc w:val="both"/>
        <w:rPr>
          <w:rFonts w:ascii="Times New Roman" w:hAnsi="Times New Roman"/>
        </w:rPr>
      </w:pPr>
    </w:p>
    <w:p w14:paraId="0D8CD535" w14:textId="6EDC07C0" w:rsidR="008928F0" w:rsidRDefault="008928F0" w:rsidP="0034427E">
      <w:pPr>
        <w:ind w:right="1587"/>
        <w:jc w:val="both"/>
        <w:rPr>
          <w:rFonts w:ascii="Times New Roman" w:hAnsi="Times New Roman"/>
        </w:rPr>
      </w:pPr>
    </w:p>
    <w:p w14:paraId="0A22451E" w14:textId="5FC246D2" w:rsidR="008928F0" w:rsidRDefault="008928F0" w:rsidP="0034427E">
      <w:pPr>
        <w:ind w:right="1587"/>
        <w:jc w:val="both"/>
        <w:rPr>
          <w:rFonts w:ascii="Times New Roman" w:hAnsi="Times New Roman"/>
        </w:rPr>
      </w:pPr>
    </w:p>
    <w:p w14:paraId="3B23C599" w14:textId="66605A38" w:rsidR="008928F0" w:rsidRDefault="008928F0" w:rsidP="0034427E">
      <w:pPr>
        <w:ind w:right="1587"/>
        <w:jc w:val="both"/>
        <w:rPr>
          <w:rFonts w:ascii="Times New Roman" w:hAnsi="Times New Roman"/>
        </w:rPr>
      </w:pPr>
    </w:p>
    <w:p w14:paraId="1971F5CE" w14:textId="43EFA30C" w:rsidR="008928F0" w:rsidRDefault="008928F0" w:rsidP="0034427E">
      <w:pPr>
        <w:ind w:right="1587"/>
        <w:jc w:val="both"/>
        <w:rPr>
          <w:rFonts w:ascii="Times New Roman" w:hAnsi="Times New Roman"/>
        </w:rPr>
      </w:pPr>
    </w:p>
    <w:p w14:paraId="5B4EDA93" w14:textId="7B2423B9" w:rsidR="008928F0" w:rsidRDefault="008928F0" w:rsidP="0034427E">
      <w:pPr>
        <w:ind w:right="1587"/>
        <w:jc w:val="both"/>
        <w:rPr>
          <w:rFonts w:ascii="Times New Roman" w:hAnsi="Times New Roman"/>
        </w:rPr>
      </w:pPr>
    </w:p>
    <w:p w14:paraId="347B66BF" w14:textId="7D216EA5" w:rsidR="008928F0" w:rsidRDefault="008928F0" w:rsidP="0034427E">
      <w:pPr>
        <w:ind w:right="1587"/>
        <w:jc w:val="both"/>
        <w:rPr>
          <w:rFonts w:ascii="Times New Roman" w:hAnsi="Times New Roman"/>
        </w:rPr>
      </w:pPr>
    </w:p>
    <w:p w14:paraId="069EB82A" w14:textId="77777777" w:rsidR="008928F0" w:rsidRDefault="008928F0" w:rsidP="0034427E">
      <w:pPr>
        <w:ind w:right="1587"/>
        <w:jc w:val="both"/>
        <w:rPr>
          <w:rFonts w:ascii="Times New Roman" w:hAnsi="Times New Roman"/>
        </w:rPr>
      </w:pPr>
    </w:p>
    <w:p w14:paraId="38114278" w14:textId="39471ECA" w:rsidR="000E414B" w:rsidRDefault="000E414B" w:rsidP="0034427E">
      <w:pPr>
        <w:ind w:right="1587"/>
        <w:jc w:val="both"/>
        <w:rPr>
          <w:rFonts w:ascii="Times New Roman" w:hAnsi="Times New Roman"/>
        </w:rPr>
      </w:pPr>
    </w:p>
    <w:p w14:paraId="787503DF" w14:textId="3C226FB5" w:rsidR="00B41DC5" w:rsidRDefault="00B41DC5" w:rsidP="0034427E">
      <w:pPr>
        <w:ind w:right="1587"/>
        <w:jc w:val="both"/>
        <w:rPr>
          <w:rFonts w:ascii="Times New Roman" w:hAnsi="Times New Roman"/>
        </w:rPr>
      </w:pPr>
    </w:p>
    <w:p w14:paraId="10244999" w14:textId="5B283A10" w:rsidR="00B41DC5" w:rsidRDefault="00B41DC5" w:rsidP="0034427E">
      <w:pPr>
        <w:ind w:right="1587"/>
        <w:jc w:val="both"/>
        <w:rPr>
          <w:rFonts w:ascii="Times New Roman" w:hAnsi="Times New Roman"/>
        </w:rPr>
      </w:pPr>
    </w:p>
    <w:p w14:paraId="31485C98" w14:textId="4014F275" w:rsidR="00B41DC5" w:rsidRDefault="00B41DC5" w:rsidP="0034427E">
      <w:pPr>
        <w:ind w:right="1587"/>
        <w:jc w:val="both"/>
        <w:rPr>
          <w:rFonts w:ascii="Times New Roman" w:hAnsi="Times New Roman"/>
        </w:rPr>
      </w:pPr>
    </w:p>
    <w:p w14:paraId="7EA65807" w14:textId="4E8C0977" w:rsidR="00B41DC5" w:rsidRDefault="00B41DC5" w:rsidP="0034427E">
      <w:pPr>
        <w:ind w:right="1587"/>
        <w:jc w:val="both"/>
        <w:rPr>
          <w:rFonts w:ascii="Times New Roman" w:hAnsi="Times New Roman"/>
        </w:rPr>
      </w:pPr>
    </w:p>
    <w:p w14:paraId="6D53FD0F" w14:textId="4A2018B1" w:rsidR="00B41DC5" w:rsidRDefault="00B41DC5" w:rsidP="0034427E">
      <w:pPr>
        <w:ind w:right="1587"/>
        <w:jc w:val="both"/>
        <w:rPr>
          <w:rFonts w:ascii="Times New Roman" w:hAnsi="Times New Roman"/>
        </w:rPr>
      </w:pPr>
    </w:p>
    <w:p w14:paraId="4C601C09" w14:textId="1E206807" w:rsidR="00B41DC5" w:rsidRDefault="00B41DC5" w:rsidP="0034427E">
      <w:pPr>
        <w:ind w:right="1587"/>
        <w:jc w:val="both"/>
        <w:rPr>
          <w:rFonts w:ascii="Times New Roman" w:hAnsi="Times New Roman"/>
        </w:rPr>
      </w:pPr>
    </w:p>
    <w:p w14:paraId="5C439774" w14:textId="28161ED9" w:rsidR="00B41DC5" w:rsidRDefault="00B41DC5" w:rsidP="0034427E">
      <w:pPr>
        <w:ind w:right="1587"/>
        <w:jc w:val="both"/>
        <w:rPr>
          <w:rFonts w:ascii="Times New Roman" w:hAnsi="Times New Roman"/>
        </w:rPr>
      </w:pPr>
    </w:p>
    <w:p w14:paraId="73AA3F46" w14:textId="654A5577" w:rsidR="00B41DC5" w:rsidRDefault="00B41DC5" w:rsidP="0034427E">
      <w:pPr>
        <w:ind w:right="1587"/>
        <w:jc w:val="both"/>
        <w:rPr>
          <w:rFonts w:ascii="Times New Roman" w:hAnsi="Times New Roman"/>
        </w:rPr>
      </w:pPr>
    </w:p>
    <w:p w14:paraId="6FBDABF1" w14:textId="5A7A241A" w:rsidR="00B41DC5" w:rsidRDefault="00B41DC5" w:rsidP="0034427E">
      <w:pPr>
        <w:ind w:right="1587"/>
        <w:jc w:val="both"/>
        <w:rPr>
          <w:rFonts w:ascii="Times New Roman" w:hAnsi="Times New Roman"/>
        </w:rPr>
      </w:pPr>
    </w:p>
    <w:p w14:paraId="1AC7D47C" w14:textId="7F2F671E" w:rsidR="00B41DC5" w:rsidRDefault="00B41DC5" w:rsidP="0034427E">
      <w:pPr>
        <w:ind w:right="1587"/>
        <w:jc w:val="both"/>
        <w:rPr>
          <w:rFonts w:ascii="Times New Roman" w:hAnsi="Times New Roman"/>
        </w:rPr>
      </w:pPr>
    </w:p>
    <w:p w14:paraId="5893F471" w14:textId="3F156758" w:rsidR="00B41DC5" w:rsidRDefault="00B41DC5" w:rsidP="0034427E">
      <w:pPr>
        <w:ind w:right="1587"/>
        <w:jc w:val="both"/>
        <w:rPr>
          <w:rFonts w:ascii="Times New Roman" w:hAnsi="Times New Roman"/>
        </w:rPr>
      </w:pPr>
    </w:p>
    <w:p w14:paraId="332A8212" w14:textId="00CCC3FC" w:rsidR="00B41DC5" w:rsidRDefault="00B41DC5" w:rsidP="0034427E">
      <w:pPr>
        <w:ind w:right="1587"/>
        <w:jc w:val="both"/>
        <w:rPr>
          <w:rFonts w:ascii="Times New Roman" w:hAnsi="Times New Roman"/>
        </w:rPr>
      </w:pPr>
    </w:p>
    <w:p w14:paraId="4A874D0C" w14:textId="43A3AF89" w:rsidR="00B41DC5" w:rsidRDefault="00B41DC5" w:rsidP="0034427E">
      <w:pPr>
        <w:ind w:right="1587"/>
        <w:jc w:val="both"/>
        <w:rPr>
          <w:rFonts w:ascii="Times New Roman" w:hAnsi="Times New Roman"/>
        </w:rPr>
      </w:pPr>
    </w:p>
    <w:p w14:paraId="7991E878" w14:textId="6D902B4B" w:rsidR="00B41DC5" w:rsidRDefault="00B41DC5" w:rsidP="0034427E">
      <w:pPr>
        <w:ind w:right="1587"/>
        <w:jc w:val="both"/>
        <w:rPr>
          <w:rFonts w:ascii="Times New Roman" w:hAnsi="Times New Roman"/>
        </w:rPr>
      </w:pPr>
    </w:p>
    <w:p w14:paraId="4ED9C512" w14:textId="136A21E0" w:rsidR="00B41DC5" w:rsidRDefault="00B41DC5" w:rsidP="0034427E">
      <w:pPr>
        <w:ind w:right="1587"/>
        <w:jc w:val="both"/>
        <w:rPr>
          <w:rFonts w:ascii="Times New Roman" w:hAnsi="Times New Roman"/>
        </w:rPr>
      </w:pPr>
    </w:p>
    <w:p w14:paraId="69A25C26" w14:textId="14B60C7A" w:rsidR="00B41DC5" w:rsidRDefault="00B41DC5" w:rsidP="0034427E">
      <w:pPr>
        <w:ind w:right="1587"/>
        <w:jc w:val="both"/>
        <w:rPr>
          <w:rFonts w:ascii="Times New Roman" w:hAnsi="Times New Roman"/>
        </w:rPr>
      </w:pPr>
    </w:p>
    <w:p w14:paraId="270962AA" w14:textId="2E1ACC08" w:rsidR="00B41DC5" w:rsidRDefault="00B41DC5" w:rsidP="0034427E">
      <w:pPr>
        <w:ind w:right="1587"/>
        <w:jc w:val="both"/>
        <w:rPr>
          <w:rFonts w:ascii="Times New Roman" w:hAnsi="Times New Roman"/>
        </w:rPr>
      </w:pPr>
    </w:p>
    <w:p w14:paraId="55121231" w14:textId="3150BFFD" w:rsidR="00B41DC5" w:rsidRDefault="00B41DC5" w:rsidP="0034427E">
      <w:pPr>
        <w:ind w:right="1587"/>
        <w:jc w:val="both"/>
        <w:rPr>
          <w:rFonts w:ascii="Times New Roman" w:hAnsi="Times New Roman"/>
        </w:rPr>
      </w:pPr>
    </w:p>
    <w:p w14:paraId="01E20CC1" w14:textId="77777777" w:rsidR="00B41DC5" w:rsidRDefault="00B41DC5" w:rsidP="0034427E">
      <w:pPr>
        <w:ind w:right="1587"/>
        <w:jc w:val="both"/>
        <w:rPr>
          <w:rFonts w:ascii="Times New Roman" w:hAnsi="Times New Roman"/>
        </w:rPr>
      </w:pPr>
    </w:p>
    <w:p w14:paraId="092FC924" w14:textId="77777777" w:rsidR="000E414B" w:rsidRDefault="000E414B" w:rsidP="0034427E">
      <w:pPr>
        <w:ind w:right="1587"/>
        <w:jc w:val="both"/>
        <w:rPr>
          <w:rFonts w:ascii="Times New Roman" w:hAnsi="Times New Roman"/>
        </w:rPr>
      </w:pPr>
    </w:p>
    <w:p w14:paraId="094431DD" w14:textId="5B48A26D" w:rsidR="000E414B" w:rsidRPr="005833D0" w:rsidRDefault="000E414B">
      <w:pPr>
        <w:pStyle w:val="Indirizzo"/>
        <w:tabs>
          <w:tab w:val="clear" w:pos="3686"/>
          <w:tab w:val="center" w:pos="1260"/>
        </w:tabs>
        <w:jc w:val="both"/>
        <w:rPr>
          <w:caps w:val="0"/>
          <w:sz w:val="16"/>
          <w:szCs w:val="16"/>
        </w:rPr>
      </w:pPr>
      <w:r w:rsidRPr="005833D0">
        <w:rPr>
          <w:caps w:val="0"/>
          <w:sz w:val="16"/>
          <w:szCs w:val="16"/>
        </w:rPr>
        <w:fldChar w:fldCharType="begin"/>
      </w:r>
      <w:r w:rsidRPr="005833D0">
        <w:rPr>
          <w:caps w:val="0"/>
          <w:sz w:val="16"/>
          <w:szCs w:val="16"/>
        </w:rPr>
        <w:instrText xml:space="preserve"> FILENAME \p </w:instrText>
      </w:r>
      <w:r w:rsidRPr="005833D0">
        <w:rPr>
          <w:caps w:val="0"/>
          <w:sz w:val="16"/>
          <w:szCs w:val="16"/>
        </w:rPr>
        <w:fldChar w:fldCharType="separate"/>
      </w:r>
      <w:r w:rsidR="008928F0">
        <w:rPr>
          <w:caps w:val="0"/>
          <w:noProof/>
          <w:sz w:val="16"/>
          <w:szCs w:val="16"/>
        </w:rPr>
        <w:t>r:\tutamb\acque\acque termali\modulistica\modulo_domanda_utilizzo_sorgenti_imbottigliamento_2026.docx</w:t>
      </w:r>
      <w:r w:rsidRPr="005833D0">
        <w:rPr>
          <w:caps w:val="0"/>
          <w:sz w:val="16"/>
          <w:szCs w:val="16"/>
        </w:rPr>
        <w:fldChar w:fldCharType="end"/>
      </w:r>
    </w:p>
    <w:p w14:paraId="18399F37" w14:textId="77777777" w:rsidR="000E414B" w:rsidRPr="0034427E" w:rsidRDefault="000E414B" w:rsidP="0034427E">
      <w:pPr>
        <w:ind w:right="1587"/>
        <w:jc w:val="both"/>
        <w:rPr>
          <w:rFonts w:ascii="Times New Roman" w:hAnsi="Times New Roman"/>
        </w:rPr>
      </w:pPr>
    </w:p>
    <w:sectPr w:rsidR="000E414B" w:rsidRPr="003442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E30A2"/>
    <w:multiLevelType w:val="hybridMultilevel"/>
    <w:tmpl w:val="D402FB9A"/>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258E77C8"/>
    <w:multiLevelType w:val="singleLevel"/>
    <w:tmpl w:val="1748712E"/>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D025CBB"/>
    <w:multiLevelType w:val="hybridMultilevel"/>
    <w:tmpl w:val="8EB4267C"/>
    <w:lvl w:ilvl="0" w:tplc="D8C821D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DE537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3D5B7B9F"/>
    <w:multiLevelType w:val="singleLevel"/>
    <w:tmpl w:val="1748712E"/>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3281FCF"/>
    <w:multiLevelType w:val="singleLevel"/>
    <w:tmpl w:val="1748712E"/>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5A8B4380"/>
    <w:multiLevelType w:val="hybridMultilevel"/>
    <w:tmpl w:val="6C124FDE"/>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0E32E8"/>
    <w:multiLevelType w:val="singleLevel"/>
    <w:tmpl w:val="3BA6E064"/>
    <w:lvl w:ilvl="0">
      <w:start w:val="1"/>
      <w:numFmt w:val="bullet"/>
      <w:lvlText w:val=""/>
      <w:lvlJc w:val="left"/>
      <w:pPr>
        <w:tabs>
          <w:tab w:val="num" w:pos="360"/>
        </w:tabs>
        <w:ind w:left="360" w:hanging="360"/>
      </w:pPr>
      <w:rPr>
        <w:rFonts w:ascii="Symbol" w:hAnsi="Symbol" w:hint="default"/>
        <w:sz w:val="20"/>
      </w:rPr>
    </w:lvl>
  </w:abstractNum>
  <w:abstractNum w:abstractNumId="8" w15:restartNumberingAfterBreak="0">
    <w:nsid w:val="5FAB6F3C"/>
    <w:multiLevelType w:val="singleLevel"/>
    <w:tmpl w:val="1748712E"/>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6E4223B3"/>
    <w:multiLevelType w:val="hybridMultilevel"/>
    <w:tmpl w:val="696814CA"/>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2"/>
  </w:num>
  <w:num w:numId="4">
    <w:abstractNumId w:val="9"/>
  </w:num>
  <w:num w:numId="5">
    <w:abstractNumId w:val="6"/>
  </w:num>
  <w:num w:numId="6">
    <w:abstractNumId w:val="0"/>
  </w:num>
  <w:num w:numId="7">
    <w:abstractNumId w:val="4"/>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BA"/>
    <w:rsid w:val="00014C54"/>
    <w:rsid w:val="00067B61"/>
    <w:rsid w:val="00096991"/>
    <w:rsid w:val="000E414B"/>
    <w:rsid w:val="00103756"/>
    <w:rsid w:val="00134D20"/>
    <w:rsid w:val="0015736C"/>
    <w:rsid w:val="001622C0"/>
    <w:rsid w:val="00177773"/>
    <w:rsid w:val="001966B7"/>
    <w:rsid w:val="001A4C4D"/>
    <w:rsid w:val="00201D09"/>
    <w:rsid w:val="00204310"/>
    <w:rsid w:val="002361D6"/>
    <w:rsid w:val="00243239"/>
    <w:rsid w:val="00266EB2"/>
    <w:rsid w:val="00284E04"/>
    <w:rsid w:val="0034427E"/>
    <w:rsid w:val="003B1FA1"/>
    <w:rsid w:val="00483E8F"/>
    <w:rsid w:val="004C13C9"/>
    <w:rsid w:val="00542F5E"/>
    <w:rsid w:val="005B57BA"/>
    <w:rsid w:val="005B7753"/>
    <w:rsid w:val="005D2136"/>
    <w:rsid w:val="005E0664"/>
    <w:rsid w:val="00605457"/>
    <w:rsid w:val="00692710"/>
    <w:rsid w:val="00742501"/>
    <w:rsid w:val="0079043D"/>
    <w:rsid w:val="007D393D"/>
    <w:rsid w:val="00855F58"/>
    <w:rsid w:val="00864142"/>
    <w:rsid w:val="00876DB2"/>
    <w:rsid w:val="008928F0"/>
    <w:rsid w:val="00894FB3"/>
    <w:rsid w:val="008976B8"/>
    <w:rsid w:val="008A45D9"/>
    <w:rsid w:val="008A6D3F"/>
    <w:rsid w:val="008B08F8"/>
    <w:rsid w:val="008D2239"/>
    <w:rsid w:val="008D6C0B"/>
    <w:rsid w:val="00974B80"/>
    <w:rsid w:val="009F6BB9"/>
    <w:rsid w:val="00A0211C"/>
    <w:rsid w:val="00A035BF"/>
    <w:rsid w:val="00A1047A"/>
    <w:rsid w:val="00A53558"/>
    <w:rsid w:val="00AE76B2"/>
    <w:rsid w:val="00B16D8D"/>
    <w:rsid w:val="00B41DC5"/>
    <w:rsid w:val="00B87D21"/>
    <w:rsid w:val="00B95098"/>
    <w:rsid w:val="00BD2F3B"/>
    <w:rsid w:val="00BF63BB"/>
    <w:rsid w:val="00CA3C34"/>
    <w:rsid w:val="00D137E2"/>
    <w:rsid w:val="00D52569"/>
    <w:rsid w:val="00E1068D"/>
    <w:rsid w:val="00E60CE4"/>
    <w:rsid w:val="00EE5258"/>
    <w:rsid w:val="00F422E8"/>
    <w:rsid w:val="00F965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9CA6C"/>
  <w15:chartTrackingRefBased/>
  <w15:docId w15:val="{58612666-B828-4CA6-AB38-F482F304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B57BA"/>
    <w:rPr>
      <w:rFonts w:ascii="Trebuchet MS" w:hAnsi="Trebuchet MS"/>
    </w:rPr>
  </w:style>
  <w:style w:type="paragraph" w:styleId="Titolo1">
    <w:name w:val="heading 1"/>
    <w:basedOn w:val="Normale"/>
    <w:next w:val="Normale"/>
    <w:link w:val="Titolo1Carattere"/>
    <w:qFormat/>
    <w:rsid w:val="005E0664"/>
    <w:pPr>
      <w:keepNext/>
      <w:jc w:val="center"/>
      <w:outlineLvl w:val="0"/>
    </w:pPr>
    <w:rPr>
      <w:rFonts w:ascii="Times New Roman" w:hAnsi="Times New Roman"/>
      <w:b/>
      <w:bCs/>
      <w:sz w:val="24"/>
      <w:szCs w:val="24"/>
    </w:rPr>
  </w:style>
  <w:style w:type="paragraph" w:styleId="Titolo4">
    <w:name w:val="heading 4"/>
    <w:basedOn w:val="Normale"/>
    <w:next w:val="Normale"/>
    <w:qFormat/>
    <w:rsid w:val="0034427E"/>
    <w:pPr>
      <w:keepNext/>
      <w:spacing w:before="240" w:after="60"/>
      <w:outlineLvl w:val="3"/>
    </w:pPr>
    <w:rPr>
      <w:rFonts w:ascii="Times New Roman" w:hAnsi="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locked/>
    <w:rsid w:val="005E0664"/>
    <w:rPr>
      <w:b/>
      <w:bCs/>
      <w:sz w:val="24"/>
      <w:szCs w:val="24"/>
      <w:lang w:val="it-IT" w:eastAsia="it-IT" w:bidi="ar-SA"/>
    </w:rPr>
  </w:style>
  <w:style w:type="paragraph" w:styleId="Corpodeltesto2">
    <w:name w:val="Body Text 2"/>
    <w:basedOn w:val="Normale"/>
    <w:link w:val="Corpodeltesto2Carattere"/>
    <w:rsid w:val="005E0664"/>
    <w:pPr>
      <w:tabs>
        <w:tab w:val="left" w:pos="0"/>
        <w:tab w:val="left" w:pos="2160"/>
        <w:tab w:val="left" w:pos="2880"/>
        <w:tab w:val="left" w:pos="3600"/>
        <w:tab w:val="left" w:pos="4320"/>
      </w:tabs>
      <w:autoSpaceDE w:val="0"/>
      <w:autoSpaceDN w:val="0"/>
      <w:adjustRightInd w:val="0"/>
      <w:spacing w:line="240" w:lineRule="atLeast"/>
      <w:ind w:left="1440" w:hanging="360"/>
      <w:jc w:val="both"/>
    </w:pPr>
    <w:rPr>
      <w:rFonts w:ascii="Helv" w:hAnsi="Helv" w:cs="Helv"/>
      <w:color w:val="000000"/>
    </w:rPr>
  </w:style>
  <w:style w:type="character" w:customStyle="1" w:styleId="Corpodeltesto2Carattere">
    <w:name w:val="Corpo del testo 2 Carattere"/>
    <w:link w:val="Corpodeltesto2"/>
    <w:locked/>
    <w:rsid w:val="005E0664"/>
    <w:rPr>
      <w:rFonts w:ascii="Helv" w:hAnsi="Helv" w:cs="Helv"/>
      <w:color w:val="000000"/>
      <w:lang w:val="it-IT" w:eastAsia="it-IT" w:bidi="ar-SA"/>
    </w:rPr>
  </w:style>
  <w:style w:type="paragraph" w:customStyle="1" w:styleId="Default">
    <w:name w:val="Default"/>
    <w:rsid w:val="00542F5E"/>
    <w:pPr>
      <w:autoSpaceDE w:val="0"/>
      <w:autoSpaceDN w:val="0"/>
      <w:adjustRightInd w:val="0"/>
    </w:pPr>
    <w:rPr>
      <w:rFonts w:ascii="Arial" w:hAnsi="Arial" w:cs="Arial"/>
      <w:color w:val="000000"/>
      <w:sz w:val="24"/>
      <w:szCs w:val="24"/>
    </w:rPr>
  </w:style>
  <w:style w:type="paragraph" w:customStyle="1" w:styleId="Indirizzo">
    <w:name w:val="Indirizzo"/>
    <w:basedOn w:val="Normale"/>
    <w:rsid w:val="000E414B"/>
    <w:pPr>
      <w:tabs>
        <w:tab w:val="left" w:pos="3686"/>
      </w:tabs>
    </w:pPr>
    <w:rPr>
      <w:rFonts w:ascii="Times New Roman" w:hAnsi="Times New Roman"/>
      <w:cap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gretario_generale@pec.regione.vd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1619</Words>
  <Characters>11490</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DOMANDA DI AUTORIZZAZIONE ALL’UTILIZZO DI SORGENTI IDROMINERALI E IDROTERMALI PRESSO STABILIMENTI TERMALI IN LOCO</vt:lpstr>
    </vt:vector>
  </TitlesOfParts>
  <Company>dsi</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AUTORIZZAZIONE ALL’UTILIZZO DI SORGENTI IDROMINERALI E IDROTERMALI PRESSO STABILIMENTI TERMALI IN LOCO</dc:title>
  <dc:subject/>
  <dc:creator>mverthuy</dc:creator>
  <cp:keywords/>
  <dc:description/>
  <cp:lastModifiedBy>Sara BARAILLER</cp:lastModifiedBy>
  <cp:revision>23</cp:revision>
  <cp:lastPrinted>2011-02-14T10:55:00Z</cp:lastPrinted>
  <dcterms:created xsi:type="dcterms:W3CDTF">2026-08-19T13:35:00Z</dcterms:created>
  <dcterms:modified xsi:type="dcterms:W3CDTF">2026-08-25T13:07:00Z</dcterms:modified>
</cp:coreProperties>
</file>