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D9AF" w14:textId="04E46C24" w:rsidR="00F95AED" w:rsidRDefault="0067185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>ALLEGATO n. 1</w:t>
      </w:r>
      <w:r w:rsidR="00144289">
        <w:rPr>
          <w:rFonts w:ascii="Calibri" w:eastAsia="Calibri" w:hAnsi="Calibri" w:cs="Calibri"/>
          <w:b/>
        </w:rPr>
        <w:t>7 –</w:t>
      </w:r>
      <w:r>
        <w:rPr>
          <w:rFonts w:ascii="Calibri" w:eastAsia="Calibri" w:hAnsi="Calibri" w:cs="Calibri"/>
          <w:b/>
        </w:rPr>
        <w:t xml:space="preserve"> </w:t>
      </w:r>
      <w:r w:rsidR="00144289">
        <w:rPr>
          <w:rFonts w:ascii="Calibri" w:eastAsia="Calibri" w:hAnsi="Calibri" w:cs="Calibri"/>
          <w:b/>
        </w:rPr>
        <w:t xml:space="preserve">RICHIESTA DI VARIAZIONE </w:t>
      </w:r>
      <w:r w:rsidR="007C26FA">
        <w:rPr>
          <w:rFonts w:ascii="Calibri" w:eastAsia="Calibri" w:hAnsi="Calibri" w:cs="Calibri"/>
          <w:b/>
        </w:rPr>
        <w:t>DEL</w:t>
      </w:r>
      <w:r w:rsidR="00144289">
        <w:rPr>
          <w:rFonts w:ascii="Calibri" w:eastAsia="Calibri" w:hAnsi="Calibri" w:cs="Calibri"/>
          <w:b/>
        </w:rPr>
        <w:t xml:space="preserve"> PROGETTO</w:t>
      </w:r>
    </w:p>
    <w:p w14:paraId="7CCDE73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022BFE41" w14:textId="6793E9B7" w:rsidR="00F95AED" w:rsidRDefault="0067185D" w:rsidP="0067185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REGIONE </w:t>
      </w:r>
      <w:r w:rsidR="00402A8F">
        <w:rPr>
          <w:rFonts w:ascii="Calibri" w:eastAsia="Calibri" w:hAnsi="Calibri" w:cs="Calibri"/>
          <w:b/>
        </w:rPr>
        <w:t>______</w:t>
      </w:r>
    </w:p>
    <w:p w14:paraId="1675AA7C" w14:textId="72F57C9B" w:rsidR="00F95AED" w:rsidRDefault="00402A8F" w:rsidP="0067185D">
      <w:pPr>
        <w:ind w:leftChars="2338" w:left="4678" w:hanging="2"/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pec</w:t>
      </w:r>
      <w:proofErr w:type="spellEnd"/>
    </w:p>
    <w:p w14:paraId="3B1A0CC5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5B4626CE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D4B8660" w14:textId="3FAB48AA" w:rsidR="00F95AED" w:rsidRDefault="001944B3" w:rsidP="007D50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>
        <w:rPr>
          <w:rFonts w:ascii="Calibri" w:eastAsia="Calibri" w:hAnsi="Calibri" w:cs="Calibri"/>
          <w:b/>
          <w:color w:val="000000"/>
        </w:rPr>
        <w:t xml:space="preserve"> Richiesta</w:t>
      </w:r>
      <w:r w:rsidR="00144289">
        <w:rPr>
          <w:rFonts w:ascii="Calibri" w:eastAsia="Calibri" w:hAnsi="Calibri" w:cs="Calibri"/>
          <w:b/>
          <w:color w:val="000000"/>
        </w:rPr>
        <w:t xml:space="preserve"> di variazione </w:t>
      </w:r>
      <w:r w:rsidR="00BB78D5">
        <w:rPr>
          <w:rFonts w:ascii="Calibri" w:eastAsia="Calibri" w:hAnsi="Calibri" w:cs="Calibri"/>
          <w:b/>
          <w:color w:val="000000"/>
        </w:rPr>
        <w:t>del progetto finanziato</w:t>
      </w:r>
      <w:r w:rsidR="0067185D">
        <w:rPr>
          <w:rFonts w:ascii="Calibri" w:eastAsia="Calibri" w:hAnsi="Calibri" w:cs="Calibri"/>
          <w:b/>
          <w:color w:val="000000"/>
        </w:rPr>
        <w:t xml:space="preserve"> a valere sul </w:t>
      </w:r>
      <w:r w:rsidR="007D504E"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 w:rsidR="0067185D">
        <w:rPr>
          <w:rFonts w:ascii="Calibri" w:eastAsia="Calibri" w:hAnsi="Calibri" w:cs="Calibri"/>
          <w:b/>
          <w:color w:val="000000"/>
        </w:rPr>
        <w:t xml:space="preserve"> -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rurale”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FC2F68">
        <w:rPr>
          <w:rFonts w:ascii="Calibri" w:eastAsia="Calibri" w:hAnsi="Calibri" w:cs="Calibri"/>
          <w:b/>
          <w:color w:val="000000"/>
        </w:rPr>
        <w:t xml:space="preserve">finanziato dall’Unione europea – </w:t>
      </w:r>
      <w:proofErr w:type="spellStart"/>
      <w:r w:rsidRPr="00FC2F68">
        <w:rPr>
          <w:rFonts w:ascii="Calibri" w:eastAsia="Calibri" w:hAnsi="Calibri" w:cs="Calibri"/>
          <w:b/>
          <w:color w:val="000000"/>
        </w:rPr>
        <w:t>NextGenerationEU</w:t>
      </w:r>
      <w:proofErr w:type="spellEnd"/>
      <w:r w:rsidR="007D504E" w:rsidRPr="00FC2F68">
        <w:rPr>
          <w:rFonts w:ascii="Calibri" w:eastAsia="Calibri" w:hAnsi="Calibri" w:cs="Calibri"/>
          <w:b/>
          <w:color w:val="000000"/>
        </w:rPr>
        <w:t>.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 Delibera</w:t>
      </w:r>
      <w:r w:rsidR="007D504E">
        <w:rPr>
          <w:rFonts w:ascii="Calibri" w:eastAsia="Calibri" w:hAnsi="Calibri" w:cs="Calibri"/>
          <w:b/>
          <w:color w:val="000000"/>
        </w:rPr>
        <w:t xml:space="preserve"> 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di Giunta Regionale n. </w:t>
      </w:r>
      <w:r w:rsidR="00402A8F">
        <w:rPr>
          <w:rFonts w:ascii="Calibri" w:eastAsia="Calibri" w:hAnsi="Calibri" w:cs="Calibri"/>
          <w:b/>
          <w:color w:val="000000"/>
        </w:rPr>
        <w:t>____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 del </w:t>
      </w:r>
      <w:r w:rsidR="00402A8F">
        <w:rPr>
          <w:rFonts w:ascii="Calibri" w:eastAsia="Calibri" w:hAnsi="Calibri" w:cs="Calibri"/>
          <w:b/>
          <w:color w:val="000000"/>
        </w:rPr>
        <w:t>______</w:t>
      </w:r>
    </w:p>
    <w:p w14:paraId="456EED09" w14:textId="5CABC7BD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7AED139B" w14:textId="5FA60C85" w:rsidR="0067185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47C97F76" w14:textId="0AD4DB2D" w:rsidR="00F95AED" w:rsidRPr="0067185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182BA38B" w14:textId="7CA5ECD2" w:rsidR="00F95AED" w:rsidRDefault="00671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>
        <w:rPr>
          <w:rFonts w:ascii="Calibri" w:eastAsia="Calibri" w:hAnsi="Calibri" w:cs="Calibri"/>
          <w:i/>
          <w:color w:val="000000"/>
          <w:highlight w:val="lightGray"/>
        </w:rPr>
        <w:t>(</w:t>
      </w:r>
      <w:r w:rsidR="00804376">
        <w:rPr>
          <w:rFonts w:ascii="Calibri" w:eastAsia="Calibri" w:hAnsi="Calibri" w:cs="Calibri"/>
          <w:i/>
          <w:color w:val="000000"/>
          <w:highlight w:val="lightGray"/>
        </w:rPr>
        <w:t>________________________</w:t>
      </w:r>
      <w:r>
        <w:rPr>
          <w:rFonts w:ascii="Calibri" w:eastAsia="Calibri" w:hAnsi="Calibri" w:cs="Calibri"/>
          <w:i/>
          <w:color w:val="000000"/>
          <w:highlight w:val="lightGray"/>
        </w:rPr>
        <w:t>)</w:t>
      </w:r>
      <w:r>
        <w:rPr>
          <w:rFonts w:ascii="Calibri" w:eastAsia="Calibri" w:hAnsi="Calibri" w:cs="Calibri"/>
          <w:color w:val="000000"/>
        </w:rPr>
        <w:t>, come da Atto d’Obblighi</w:t>
      </w:r>
      <w:r w:rsidR="00804376">
        <w:rPr>
          <w:rFonts w:ascii="Calibri" w:eastAsia="Calibri" w:hAnsi="Calibri" w:cs="Calibri"/>
          <w:color w:val="000000"/>
        </w:rPr>
        <w:t xml:space="preserve"> sottoscritto in data </w:t>
      </w:r>
      <w:r w:rsidR="00804376">
        <w:rPr>
          <w:rFonts w:ascii="Calibri" w:eastAsia="Calibri" w:hAnsi="Calibri" w:cs="Calibri"/>
          <w:color w:val="000000"/>
          <w:highlight w:val="lightGray"/>
        </w:rPr>
        <w:t>____</w:t>
      </w:r>
      <w:r>
        <w:rPr>
          <w:rFonts w:ascii="Calibri" w:eastAsia="Calibri" w:hAnsi="Calibri" w:cs="Calibri"/>
          <w:color w:val="000000"/>
          <w:highlight w:val="lightGray"/>
        </w:rPr>
        <w:t>/</w:t>
      </w:r>
      <w:r w:rsidR="00804376">
        <w:rPr>
          <w:rFonts w:ascii="Calibri" w:eastAsia="Calibri" w:hAnsi="Calibri" w:cs="Calibri"/>
          <w:color w:val="000000"/>
          <w:highlight w:val="lightGray"/>
        </w:rPr>
        <w:t>_</w:t>
      </w:r>
      <w:r w:rsidR="00804376">
        <w:rPr>
          <w:rFonts w:ascii="Calibri" w:eastAsia="Calibri" w:hAnsi="Calibri" w:cs="Calibri"/>
          <w:highlight w:val="lightGray"/>
        </w:rPr>
        <w:t>_____</w:t>
      </w:r>
      <w:r>
        <w:rPr>
          <w:rFonts w:ascii="Calibri" w:eastAsia="Calibri" w:hAnsi="Calibri" w:cs="Calibri"/>
          <w:highlight w:val="lightGray"/>
        </w:rPr>
        <w:t>/</w:t>
      </w:r>
      <w:r w:rsidR="00804376">
        <w:rPr>
          <w:rFonts w:ascii="Calibri" w:eastAsia="Calibri" w:hAnsi="Calibri" w:cs="Calibri"/>
          <w:highlight w:val="lightGray"/>
        </w:rPr>
        <w:t>_____</w:t>
      </w:r>
    </w:p>
    <w:p w14:paraId="5D2DBE85" w14:textId="6ED7B9E0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1E9BA98" w14:textId="5FEF1874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0" w:name="_Hlk120684961"/>
      <w:r>
        <w:rPr>
          <w:rFonts w:ascii="Calibri" w:eastAsia="Calibri" w:hAnsi="Calibri" w:cs="Calibri"/>
          <w:color w:val="000000"/>
        </w:rPr>
        <w:t>Il/La s</w:t>
      </w:r>
      <w:r w:rsidR="00992D12"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="00992D12"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08D214B6" w14:textId="43219DFD" w:rsidR="00992D12" w:rsidRPr="00992D12" w:rsidRDefault="00992D12" w:rsidP="00671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nato/a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 w:rsidR="0067185D"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7E713652" w14:textId="3BA209D3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r w:rsidR="00992D12" w:rsidRPr="00992D12">
        <w:rPr>
          <w:rFonts w:ascii="Calibri" w:eastAsia="Calibri" w:hAnsi="Calibri" w:cs="Calibri"/>
          <w:color w:val="000000"/>
        </w:rPr>
        <w:t>persona fisica</w:t>
      </w:r>
    </w:p>
    <w:p w14:paraId="583DEE6F" w14:textId="75D37A1D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legale rappresentante dell’impresa/organizzazione/ente</w:t>
      </w:r>
      <w:r w:rsidR="00992D12"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="00992D12"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="00992D12"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5AF101E6" w14:textId="77777777" w:rsidR="00992D12" w:rsidRPr="00992D12" w:rsidRDefault="00992D12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EF2E8E8" w14:textId="290F6858" w:rsidR="00F95AED" w:rsidRDefault="00992D12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 w:rsidR="0067185D"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402A8F">
        <w:rPr>
          <w:rFonts w:ascii="Calibri" w:eastAsia="Calibri" w:hAnsi="Calibri" w:cs="Calibri"/>
          <w:color w:val="000000"/>
        </w:rPr>
        <w:t>___________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 xml:space="preserve">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</w:t>
      </w:r>
    </w:p>
    <w:bookmarkEnd w:id="0"/>
    <w:p w14:paraId="07DDD80A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64B59D3F" w14:textId="6104F75B" w:rsidR="00F95AED" w:rsidRDefault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44A7C7F9" w14:textId="77777777" w:rsidR="009163BA" w:rsidRDefault="00144289" w:rsidP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necessità di apportare modifiche al</w:t>
      </w:r>
      <w:r w:rsidR="009163BA">
        <w:rPr>
          <w:rFonts w:ascii="Calibri" w:eastAsia="Calibri" w:hAnsi="Calibri" w:cs="Calibri"/>
          <w:color w:val="000000"/>
        </w:rPr>
        <w:t xml:space="preserve"> Progetto ammesso a finanziamento, con specifico riferimento a:</w:t>
      </w:r>
    </w:p>
    <w:p w14:paraId="0D1E9266" w14:textId="3C54F3B7" w:rsidR="009163BA" w:rsidRDefault="009163BA" w:rsidP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hAnsi="Wingdings" w:cs="Garamond"/>
          <w:color w:val="000000"/>
        </w:rPr>
        <w:t></w:t>
      </w:r>
      <w:r w:rsidR="0014428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A. </w:t>
      </w:r>
      <w:r w:rsidR="00144289">
        <w:rPr>
          <w:rFonts w:ascii="Calibri" w:eastAsia="Calibri" w:hAnsi="Calibri" w:cs="Calibri"/>
          <w:color w:val="000000"/>
        </w:rPr>
        <w:t xml:space="preserve">Quadro Economico </w:t>
      </w:r>
    </w:p>
    <w:p w14:paraId="667E172C" w14:textId="75B75A43" w:rsidR="009163BA" w:rsidRDefault="009163BA" w:rsidP="009163BA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hAnsi="Wingdings" w:cs="Garamond"/>
          <w:color w:val="000000"/>
        </w:rPr>
        <w:t></w:t>
      </w:r>
      <w:r>
        <w:rPr>
          <w:rFonts w:ascii="Calibri" w:eastAsia="Calibri" w:hAnsi="Calibri" w:cs="Calibri"/>
          <w:color w:val="000000"/>
        </w:rPr>
        <w:t xml:space="preserve"> B. Cronoprogramma </w:t>
      </w:r>
    </w:p>
    <w:p w14:paraId="35BB50B4" w14:textId="1AAA0DEA" w:rsidR="009163BA" w:rsidRDefault="009163BA" w:rsidP="009163BA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hAnsi="Wingdings" w:cs="Garamond"/>
          <w:color w:val="000000"/>
        </w:rPr>
        <w:t></w:t>
      </w:r>
      <w:r>
        <w:rPr>
          <w:rFonts w:ascii="Calibri" w:eastAsia="Calibri" w:hAnsi="Calibri" w:cs="Calibri"/>
          <w:color w:val="000000"/>
        </w:rPr>
        <w:t xml:space="preserve"> C. Lavorazioni specifiche.</w:t>
      </w:r>
    </w:p>
    <w:p w14:paraId="25B89866" w14:textId="08E482E2" w:rsidR="009163BA" w:rsidRDefault="009163BA" w:rsidP="009163BA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</w:p>
    <w:p w14:paraId="05A7479D" w14:textId="319244C3" w:rsidR="009163BA" w:rsidRPr="009163BA" w:rsidRDefault="009163BA" w:rsidP="009163B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Chars="0" w:firstLineChars="0"/>
        <w:rPr>
          <w:rFonts w:ascii="Calibri" w:eastAsia="Calibri" w:hAnsi="Calibri" w:cs="Calibri"/>
          <w:b/>
          <w:bCs/>
          <w:color w:val="000000"/>
        </w:rPr>
      </w:pPr>
      <w:r w:rsidRPr="009163BA">
        <w:rPr>
          <w:rFonts w:ascii="Calibri" w:eastAsia="Calibri" w:hAnsi="Calibri" w:cs="Calibri"/>
          <w:b/>
          <w:bCs/>
          <w:color w:val="000000"/>
        </w:rPr>
        <w:t xml:space="preserve">Modifiche al </w:t>
      </w:r>
      <w:r>
        <w:rPr>
          <w:rFonts w:ascii="Calibri" w:eastAsia="Calibri" w:hAnsi="Calibri" w:cs="Calibri"/>
          <w:b/>
          <w:bCs/>
          <w:color w:val="000000"/>
        </w:rPr>
        <w:t>Q</w:t>
      </w:r>
      <w:r w:rsidRPr="009163BA">
        <w:rPr>
          <w:rFonts w:ascii="Calibri" w:eastAsia="Calibri" w:hAnsi="Calibri" w:cs="Calibri"/>
          <w:b/>
          <w:bCs/>
          <w:color w:val="000000"/>
        </w:rPr>
        <w:t>uadro Economico di progetto</w:t>
      </w:r>
    </w:p>
    <w:p w14:paraId="37E5C8B8" w14:textId="4B450E91" w:rsidR="00200FB3" w:rsidRDefault="009163BA" w:rsidP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Theme="majorHAnsi" w:hAnsiTheme="majorHAnsi" w:cs="Garamond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modifiche al Q.E.  </w:t>
      </w:r>
      <w:r w:rsidR="00200FB3" w:rsidRPr="00136965">
        <w:rPr>
          <w:rFonts w:asciiTheme="majorHAnsi" w:hAnsiTheme="majorHAnsi" w:cs="Garamond"/>
          <w:color w:val="000000"/>
        </w:rPr>
        <w:t xml:space="preserve">comportano </w:t>
      </w:r>
      <w:r>
        <w:rPr>
          <w:rFonts w:asciiTheme="majorHAnsi" w:hAnsiTheme="majorHAnsi" w:cs="Garamond"/>
          <w:color w:val="000000"/>
        </w:rPr>
        <w:t>variazioni</w:t>
      </w:r>
      <w:r w:rsidR="00200FB3" w:rsidRPr="00136965">
        <w:rPr>
          <w:rFonts w:asciiTheme="majorHAnsi" w:hAnsiTheme="majorHAnsi" w:cs="Garamond"/>
          <w:color w:val="000000"/>
        </w:rPr>
        <w:t xml:space="preserve"> delle macrovoci di spesa</w:t>
      </w:r>
      <w:r w:rsidR="00200FB3">
        <w:rPr>
          <w:rFonts w:asciiTheme="majorHAnsi" w:hAnsiTheme="majorHAnsi" w:cs="Garamond"/>
          <w:color w:val="000000"/>
        </w:rPr>
        <w:t>:</w:t>
      </w:r>
    </w:p>
    <w:p w14:paraId="265E5AC5" w14:textId="788F3092" w:rsidR="00F95AED" w:rsidRDefault="00BD032B" w:rsidP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Wingdings" w:hAnsi="Wingdings" w:cs="Garamond"/>
          <w:color w:val="000000"/>
        </w:rPr>
        <w:t></w:t>
      </w:r>
      <w:r>
        <w:rPr>
          <w:rFonts w:ascii="Wingdings" w:hAnsi="Wingdings" w:cs="Garamond"/>
          <w:color w:val="000000"/>
        </w:rPr>
        <w:t></w:t>
      </w:r>
      <w:r w:rsidR="00200FB3" w:rsidRPr="00136965">
        <w:rPr>
          <w:rFonts w:asciiTheme="majorHAnsi" w:hAnsiTheme="majorHAnsi" w:cs="Garamond"/>
          <w:color w:val="000000"/>
        </w:rPr>
        <w:t>superiori al 10% di ciascuna delle voci medesime</w:t>
      </w:r>
    </w:p>
    <w:p w14:paraId="201EA170" w14:textId="56827BB7" w:rsidR="00200FB3" w:rsidRDefault="00BD032B" w:rsidP="00200FB3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Theme="majorHAnsi" w:hAnsiTheme="majorHAnsi" w:cs="Garamond"/>
          <w:color w:val="000000"/>
        </w:rPr>
      </w:pPr>
      <w:r>
        <w:rPr>
          <w:rFonts w:ascii="Wingdings" w:hAnsi="Wingdings" w:cs="Garamond"/>
          <w:color w:val="000000"/>
        </w:rPr>
        <w:t></w:t>
      </w:r>
      <w:r>
        <w:rPr>
          <w:rFonts w:ascii="Wingdings" w:hAnsi="Wingdings" w:cs="Garamond"/>
          <w:color w:val="000000"/>
        </w:rPr>
        <w:t></w:t>
      </w:r>
      <w:r w:rsidR="00200FB3">
        <w:rPr>
          <w:rFonts w:asciiTheme="majorHAnsi" w:hAnsiTheme="majorHAnsi" w:cs="Garamond"/>
          <w:color w:val="000000"/>
        </w:rPr>
        <w:t>inferiori</w:t>
      </w:r>
      <w:r w:rsidR="00200FB3" w:rsidRPr="00136965">
        <w:rPr>
          <w:rFonts w:asciiTheme="majorHAnsi" w:hAnsiTheme="majorHAnsi" w:cs="Garamond"/>
          <w:color w:val="000000"/>
        </w:rPr>
        <w:t xml:space="preserve"> al 10% di ciascuna delle voci medesime</w:t>
      </w:r>
    </w:p>
    <w:p w14:paraId="66D102F4" w14:textId="1690A970" w:rsidR="00BD032B" w:rsidRDefault="00BD032B" w:rsidP="00200FB3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Theme="majorHAnsi" w:hAnsiTheme="majorHAnsi" w:cs="Garamond"/>
          <w:color w:val="000000"/>
        </w:rPr>
      </w:pPr>
      <w:r>
        <w:rPr>
          <w:rFonts w:asciiTheme="majorHAnsi" w:hAnsiTheme="majorHAnsi" w:cs="Garamond"/>
          <w:color w:val="000000"/>
        </w:rPr>
        <w:t>secondo quanto illustrato nel prospetto comparativo che segue:</w:t>
      </w:r>
    </w:p>
    <w:tbl>
      <w:tblPr>
        <w:tblW w:w="933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1843"/>
        <w:gridCol w:w="1418"/>
        <w:gridCol w:w="2126"/>
      </w:tblGrid>
      <w:tr w:rsidR="007A32AE" w:rsidRPr="008D3332" w14:paraId="232E9EEE" w14:textId="5B04C3BB" w:rsidTr="007A32AE">
        <w:trPr>
          <w:trHeight w:hRule="exact" w:val="579"/>
        </w:trPr>
        <w:tc>
          <w:tcPr>
            <w:tcW w:w="3949" w:type="dxa"/>
            <w:shd w:val="clear" w:color="auto" w:fill="365F91"/>
          </w:tcPr>
          <w:p w14:paraId="5525E08B" w14:textId="77777777" w:rsidR="007A32AE" w:rsidRPr="00D8745E" w:rsidRDefault="007A32AE" w:rsidP="003E2F0E">
            <w:pPr>
              <w:pStyle w:val="TableParagraph"/>
              <w:spacing w:before="27"/>
              <w:ind w:left="50"/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3"/>
            <w:shd w:val="clear" w:color="auto" w:fill="365F91"/>
          </w:tcPr>
          <w:p w14:paraId="60D5CAB4" w14:textId="4555C11C" w:rsidR="007A32AE" w:rsidRPr="00D8745E" w:rsidRDefault="007A32AE" w:rsidP="003E2F0E">
            <w:pPr>
              <w:pStyle w:val="TableParagraph"/>
              <w:spacing w:before="27"/>
              <w:ind w:left="55"/>
              <w:jc w:val="center"/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</w:pPr>
            <w:r w:rsidRPr="00D8745E"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>Importo (al lordo IVA se non recuperabile)</w:t>
            </w:r>
          </w:p>
        </w:tc>
      </w:tr>
      <w:tr w:rsidR="007A32AE" w:rsidRPr="007A32AE" w14:paraId="3E753094" w14:textId="04CE3934" w:rsidTr="007A32AE">
        <w:trPr>
          <w:trHeight w:hRule="exact" w:val="841"/>
        </w:trPr>
        <w:tc>
          <w:tcPr>
            <w:tcW w:w="3949" w:type="dxa"/>
            <w:shd w:val="clear" w:color="auto" w:fill="365F91"/>
          </w:tcPr>
          <w:p w14:paraId="775F62A1" w14:textId="77777777" w:rsidR="007A32AE" w:rsidRPr="00D8745E" w:rsidRDefault="007A32AE" w:rsidP="003E2F0E">
            <w:pPr>
              <w:pStyle w:val="TableParagraph"/>
              <w:spacing w:before="27"/>
              <w:ind w:left="50"/>
              <w:rPr>
                <w:rFonts w:ascii="Calibri" w:eastAsia="Arial" w:hAnsi="Calibri" w:cs="Calibri"/>
                <w:color w:val="FFFFFF"/>
                <w:sz w:val="20"/>
                <w:szCs w:val="20"/>
                <w:lang w:val="it-IT"/>
              </w:rPr>
            </w:pPr>
            <w:r w:rsidRPr="00D8745E"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>Macrovoci e voci di spesa per l’intervento oggett</w:t>
            </w:r>
            <w:r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>o della proposta progettuale</w:t>
            </w:r>
          </w:p>
        </w:tc>
        <w:tc>
          <w:tcPr>
            <w:tcW w:w="1843" w:type="dxa"/>
            <w:shd w:val="clear" w:color="auto" w:fill="365F91"/>
          </w:tcPr>
          <w:p w14:paraId="2157C033" w14:textId="6C59D882" w:rsidR="007A32AE" w:rsidRPr="00D8745E" w:rsidRDefault="007A32AE" w:rsidP="003E2F0E">
            <w:pPr>
              <w:pStyle w:val="TableParagraph"/>
              <w:spacing w:before="27"/>
              <w:ind w:left="55"/>
              <w:jc w:val="center"/>
              <w:rPr>
                <w:rFonts w:ascii="Calibri" w:eastAsia="Arial" w:hAnsi="Calibri" w:cs="Calibri"/>
                <w:color w:val="FFFFFF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>QE approvato/allegato all’Atto d’Obblighi</w:t>
            </w:r>
          </w:p>
        </w:tc>
        <w:tc>
          <w:tcPr>
            <w:tcW w:w="1418" w:type="dxa"/>
            <w:shd w:val="clear" w:color="auto" w:fill="365F91"/>
          </w:tcPr>
          <w:p w14:paraId="1C7C3E80" w14:textId="32957F4E" w:rsidR="007A32AE" w:rsidRPr="00D8745E" w:rsidRDefault="007A32AE" w:rsidP="003E2F0E">
            <w:pPr>
              <w:pStyle w:val="TableParagraph"/>
              <w:spacing w:before="27"/>
              <w:ind w:left="55"/>
              <w:jc w:val="center"/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>Proposta di modifica del QE</w:t>
            </w:r>
          </w:p>
        </w:tc>
        <w:tc>
          <w:tcPr>
            <w:tcW w:w="2126" w:type="dxa"/>
            <w:shd w:val="clear" w:color="auto" w:fill="365F91"/>
          </w:tcPr>
          <w:p w14:paraId="76754340" w14:textId="3602D6D4" w:rsidR="007A32AE" w:rsidRDefault="007A32AE" w:rsidP="003E2F0E">
            <w:pPr>
              <w:pStyle w:val="TableParagraph"/>
              <w:spacing w:before="27"/>
              <w:ind w:left="55"/>
              <w:jc w:val="center"/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 xml:space="preserve">Delta (QE </w:t>
            </w:r>
            <w:r w:rsidR="007A54C5"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>approvato</w:t>
            </w:r>
            <w:r>
              <w:rPr>
                <w:rFonts w:ascii="Calibri" w:hAnsi="Calibri" w:cs="Calibri"/>
                <w:b/>
                <w:i/>
                <w:color w:val="FFFFFF"/>
                <w:sz w:val="20"/>
                <w:szCs w:val="20"/>
                <w:lang w:val="it-IT"/>
              </w:rPr>
              <w:t xml:space="preserve"> – QE modificato)</w:t>
            </w:r>
          </w:p>
        </w:tc>
      </w:tr>
      <w:tr w:rsidR="007A32AE" w:rsidRPr="007844EF" w14:paraId="17D13E21" w14:textId="0BA1D368" w:rsidTr="007A32AE">
        <w:trPr>
          <w:trHeight w:hRule="exact" w:val="853"/>
        </w:trPr>
        <w:tc>
          <w:tcPr>
            <w:tcW w:w="3949" w:type="dxa"/>
            <w:shd w:val="clear" w:color="auto" w:fill="auto"/>
          </w:tcPr>
          <w:p w14:paraId="30D5859E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A.1 – Spese per l’esecuzione dei lavori, compresi acquisto e installazione impianti tecnici</w:t>
            </w:r>
          </w:p>
        </w:tc>
        <w:tc>
          <w:tcPr>
            <w:tcW w:w="1843" w:type="dxa"/>
            <w:shd w:val="clear" w:color="auto" w:fill="auto"/>
          </w:tcPr>
          <w:p w14:paraId="0A73CECD" w14:textId="77777777" w:rsidR="007A32AE" w:rsidRPr="00D8745E" w:rsidRDefault="007A32AE" w:rsidP="007A32AE">
            <w:pPr>
              <w:pStyle w:val="TableParagraph"/>
              <w:spacing w:before="4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D874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418" w:type="dxa"/>
          </w:tcPr>
          <w:p w14:paraId="0B688905" w14:textId="5F50A966" w:rsidR="007A32AE" w:rsidRPr="00D8745E" w:rsidRDefault="007A32AE" w:rsidP="007A32AE">
            <w:pPr>
              <w:pStyle w:val="TableParagraph"/>
              <w:spacing w:before="44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D874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26" w:type="dxa"/>
          </w:tcPr>
          <w:p w14:paraId="5A37F8A6" w14:textId="72475BF3" w:rsidR="007A32AE" w:rsidRPr="00D8745E" w:rsidRDefault="007A32AE" w:rsidP="007A32AE">
            <w:pPr>
              <w:pStyle w:val="TableParagraph"/>
              <w:spacing w:before="44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D874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7A32AE" w:rsidRPr="007844EF" w14:paraId="5FDE6301" w14:textId="304AD72A" w:rsidTr="007A32AE">
        <w:trPr>
          <w:trHeight w:hRule="exact" w:val="434"/>
        </w:trPr>
        <w:tc>
          <w:tcPr>
            <w:tcW w:w="3949" w:type="dxa"/>
            <w:shd w:val="clear" w:color="auto" w:fill="auto"/>
          </w:tcPr>
          <w:p w14:paraId="51493F8B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A.1.1 – Opere murarie e assimilate</w:t>
            </w:r>
          </w:p>
        </w:tc>
        <w:tc>
          <w:tcPr>
            <w:tcW w:w="1843" w:type="dxa"/>
            <w:shd w:val="clear" w:color="auto" w:fill="auto"/>
          </w:tcPr>
          <w:p w14:paraId="0217A33F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48EBF3E8" w14:textId="347F9B14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422D3E73" w14:textId="369F695F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6A67198B" w14:textId="5CC19399" w:rsidTr="007A32AE">
        <w:trPr>
          <w:trHeight w:hRule="exact" w:val="434"/>
        </w:trPr>
        <w:tc>
          <w:tcPr>
            <w:tcW w:w="3949" w:type="dxa"/>
            <w:shd w:val="clear" w:color="auto" w:fill="auto"/>
          </w:tcPr>
          <w:p w14:paraId="71890344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A.1.2 – Interventi di restauro</w:t>
            </w:r>
          </w:p>
        </w:tc>
        <w:tc>
          <w:tcPr>
            <w:tcW w:w="1843" w:type="dxa"/>
            <w:shd w:val="clear" w:color="auto" w:fill="auto"/>
          </w:tcPr>
          <w:p w14:paraId="304F39BF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4E9CFADF" w14:textId="1E6D0CC2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09483BE9" w14:textId="1C9A312A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49D5FAC5" w14:textId="332F1FA1" w:rsidTr="007A32AE">
        <w:trPr>
          <w:trHeight w:hRule="exact" w:val="409"/>
        </w:trPr>
        <w:tc>
          <w:tcPr>
            <w:tcW w:w="3949" w:type="dxa"/>
            <w:shd w:val="clear" w:color="auto" w:fill="auto"/>
          </w:tcPr>
          <w:p w14:paraId="104BDC70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A.1.3 – Impianti</w:t>
            </w:r>
          </w:p>
        </w:tc>
        <w:tc>
          <w:tcPr>
            <w:tcW w:w="1843" w:type="dxa"/>
            <w:shd w:val="clear" w:color="auto" w:fill="auto"/>
          </w:tcPr>
          <w:p w14:paraId="49548097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7DB291AE" w14:textId="588F34AF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31DD2FFE" w14:textId="625CCEF4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3BF206B3" w14:textId="0D86E836" w:rsidTr="007A32AE">
        <w:trPr>
          <w:trHeight w:hRule="exact" w:val="840"/>
        </w:trPr>
        <w:tc>
          <w:tcPr>
            <w:tcW w:w="3949" w:type="dxa"/>
            <w:shd w:val="clear" w:color="auto" w:fill="auto"/>
          </w:tcPr>
          <w:p w14:paraId="31023035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A.2 – Spese per l’acquisto di beni/servizi e spese per l’allestimento degli spazi e per promozione/informazione</w:t>
            </w:r>
          </w:p>
          <w:p w14:paraId="3C003686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</w:p>
          <w:p w14:paraId="6F388147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65C46F63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1418" w:type="dxa"/>
          </w:tcPr>
          <w:p w14:paraId="7C781C32" w14:textId="08E4FEFC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126" w:type="dxa"/>
          </w:tcPr>
          <w:p w14:paraId="0B87174B" w14:textId="1D7C5769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</w:tr>
      <w:tr w:rsidR="007A32AE" w:rsidRPr="007844EF" w14:paraId="3762842B" w14:textId="58954A26" w:rsidTr="007A32AE">
        <w:trPr>
          <w:trHeight w:hRule="exact" w:val="332"/>
        </w:trPr>
        <w:tc>
          <w:tcPr>
            <w:tcW w:w="3949" w:type="dxa"/>
            <w:shd w:val="clear" w:color="auto" w:fill="auto"/>
          </w:tcPr>
          <w:p w14:paraId="4EF7E3C8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A.2.1 – Spese per l’acquisto di servizi specialistici</w:t>
            </w:r>
          </w:p>
        </w:tc>
        <w:tc>
          <w:tcPr>
            <w:tcW w:w="1843" w:type="dxa"/>
            <w:shd w:val="clear" w:color="auto" w:fill="auto"/>
          </w:tcPr>
          <w:p w14:paraId="16EA58EF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48517D47" w14:textId="5416C21E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724A6C98" w14:textId="463218C8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45F9B665" w14:textId="2C34E66D" w:rsidTr="007A32AE">
        <w:trPr>
          <w:trHeight w:hRule="exact" w:val="531"/>
        </w:trPr>
        <w:tc>
          <w:tcPr>
            <w:tcW w:w="3949" w:type="dxa"/>
            <w:shd w:val="clear" w:color="auto" w:fill="auto"/>
          </w:tcPr>
          <w:p w14:paraId="59753A10" w14:textId="77777777" w:rsidR="007A32AE" w:rsidRPr="00D8745E" w:rsidRDefault="007A32AE" w:rsidP="007A32AE">
            <w:pPr>
              <w:pStyle w:val="TableParagraph"/>
              <w:spacing w:before="44"/>
              <w:ind w:left="637" w:hanging="567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A.2.2 – Spese per l’allestimento degli spazi destinati alla fruizione</w:t>
            </w:r>
          </w:p>
        </w:tc>
        <w:tc>
          <w:tcPr>
            <w:tcW w:w="1843" w:type="dxa"/>
            <w:shd w:val="clear" w:color="auto" w:fill="auto"/>
          </w:tcPr>
          <w:p w14:paraId="01416CDB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2104631B" w14:textId="0821D810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0478A9F6" w14:textId="0AED8EFF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06AB5833" w14:textId="241CE4FC" w:rsidTr="007A32AE">
        <w:trPr>
          <w:trHeight w:hRule="exact" w:val="568"/>
        </w:trPr>
        <w:tc>
          <w:tcPr>
            <w:tcW w:w="3949" w:type="dxa"/>
            <w:shd w:val="clear" w:color="auto" w:fill="auto"/>
          </w:tcPr>
          <w:p w14:paraId="17D71A4F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1843" w:type="dxa"/>
            <w:shd w:val="clear" w:color="auto" w:fill="auto"/>
          </w:tcPr>
          <w:p w14:paraId="321910EE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7742EFD2" w14:textId="156A852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03896E3E" w14:textId="5693740C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145953BA" w14:textId="4A56FA11" w:rsidTr="007A32AE">
        <w:trPr>
          <w:trHeight w:hRule="exact" w:val="844"/>
        </w:trPr>
        <w:tc>
          <w:tcPr>
            <w:tcW w:w="3949" w:type="dxa"/>
            <w:shd w:val="clear" w:color="auto" w:fill="auto"/>
          </w:tcPr>
          <w:p w14:paraId="766358EB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B –</w:t>
            </w:r>
            <w:r w:rsidRPr="00D8745E">
              <w:rPr>
                <w:rFonts w:ascii="Calibri" w:eastAsia="Arial" w:hAnsi="Calibri" w:cs="Calibr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D874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Spese tecniche di progettazione, direzione lavori, sicurezza, collaudi, opera d’ingegno </w:t>
            </w:r>
            <w:r w:rsidRPr="007A32AE">
              <w:rPr>
                <w:rFonts w:ascii="Calibri" w:hAnsi="Calibri" w:cs="Calibri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7A32AE">
              <w:rPr>
                <w:rFonts w:ascii="Calibri" w:hAnsi="Calibri" w:cs="Calibri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7A32AE">
              <w:rPr>
                <w:rFonts w:ascii="Calibri" w:hAnsi="Calibri" w:cs="Calibri"/>
                <w:b/>
                <w:sz w:val="16"/>
                <w:szCs w:val="16"/>
                <w:lang w:val="it-IT"/>
              </w:rPr>
              <w:t xml:space="preserve"> 10% del costo totale ammissibile del progetto)</w:t>
            </w:r>
          </w:p>
        </w:tc>
        <w:tc>
          <w:tcPr>
            <w:tcW w:w="1843" w:type="dxa"/>
            <w:shd w:val="clear" w:color="auto" w:fill="auto"/>
          </w:tcPr>
          <w:p w14:paraId="5C5718A5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1418" w:type="dxa"/>
          </w:tcPr>
          <w:p w14:paraId="7203FEEF" w14:textId="3282EA82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126" w:type="dxa"/>
          </w:tcPr>
          <w:p w14:paraId="05C44B33" w14:textId="71D7DF0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</w:tr>
      <w:tr w:rsidR="007A32AE" w:rsidRPr="007844EF" w14:paraId="32912C00" w14:textId="5685A204" w:rsidTr="007A32AE">
        <w:trPr>
          <w:trHeight w:hRule="exact" w:val="334"/>
        </w:trPr>
        <w:tc>
          <w:tcPr>
            <w:tcW w:w="3949" w:type="dxa"/>
            <w:shd w:val="clear" w:color="auto" w:fill="auto"/>
          </w:tcPr>
          <w:p w14:paraId="41EDBB9F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B.1 – Spese tecniche di progettazione</w:t>
            </w:r>
          </w:p>
        </w:tc>
        <w:tc>
          <w:tcPr>
            <w:tcW w:w="1843" w:type="dxa"/>
            <w:shd w:val="clear" w:color="auto" w:fill="auto"/>
          </w:tcPr>
          <w:p w14:paraId="58438D50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317E7BA3" w14:textId="636B3FB0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5FA56006" w14:textId="0193F440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6B9D7F26" w14:textId="6661A796" w:rsidTr="007A32AE">
        <w:trPr>
          <w:trHeight w:hRule="exact" w:val="410"/>
        </w:trPr>
        <w:tc>
          <w:tcPr>
            <w:tcW w:w="3949" w:type="dxa"/>
            <w:shd w:val="clear" w:color="auto" w:fill="auto"/>
          </w:tcPr>
          <w:p w14:paraId="0651D219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B.2 – Spese per la direzione dei lavori</w:t>
            </w:r>
          </w:p>
        </w:tc>
        <w:tc>
          <w:tcPr>
            <w:tcW w:w="1843" w:type="dxa"/>
            <w:shd w:val="clear" w:color="auto" w:fill="auto"/>
          </w:tcPr>
          <w:p w14:paraId="0BF5B13F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0135F4CA" w14:textId="24772133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4B67046D" w14:textId="240DF386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1B577F78" w14:textId="4A21A8C2" w:rsidTr="007A32AE">
        <w:trPr>
          <w:trHeight w:hRule="exact" w:val="430"/>
        </w:trPr>
        <w:tc>
          <w:tcPr>
            <w:tcW w:w="3949" w:type="dxa"/>
            <w:shd w:val="clear" w:color="auto" w:fill="auto"/>
          </w:tcPr>
          <w:p w14:paraId="1423B6AA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B.3 – Oneri per la sicurezza</w:t>
            </w:r>
          </w:p>
        </w:tc>
        <w:tc>
          <w:tcPr>
            <w:tcW w:w="1843" w:type="dxa"/>
            <w:shd w:val="clear" w:color="auto" w:fill="auto"/>
          </w:tcPr>
          <w:p w14:paraId="392353ED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2EFAD705" w14:textId="0941685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0853E82E" w14:textId="46441EF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1FCB757D" w14:textId="15FEEE0D" w:rsidTr="007A32AE">
        <w:trPr>
          <w:trHeight w:hRule="exact" w:val="428"/>
        </w:trPr>
        <w:tc>
          <w:tcPr>
            <w:tcW w:w="3949" w:type="dxa"/>
            <w:shd w:val="clear" w:color="auto" w:fill="auto"/>
          </w:tcPr>
          <w:p w14:paraId="06C1E64E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B.4 – Collaudo tecnico-amministrativo</w:t>
            </w:r>
          </w:p>
        </w:tc>
        <w:tc>
          <w:tcPr>
            <w:tcW w:w="1843" w:type="dxa"/>
            <w:shd w:val="clear" w:color="auto" w:fill="auto"/>
          </w:tcPr>
          <w:p w14:paraId="57ACEB4B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6D6DF5D0" w14:textId="2D4C77AC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6FFF2B2E" w14:textId="3E64D36B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2B273869" w14:textId="2B288856" w:rsidTr="007A32AE">
        <w:trPr>
          <w:trHeight w:hRule="exact" w:val="420"/>
        </w:trPr>
        <w:tc>
          <w:tcPr>
            <w:tcW w:w="3949" w:type="dxa"/>
            <w:shd w:val="clear" w:color="auto" w:fill="auto"/>
          </w:tcPr>
          <w:p w14:paraId="5B66FCB3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B.5 – Altre opere di ingegno</w:t>
            </w:r>
          </w:p>
        </w:tc>
        <w:tc>
          <w:tcPr>
            <w:tcW w:w="1843" w:type="dxa"/>
            <w:shd w:val="clear" w:color="auto" w:fill="auto"/>
          </w:tcPr>
          <w:p w14:paraId="18F93306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6AD163EA" w14:textId="6997BF73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4D031233" w14:textId="3D0F7E65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1F6B6F29" w14:textId="09DE08E5" w:rsidTr="007A32AE">
        <w:trPr>
          <w:trHeight w:hRule="exact" w:val="814"/>
        </w:trPr>
        <w:tc>
          <w:tcPr>
            <w:tcW w:w="3949" w:type="dxa"/>
            <w:shd w:val="clear" w:color="auto" w:fill="auto"/>
          </w:tcPr>
          <w:p w14:paraId="1AABD5B6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 xml:space="preserve">C – </w:t>
            </w:r>
            <w:r w:rsidRPr="00D874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843" w:type="dxa"/>
            <w:shd w:val="clear" w:color="auto" w:fill="auto"/>
          </w:tcPr>
          <w:p w14:paraId="4D32581F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1418" w:type="dxa"/>
          </w:tcPr>
          <w:p w14:paraId="6BE89B78" w14:textId="7D9880EE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126" w:type="dxa"/>
          </w:tcPr>
          <w:p w14:paraId="2607EEEB" w14:textId="1670D052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€</w:t>
            </w:r>
          </w:p>
        </w:tc>
      </w:tr>
      <w:tr w:rsidR="007A32AE" w:rsidRPr="007844EF" w14:paraId="6D27A9B0" w14:textId="196569EA" w:rsidTr="007A32AE">
        <w:trPr>
          <w:trHeight w:hRule="exact" w:val="570"/>
        </w:trPr>
        <w:tc>
          <w:tcPr>
            <w:tcW w:w="3949" w:type="dxa"/>
            <w:shd w:val="clear" w:color="auto" w:fill="auto"/>
          </w:tcPr>
          <w:p w14:paraId="77943FD3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1843" w:type="dxa"/>
            <w:shd w:val="clear" w:color="auto" w:fill="auto"/>
          </w:tcPr>
          <w:p w14:paraId="0D6169E2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2386767C" w14:textId="5E9728B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629D06DB" w14:textId="00F49549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3353495B" w14:textId="3D1CD906" w:rsidTr="007A32AE">
        <w:trPr>
          <w:trHeight w:hRule="exact" w:val="570"/>
        </w:trPr>
        <w:tc>
          <w:tcPr>
            <w:tcW w:w="3949" w:type="dxa"/>
            <w:shd w:val="clear" w:color="auto" w:fill="auto"/>
          </w:tcPr>
          <w:p w14:paraId="25A5B3AF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1843" w:type="dxa"/>
            <w:shd w:val="clear" w:color="auto" w:fill="auto"/>
          </w:tcPr>
          <w:p w14:paraId="60EB0608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5117AF3C" w14:textId="6801D0DD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16BE9060" w14:textId="420FCD8A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3F40B0DF" w14:textId="27B57A82" w:rsidTr="007A32AE">
        <w:trPr>
          <w:trHeight w:hRule="exact" w:val="842"/>
        </w:trPr>
        <w:tc>
          <w:tcPr>
            <w:tcW w:w="3949" w:type="dxa"/>
            <w:shd w:val="clear" w:color="auto" w:fill="auto"/>
          </w:tcPr>
          <w:p w14:paraId="1D3209D8" w14:textId="10D883F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 xml:space="preserve">C.3 – Spese per soluzioni ICT per una fruizione innovativa </w:t>
            </w:r>
            <w:r w:rsidRPr="007A32AE">
              <w:rPr>
                <w:rFonts w:ascii="Calibri" w:eastAsia="Arial" w:hAnsi="Calibri" w:cs="Calibri"/>
                <w:sz w:val="16"/>
                <w:szCs w:val="16"/>
                <w:lang w:val="it-IT"/>
              </w:rPr>
              <w:t xml:space="preserve">(es. realtà aumentata, </w:t>
            </w:r>
            <w:proofErr w:type="spellStart"/>
            <w:r w:rsidRPr="007A32AE">
              <w:rPr>
                <w:rFonts w:ascii="Calibri" w:eastAsia="Arial" w:hAnsi="Calibri" w:cs="Calibri"/>
                <w:sz w:val="16"/>
                <w:szCs w:val="16"/>
                <w:lang w:val="it-IT"/>
              </w:rPr>
              <w:t>QRCode</w:t>
            </w:r>
            <w:proofErr w:type="spellEnd"/>
            <w:r w:rsidRPr="007A32AE">
              <w:rPr>
                <w:rFonts w:ascii="Calibri" w:eastAsia="Arial" w:hAnsi="Calibri" w:cs="Calibri"/>
                <w:sz w:val="16"/>
                <w:szCs w:val="16"/>
                <w:lang w:val="it-IT"/>
              </w:rPr>
              <w:t xml:space="preserve"> per l’accesso a file multimediali, connettività, </w:t>
            </w:r>
            <w:proofErr w:type="spellStart"/>
            <w:r w:rsidRPr="007A32AE">
              <w:rPr>
                <w:rFonts w:ascii="Calibri" w:eastAsia="Arial" w:hAnsi="Calibri" w:cs="Calibri"/>
                <w:sz w:val="16"/>
                <w:szCs w:val="16"/>
                <w:lang w:val="it-IT"/>
              </w:rPr>
              <w:t>gaming</w:t>
            </w:r>
            <w:proofErr w:type="spellEnd"/>
            <w:r w:rsidRPr="007A32AE">
              <w:rPr>
                <w:rFonts w:ascii="Calibri" w:eastAsia="Arial" w:hAnsi="Calibri" w:cs="Calibri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7A32AE">
              <w:rPr>
                <w:rFonts w:ascii="Calibri" w:eastAsia="Arial" w:hAnsi="Calibri" w:cs="Calibri"/>
                <w:sz w:val="16"/>
                <w:szCs w:val="16"/>
                <w:lang w:val="it-IT"/>
              </w:rPr>
              <w:t>ecc</w:t>
            </w:r>
            <w:proofErr w:type="spellEnd"/>
            <w:r w:rsidRPr="007A32AE">
              <w:rPr>
                <w:rFonts w:ascii="Calibri" w:eastAsia="Arial" w:hAnsi="Calibri" w:cs="Calibri"/>
                <w:sz w:val="16"/>
                <w:szCs w:val="16"/>
                <w:lang w:val="it-IT"/>
              </w:rPr>
              <w:t>…</w:t>
            </w:r>
            <w:r>
              <w:rPr>
                <w:rFonts w:ascii="Calibri" w:eastAsia="Arial" w:hAnsi="Calibri" w:cs="Calibri"/>
                <w:sz w:val="16"/>
                <w:szCs w:val="16"/>
                <w:lang w:val="it-IT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3B05885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69B57648" w14:textId="28B6AD11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78299993" w14:textId="734CED90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7A32AE" w:rsidRPr="007844EF" w14:paraId="48B85304" w14:textId="6EF5A020" w:rsidTr="007A32AE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2FCE2A96" w14:textId="77777777" w:rsidR="007A32AE" w:rsidRPr="00D8745E" w:rsidRDefault="007A32AE" w:rsidP="007A32AE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D8745E">
              <w:rPr>
                <w:rFonts w:ascii="Calibri" w:eastAsia="Arial" w:hAnsi="Calibri" w:cs="Calibri"/>
                <w:sz w:val="20"/>
                <w:szCs w:val="20"/>
                <w:lang w:val="it-IT"/>
              </w:rPr>
              <w:t>C.4 – Altre spese (specificare)</w:t>
            </w:r>
          </w:p>
        </w:tc>
        <w:tc>
          <w:tcPr>
            <w:tcW w:w="1843" w:type="dxa"/>
            <w:shd w:val="clear" w:color="auto" w:fill="auto"/>
          </w:tcPr>
          <w:p w14:paraId="13449296" w14:textId="77777777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779B5968" w14:textId="031A258B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600CD20D" w14:textId="6942AF16" w:rsidR="007A32AE" w:rsidRPr="00D8745E" w:rsidRDefault="007A32AE" w:rsidP="007A32AE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FC2F68" w:rsidRPr="007844EF" w14:paraId="1E662ABD" w14:textId="77777777" w:rsidTr="00FC2F68">
        <w:trPr>
          <w:trHeight w:hRule="exact" w:val="744"/>
        </w:trPr>
        <w:tc>
          <w:tcPr>
            <w:tcW w:w="3949" w:type="dxa"/>
            <w:shd w:val="clear" w:color="auto" w:fill="auto"/>
          </w:tcPr>
          <w:p w14:paraId="4C8DE3B4" w14:textId="634DFD07" w:rsidR="00FC2F68" w:rsidRPr="00D8745E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 xml:space="preserve">D – Spese per l’acquisizione di autorizzazioni, pareri, nulla osta ecc.; allacciamenti, sondaggi e accertamenti tecnici; spese per polizza </w:t>
            </w:r>
            <w:proofErr w:type="spellStart"/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fidejussoria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A655D7C" w14:textId="4B014A30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1DC049DF" w14:textId="0B87E1E4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74DEB22C" w14:textId="76F1A21F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FC2F68" w:rsidRPr="007844EF" w14:paraId="244B7AFC" w14:textId="77777777" w:rsidTr="007A32AE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2540AE61" w14:textId="41F0CEDC" w:rsidR="00FC2F68" w:rsidRPr="00D8745E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D.1 – Indagini geognostiche e storico-archeologiche</w:t>
            </w:r>
          </w:p>
        </w:tc>
        <w:tc>
          <w:tcPr>
            <w:tcW w:w="1843" w:type="dxa"/>
            <w:shd w:val="clear" w:color="auto" w:fill="auto"/>
          </w:tcPr>
          <w:p w14:paraId="3D6E8DFD" w14:textId="2EE5653E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5549F914" w14:textId="3169B73E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11E549C3" w14:textId="3FA79672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FC2F68" w:rsidRPr="007844EF" w14:paraId="4A1414A4" w14:textId="77777777" w:rsidTr="00FC2F68">
        <w:trPr>
          <w:trHeight w:hRule="exact" w:val="589"/>
        </w:trPr>
        <w:tc>
          <w:tcPr>
            <w:tcW w:w="3949" w:type="dxa"/>
            <w:shd w:val="clear" w:color="auto" w:fill="auto"/>
          </w:tcPr>
          <w:p w14:paraId="5ECE1D34" w14:textId="4E3C952E" w:rsidR="00FC2F68" w:rsidRPr="00D8745E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lastRenderedPageBreak/>
              <w:t>D.2 – Spese per acquisizione di autorizzazioni, pareri, nulla-osta</w:t>
            </w:r>
          </w:p>
        </w:tc>
        <w:tc>
          <w:tcPr>
            <w:tcW w:w="1843" w:type="dxa"/>
            <w:shd w:val="clear" w:color="auto" w:fill="auto"/>
          </w:tcPr>
          <w:p w14:paraId="24433839" w14:textId="1B4373D9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41D09E80" w14:textId="05C01CE9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7B5D6C63" w14:textId="3621B84A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FC2F68" w:rsidRPr="007844EF" w14:paraId="36A60200" w14:textId="77777777" w:rsidTr="007A32AE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74BF6B2E" w14:textId="0533D597" w:rsidR="00FC2F68" w:rsidRPr="00D8745E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D.3 – Spese per allacciamenti utenze</w:t>
            </w:r>
          </w:p>
        </w:tc>
        <w:tc>
          <w:tcPr>
            <w:tcW w:w="1843" w:type="dxa"/>
            <w:shd w:val="clear" w:color="auto" w:fill="auto"/>
          </w:tcPr>
          <w:p w14:paraId="6E7FB586" w14:textId="46A7B7B7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3463D296" w14:textId="2B3FB03D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74929689" w14:textId="4558D5F2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FC2F68" w:rsidRPr="007844EF" w14:paraId="015DB7D2" w14:textId="77777777" w:rsidTr="007A32AE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3F0394F3" w14:textId="3095A719" w:rsidR="00FC2F68" w:rsidRPr="00D8745E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D.4 – Spese per polizza </w:t>
            </w:r>
            <w:proofErr w:type="spellStart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fidejussoria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776038D" w14:textId="7C14912F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5572E075" w14:textId="3C12A3F9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3319D719" w14:textId="32295083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FC2F68" w:rsidRPr="007844EF" w14:paraId="1835B52A" w14:textId="77777777" w:rsidTr="007A32AE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32760029" w14:textId="7838281F" w:rsidR="00FC2F68" w:rsidRPr="00D8745E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D.5 – Altre spese</w:t>
            </w:r>
          </w:p>
        </w:tc>
        <w:tc>
          <w:tcPr>
            <w:tcW w:w="1843" w:type="dxa"/>
            <w:shd w:val="clear" w:color="auto" w:fill="auto"/>
          </w:tcPr>
          <w:p w14:paraId="73F0ECF9" w14:textId="76028F3F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7CC0029E" w14:textId="5B3E6609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6D315278" w14:textId="03DD54BE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>€</w:t>
            </w:r>
          </w:p>
        </w:tc>
      </w:tr>
      <w:tr w:rsidR="00FC2F68" w:rsidRPr="00694495" w14:paraId="15852CA5" w14:textId="66E32240" w:rsidTr="007A32AE">
        <w:trPr>
          <w:trHeight w:hRule="exact" w:val="600"/>
        </w:trPr>
        <w:tc>
          <w:tcPr>
            <w:tcW w:w="3949" w:type="dxa"/>
            <w:shd w:val="clear" w:color="auto" w:fill="auto"/>
          </w:tcPr>
          <w:p w14:paraId="6255A814" w14:textId="3392B737" w:rsidR="00FC2F68" w:rsidRPr="00694495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694495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 xml:space="preserve">COSTO TOTALE AMMISSIBILE DEL PROGETTO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(E)</w:t>
            </w:r>
          </w:p>
        </w:tc>
        <w:tc>
          <w:tcPr>
            <w:tcW w:w="1843" w:type="dxa"/>
            <w:shd w:val="clear" w:color="auto" w:fill="auto"/>
          </w:tcPr>
          <w:p w14:paraId="0B1DE920" w14:textId="77777777" w:rsidR="00FC2F68" w:rsidRPr="00694495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694495">
              <w:rPr>
                <w:rFonts w:ascii="Calibri" w:hAnsi="Calibri" w:cs="Calibri"/>
                <w:b/>
                <w:highlight w:val="yellow"/>
              </w:rPr>
              <w:t>€ _____________</w:t>
            </w:r>
          </w:p>
        </w:tc>
        <w:tc>
          <w:tcPr>
            <w:tcW w:w="1418" w:type="dxa"/>
          </w:tcPr>
          <w:p w14:paraId="3401900D" w14:textId="082259AF" w:rsidR="00FC2F68" w:rsidRPr="00694495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94495">
              <w:rPr>
                <w:rFonts w:ascii="Calibri" w:hAnsi="Calibri" w:cs="Calibri"/>
                <w:b/>
                <w:highlight w:val="yellow"/>
              </w:rPr>
              <w:t>€ ____________</w:t>
            </w:r>
          </w:p>
        </w:tc>
        <w:tc>
          <w:tcPr>
            <w:tcW w:w="2126" w:type="dxa"/>
          </w:tcPr>
          <w:p w14:paraId="32A5CFD0" w14:textId="2DC68A85" w:rsidR="00FC2F68" w:rsidRPr="00694495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94495">
              <w:rPr>
                <w:rFonts w:ascii="Calibri" w:hAnsi="Calibri" w:cs="Calibri"/>
                <w:b/>
                <w:highlight w:val="yellow"/>
              </w:rPr>
              <w:t>€ ____________</w:t>
            </w:r>
          </w:p>
        </w:tc>
      </w:tr>
      <w:tr w:rsidR="00FC2F68" w:rsidRPr="007844EF" w14:paraId="3764F739" w14:textId="1E221AE2" w:rsidTr="007A32AE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310E7C60" w14:textId="62B2456A" w:rsidR="00FC2F68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it-IT"/>
              </w:rPr>
              <w:t>ALTRI COSTI NON AMMISSIBILI (F)</w:t>
            </w:r>
          </w:p>
        </w:tc>
        <w:tc>
          <w:tcPr>
            <w:tcW w:w="1843" w:type="dxa"/>
            <w:shd w:val="clear" w:color="auto" w:fill="auto"/>
          </w:tcPr>
          <w:p w14:paraId="13C63ED4" w14:textId="77777777" w:rsidR="00FC2F68" w:rsidRPr="00D8745E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</w:p>
        </w:tc>
        <w:tc>
          <w:tcPr>
            <w:tcW w:w="1418" w:type="dxa"/>
          </w:tcPr>
          <w:p w14:paraId="0F37A7C5" w14:textId="65B19705" w:rsidR="00FC2F68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</w:p>
        </w:tc>
        <w:tc>
          <w:tcPr>
            <w:tcW w:w="2126" w:type="dxa"/>
          </w:tcPr>
          <w:p w14:paraId="1D6E0C0C" w14:textId="34BCE151" w:rsidR="00FC2F68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</w:p>
        </w:tc>
      </w:tr>
      <w:tr w:rsidR="00FC2F68" w:rsidRPr="00694495" w14:paraId="3BE84065" w14:textId="21D0E7D3" w:rsidTr="007A32AE">
        <w:trPr>
          <w:trHeight w:hRule="exact" w:val="572"/>
        </w:trPr>
        <w:tc>
          <w:tcPr>
            <w:tcW w:w="3949" w:type="dxa"/>
            <w:shd w:val="clear" w:color="auto" w:fill="auto"/>
          </w:tcPr>
          <w:p w14:paraId="376D25FE" w14:textId="48B76EAA" w:rsidR="00FC2F68" w:rsidRPr="00694495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694495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CONTRIBUTO FINANZIARIO CONCEDIBILE (</w:t>
            </w:r>
            <w:r w:rsidRPr="00694495">
              <w:rPr>
                <w:rFonts w:ascii="Calibri" w:eastAsia="Arial" w:hAnsi="Calibri" w:cs="Calibri"/>
                <w:b/>
                <w:sz w:val="20"/>
                <w:szCs w:val="20"/>
                <w:highlight w:val="yellow"/>
                <w:lang w:val="it-IT"/>
              </w:rPr>
              <w:t>____</w:t>
            </w:r>
            <w:r w:rsidRPr="00694495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% del Costo totale ammissibile)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 xml:space="preserve"> – (G)</w:t>
            </w:r>
          </w:p>
        </w:tc>
        <w:tc>
          <w:tcPr>
            <w:tcW w:w="1843" w:type="dxa"/>
            <w:shd w:val="clear" w:color="auto" w:fill="auto"/>
          </w:tcPr>
          <w:p w14:paraId="71574468" w14:textId="77777777" w:rsidR="00FC2F68" w:rsidRPr="00694495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 w:rsidRPr="00694495">
              <w:rPr>
                <w:rFonts w:ascii="Calibri" w:hAnsi="Calibri" w:cs="Calibri"/>
                <w:b/>
                <w:highlight w:val="yellow"/>
              </w:rPr>
              <w:t>€ _____________</w:t>
            </w:r>
          </w:p>
        </w:tc>
        <w:tc>
          <w:tcPr>
            <w:tcW w:w="1418" w:type="dxa"/>
          </w:tcPr>
          <w:p w14:paraId="62BB0A6E" w14:textId="16B0896A" w:rsidR="00FC2F68" w:rsidRPr="00694495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94495">
              <w:rPr>
                <w:rFonts w:ascii="Calibri" w:hAnsi="Calibri" w:cs="Calibri"/>
                <w:b/>
                <w:highlight w:val="yellow"/>
              </w:rPr>
              <w:t>€ ____________</w:t>
            </w:r>
          </w:p>
        </w:tc>
        <w:tc>
          <w:tcPr>
            <w:tcW w:w="2126" w:type="dxa"/>
          </w:tcPr>
          <w:p w14:paraId="665A5DB8" w14:textId="4D1CA177" w:rsidR="00FC2F68" w:rsidRPr="00694495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94495">
              <w:rPr>
                <w:rFonts w:ascii="Calibri" w:hAnsi="Calibri" w:cs="Calibri"/>
                <w:b/>
                <w:highlight w:val="yellow"/>
              </w:rPr>
              <w:t>€ ____________</w:t>
            </w:r>
          </w:p>
        </w:tc>
      </w:tr>
      <w:tr w:rsidR="00FC2F68" w:rsidRPr="00694495" w14:paraId="0E55DD76" w14:textId="33CA5468" w:rsidTr="007A32AE">
        <w:trPr>
          <w:trHeight w:hRule="exact" w:val="708"/>
        </w:trPr>
        <w:tc>
          <w:tcPr>
            <w:tcW w:w="3949" w:type="dxa"/>
            <w:shd w:val="clear" w:color="auto" w:fill="auto"/>
          </w:tcPr>
          <w:p w14:paraId="57FB2AD9" w14:textId="3B909F8A" w:rsidR="00FC2F68" w:rsidRPr="00694495" w:rsidRDefault="00FC2F68" w:rsidP="00FC2F68">
            <w:pPr>
              <w:pStyle w:val="TableParagraph"/>
              <w:spacing w:before="44"/>
              <w:ind w:left="5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COSTI DEL PROGETTO COPERTI CON MEZZI PROPRI [F + (E-G)]</w:t>
            </w:r>
          </w:p>
        </w:tc>
        <w:tc>
          <w:tcPr>
            <w:tcW w:w="1843" w:type="dxa"/>
            <w:shd w:val="clear" w:color="auto" w:fill="auto"/>
          </w:tcPr>
          <w:p w14:paraId="59A79D99" w14:textId="77777777" w:rsidR="00FC2F68" w:rsidRPr="00694495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1418" w:type="dxa"/>
          </w:tcPr>
          <w:p w14:paraId="62DECBED" w14:textId="11C08CB6" w:rsidR="00FC2F68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126" w:type="dxa"/>
          </w:tcPr>
          <w:p w14:paraId="7414D738" w14:textId="5E6B1F2E" w:rsidR="00FC2F68" w:rsidRDefault="00FC2F68" w:rsidP="00FC2F68">
            <w:pPr>
              <w:widowControl w:val="0"/>
              <w:ind w:left="0" w:hanging="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</w:tr>
    </w:tbl>
    <w:p w14:paraId="0F1DBA68" w14:textId="77777777" w:rsidR="007A32AE" w:rsidRPr="002B1013" w:rsidRDefault="007A32AE" w:rsidP="007A32AE">
      <w:pPr>
        <w:ind w:left="0" w:hanging="2"/>
        <w:rPr>
          <w:i/>
          <w:sz w:val="18"/>
          <w:szCs w:val="18"/>
        </w:rPr>
      </w:pPr>
    </w:p>
    <w:p w14:paraId="5B76BC63" w14:textId="275B99FD" w:rsidR="009163BA" w:rsidRPr="009163BA" w:rsidRDefault="009163BA" w:rsidP="009163B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Chars="0" w:firstLineChars="0"/>
        <w:rPr>
          <w:rFonts w:ascii="Calibri" w:eastAsia="Calibri" w:hAnsi="Calibri" w:cs="Calibri"/>
          <w:b/>
          <w:bCs/>
          <w:color w:val="000000"/>
        </w:rPr>
      </w:pPr>
      <w:r w:rsidRPr="009163BA">
        <w:rPr>
          <w:rFonts w:ascii="Calibri" w:eastAsia="Calibri" w:hAnsi="Calibri" w:cs="Calibri"/>
          <w:b/>
          <w:bCs/>
          <w:color w:val="000000"/>
        </w:rPr>
        <w:t xml:space="preserve">Modifiche al </w:t>
      </w:r>
      <w:r>
        <w:rPr>
          <w:rFonts w:ascii="Calibri" w:eastAsia="Calibri" w:hAnsi="Calibri" w:cs="Calibri"/>
          <w:b/>
          <w:bCs/>
          <w:color w:val="000000"/>
        </w:rPr>
        <w:t>Cronoprogramma</w:t>
      </w:r>
      <w:r w:rsidRPr="009163BA">
        <w:rPr>
          <w:rFonts w:ascii="Calibri" w:eastAsia="Calibri" w:hAnsi="Calibri" w:cs="Calibri"/>
          <w:b/>
          <w:bCs/>
          <w:color w:val="000000"/>
        </w:rPr>
        <w:t xml:space="preserve"> di progetto</w:t>
      </w:r>
    </w:p>
    <w:p w14:paraId="7525FEA6" w14:textId="671CC870" w:rsidR="009163BA" w:rsidRDefault="009163BA" w:rsidP="009163BA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Theme="majorHAnsi" w:hAnsiTheme="majorHAnsi" w:cs="Garamond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modifiche al Cronoprogramma </w:t>
      </w:r>
      <w:r w:rsidRPr="00136965">
        <w:rPr>
          <w:rFonts w:asciiTheme="majorHAnsi" w:hAnsiTheme="majorHAnsi" w:cs="Garamond"/>
          <w:color w:val="000000"/>
        </w:rPr>
        <w:t xml:space="preserve">comportano </w:t>
      </w:r>
      <w:r>
        <w:rPr>
          <w:rFonts w:asciiTheme="majorHAnsi" w:hAnsiTheme="majorHAnsi" w:cs="Garamond"/>
          <w:color w:val="000000"/>
        </w:rPr>
        <w:t>le seguenti variazioni:</w:t>
      </w: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134"/>
        <w:gridCol w:w="1134"/>
        <w:gridCol w:w="992"/>
        <w:gridCol w:w="992"/>
        <w:gridCol w:w="1135"/>
        <w:gridCol w:w="849"/>
      </w:tblGrid>
      <w:tr w:rsidR="009163BA" w:rsidRPr="00F97095" w14:paraId="57468669" w14:textId="791C6036" w:rsidTr="00155974">
        <w:tc>
          <w:tcPr>
            <w:tcW w:w="2864" w:type="dxa"/>
            <w:shd w:val="clear" w:color="auto" w:fill="auto"/>
          </w:tcPr>
          <w:p w14:paraId="322EB8D5" w14:textId="77777777" w:rsidR="009163BA" w:rsidRPr="00F97095" w:rsidRDefault="009163BA" w:rsidP="009163BA">
            <w:pPr>
              <w:spacing w:after="120"/>
              <w:ind w:left="0" w:hanging="2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EDB1F25" w14:textId="206299B4" w:rsidR="009163BA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Cronoprogramma Approvato/allegato all’Atto d’Obblighi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50A3FD97" w14:textId="1A4CE1FD" w:rsidR="009163BA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1C9F">
              <w:rPr>
                <w:rFonts w:ascii="Calibri" w:hAnsi="Calibri" w:cs="Calibri"/>
                <w:b/>
                <w:sz w:val="18"/>
                <w:szCs w:val="18"/>
              </w:rPr>
              <w:t xml:space="preserve">Cronoprogramma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modificato</w:t>
            </w:r>
          </w:p>
        </w:tc>
      </w:tr>
      <w:tr w:rsidR="009163BA" w:rsidRPr="00F97095" w14:paraId="035D54C7" w14:textId="3E445B01" w:rsidTr="00155974">
        <w:tc>
          <w:tcPr>
            <w:tcW w:w="2864" w:type="dxa"/>
            <w:shd w:val="clear" w:color="auto" w:fill="auto"/>
          </w:tcPr>
          <w:p w14:paraId="01D235CE" w14:textId="28528A11" w:rsidR="009163BA" w:rsidRPr="00F97095" w:rsidRDefault="009163BA" w:rsidP="009163BA">
            <w:pPr>
              <w:spacing w:after="120"/>
              <w:ind w:left="0" w:hanging="2"/>
              <w:rPr>
                <w:rFonts w:ascii="Calibri" w:hAnsi="Calibri" w:cs="Calibri"/>
                <w:b/>
              </w:rPr>
            </w:pPr>
            <w:r w:rsidRPr="00F97095">
              <w:rPr>
                <w:rFonts w:ascii="Calibri" w:hAnsi="Calibri" w:cs="Calibri"/>
                <w:b/>
              </w:rPr>
              <w:t xml:space="preserve">Azioni </w:t>
            </w:r>
            <w:r>
              <w:rPr>
                <w:rFonts w:ascii="Calibri" w:hAnsi="Calibri" w:cs="Calibri"/>
                <w:b/>
              </w:rPr>
              <w:t>e attività specifiche (*)</w:t>
            </w:r>
          </w:p>
        </w:tc>
        <w:tc>
          <w:tcPr>
            <w:tcW w:w="1134" w:type="dxa"/>
            <w:shd w:val="clear" w:color="auto" w:fill="auto"/>
          </w:tcPr>
          <w:p w14:paraId="7866DF4C" w14:textId="77777777" w:rsidR="009163BA" w:rsidRPr="00F97095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presunta di avvio</w:t>
            </w:r>
          </w:p>
        </w:tc>
        <w:tc>
          <w:tcPr>
            <w:tcW w:w="1134" w:type="dxa"/>
            <w:shd w:val="clear" w:color="auto" w:fill="auto"/>
          </w:tcPr>
          <w:p w14:paraId="1D91610C" w14:textId="77777777" w:rsidR="009163BA" w:rsidRPr="00F97095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presunta di conclusione</w:t>
            </w:r>
          </w:p>
        </w:tc>
        <w:tc>
          <w:tcPr>
            <w:tcW w:w="992" w:type="dxa"/>
            <w:shd w:val="clear" w:color="auto" w:fill="auto"/>
          </w:tcPr>
          <w:p w14:paraId="6D44CC45" w14:textId="77777777" w:rsidR="009163BA" w:rsidRPr="00F97095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Durata in mesi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8C6A6A" w14:textId="28607158" w:rsidR="009163BA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presunta di avvio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25D5754D" w14:textId="16E8FCCF" w:rsidR="009163BA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presunta di conclusione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5F640456" w14:textId="033761C0" w:rsidR="009163BA" w:rsidRDefault="009163BA" w:rsidP="009163BA">
            <w:pPr>
              <w:spacing w:after="120"/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Durata in mesi</w:t>
            </w:r>
          </w:p>
        </w:tc>
      </w:tr>
      <w:tr w:rsidR="009163BA" w:rsidRPr="00D8745E" w14:paraId="5EDAD8D5" w14:textId="1B074251" w:rsidTr="00155974">
        <w:tc>
          <w:tcPr>
            <w:tcW w:w="2864" w:type="dxa"/>
            <w:shd w:val="clear" w:color="auto" w:fill="auto"/>
          </w:tcPr>
          <w:p w14:paraId="2E8A0460" w14:textId="7DBECDDC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Azione 1 – Progettazione e cantierizzazione</w:t>
            </w:r>
            <w:r w:rsidR="00FC2F68">
              <w:rPr>
                <w:rFonts w:ascii="Calibri" w:hAnsi="Calibri" w:cs="Calibri"/>
                <w:b/>
              </w:rPr>
              <w:t xml:space="preserve"> </w:t>
            </w:r>
            <w:r w:rsidR="00FC2F68" w:rsidRPr="00FC2F68">
              <w:rPr>
                <w:rFonts w:ascii="Calibri" w:hAnsi="Calibri" w:cs="Calibri"/>
                <w:b/>
                <w:sz w:val="18"/>
                <w:szCs w:val="18"/>
              </w:rPr>
              <w:t>(*)</w:t>
            </w:r>
          </w:p>
        </w:tc>
        <w:tc>
          <w:tcPr>
            <w:tcW w:w="1134" w:type="dxa"/>
            <w:shd w:val="clear" w:color="auto" w:fill="auto"/>
          </w:tcPr>
          <w:p w14:paraId="7FD6A58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99E16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269C5E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A08D22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7AE3D0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087E68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5ECC4FCA" w14:textId="78A4BA36" w:rsidTr="00155974">
        <w:tc>
          <w:tcPr>
            <w:tcW w:w="2864" w:type="dxa"/>
            <w:shd w:val="clear" w:color="auto" w:fill="auto"/>
          </w:tcPr>
          <w:p w14:paraId="0CBD4504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1.1 – Definizione incarichi di progettazione/direzione lavori/sicurezza/gestione amministrativa del progetto</w:t>
            </w:r>
          </w:p>
        </w:tc>
        <w:tc>
          <w:tcPr>
            <w:tcW w:w="1134" w:type="dxa"/>
            <w:shd w:val="clear" w:color="auto" w:fill="auto"/>
          </w:tcPr>
          <w:p w14:paraId="540D519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DFEFA7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9DBC2C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6CE07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948B13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288A7A5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57918A76" w14:textId="2F945E40" w:rsidTr="00155974">
        <w:tc>
          <w:tcPr>
            <w:tcW w:w="2864" w:type="dxa"/>
            <w:shd w:val="clear" w:color="auto" w:fill="auto"/>
          </w:tcPr>
          <w:p w14:paraId="5F1DF01E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1.2</w:t>
            </w:r>
            <w:r w:rsidRPr="00D8745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Progettazione</w:t>
            </w:r>
          </w:p>
        </w:tc>
        <w:tc>
          <w:tcPr>
            <w:tcW w:w="1134" w:type="dxa"/>
            <w:shd w:val="clear" w:color="auto" w:fill="auto"/>
          </w:tcPr>
          <w:p w14:paraId="1A9192C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B8BB0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2EADF9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184DB5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12BC115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9F09A02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1C468433" w14:textId="4E5139FC" w:rsidTr="00155974">
        <w:tc>
          <w:tcPr>
            <w:tcW w:w="2864" w:type="dxa"/>
            <w:shd w:val="clear" w:color="auto" w:fill="auto"/>
          </w:tcPr>
          <w:p w14:paraId="0579B773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Attività 1.3 – Ottenimento di tutti i pareri di legge</w:t>
            </w:r>
          </w:p>
        </w:tc>
        <w:tc>
          <w:tcPr>
            <w:tcW w:w="1134" w:type="dxa"/>
            <w:shd w:val="clear" w:color="auto" w:fill="auto"/>
          </w:tcPr>
          <w:p w14:paraId="297F5D7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30876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C73B9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667A71A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621AA7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D2A4AA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125EEFE1" w14:textId="7A7F5EF4" w:rsidTr="00155974">
        <w:tc>
          <w:tcPr>
            <w:tcW w:w="2864" w:type="dxa"/>
            <w:shd w:val="clear" w:color="auto" w:fill="auto"/>
          </w:tcPr>
          <w:p w14:paraId="584A58AA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Attività 1.4 – Definizione dei contratti per lavori e forniture</w:t>
            </w:r>
          </w:p>
        </w:tc>
        <w:tc>
          <w:tcPr>
            <w:tcW w:w="1134" w:type="dxa"/>
            <w:shd w:val="clear" w:color="auto" w:fill="auto"/>
          </w:tcPr>
          <w:p w14:paraId="37385E2E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81DE2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93571E2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395FFC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5B7BED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36AB8D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116B0583" w14:textId="3042EACD" w:rsidTr="00155974">
        <w:tc>
          <w:tcPr>
            <w:tcW w:w="2864" w:type="dxa"/>
            <w:shd w:val="clear" w:color="auto" w:fill="auto"/>
          </w:tcPr>
          <w:p w14:paraId="5F25391E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Attività 1.5 – Consegna dei lavori e attivazione del cantiere </w:t>
            </w:r>
            <w:r w:rsidRPr="00C240BE">
              <w:rPr>
                <w:rFonts w:ascii="Calibri" w:hAnsi="Calibri" w:cs="Calibri"/>
                <w:u w:val="single"/>
              </w:rPr>
              <w:t>(al massimo entro giugno 2023)</w:t>
            </w:r>
          </w:p>
        </w:tc>
        <w:tc>
          <w:tcPr>
            <w:tcW w:w="1134" w:type="dxa"/>
            <w:shd w:val="clear" w:color="auto" w:fill="auto"/>
          </w:tcPr>
          <w:p w14:paraId="320D1E73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C55E07E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921CE3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FFDE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B98FDB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2367F43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24507CB0" w14:textId="34489830" w:rsidTr="00155974">
        <w:tc>
          <w:tcPr>
            <w:tcW w:w="2864" w:type="dxa"/>
            <w:shd w:val="clear" w:color="auto" w:fill="auto"/>
          </w:tcPr>
          <w:p w14:paraId="14FC5FFC" w14:textId="77777777" w:rsidR="009163BA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1.6 – Conclusione dei lavori e collaudo/dichiarazione di conformità dei lavori</w:t>
            </w:r>
          </w:p>
        </w:tc>
        <w:tc>
          <w:tcPr>
            <w:tcW w:w="1134" w:type="dxa"/>
            <w:shd w:val="clear" w:color="auto" w:fill="auto"/>
          </w:tcPr>
          <w:p w14:paraId="30FAF3B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6514B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ED88AC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60463C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5C8ECF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0032D52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2671AB2F" w14:textId="74EE925B" w:rsidTr="00155974">
        <w:tc>
          <w:tcPr>
            <w:tcW w:w="2864" w:type="dxa"/>
            <w:shd w:val="clear" w:color="auto" w:fill="auto"/>
          </w:tcPr>
          <w:p w14:paraId="3ECC2C9A" w14:textId="5860AE82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Azione 2 – Realizzazione dei lavori e degli impianti</w:t>
            </w:r>
            <w:r w:rsidR="00FC2F68">
              <w:rPr>
                <w:rFonts w:ascii="Calibri" w:hAnsi="Calibri" w:cs="Calibri"/>
                <w:b/>
              </w:rPr>
              <w:t xml:space="preserve"> </w:t>
            </w:r>
            <w:r w:rsidR="00FC2F68" w:rsidRPr="00FC2F68">
              <w:rPr>
                <w:rFonts w:ascii="Calibri" w:hAnsi="Calibri" w:cs="Calibri"/>
                <w:b/>
                <w:sz w:val="18"/>
                <w:szCs w:val="18"/>
              </w:rPr>
              <w:t>(*)</w:t>
            </w:r>
          </w:p>
        </w:tc>
        <w:tc>
          <w:tcPr>
            <w:tcW w:w="1134" w:type="dxa"/>
            <w:shd w:val="clear" w:color="auto" w:fill="auto"/>
          </w:tcPr>
          <w:p w14:paraId="39D7E06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9C945D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989CC5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5FBBA7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756AA5F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F7198A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22E19900" w14:textId="43FA3894" w:rsidTr="00155974">
        <w:tc>
          <w:tcPr>
            <w:tcW w:w="2864" w:type="dxa"/>
            <w:shd w:val="clear" w:color="auto" w:fill="auto"/>
          </w:tcPr>
          <w:p w14:paraId="71C0E1AB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 w:rsidRPr="00D8745E">
              <w:rPr>
                <w:rFonts w:ascii="Calibri" w:hAnsi="Calibri" w:cs="Calibri"/>
              </w:rPr>
              <w:t xml:space="preserve">Attività 2.1 </w:t>
            </w:r>
            <w:r>
              <w:rPr>
                <w:rFonts w:ascii="Calibri" w:hAnsi="Calibri" w:cs="Calibri"/>
              </w:rPr>
              <w:t>– Specificare attività</w:t>
            </w:r>
          </w:p>
        </w:tc>
        <w:tc>
          <w:tcPr>
            <w:tcW w:w="1134" w:type="dxa"/>
            <w:shd w:val="clear" w:color="auto" w:fill="auto"/>
          </w:tcPr>
          <w:p w14:paraId="0F9E54C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82759A4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8A6D26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C2634D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76D1FC14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1594D9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4FEDD5AB" w14:textId="0A03AE06" w:rsidTr="00155974">
        <w:tc>
          <w:tcPr>
            <w:tcW w:w="2864" w:type="dxa"/>
            <w:shd w:val="clear" w:color="auto" w:fill="auto"/>
          </w:tcPr>
          <w:p w14:paraId="43B74C99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</w:rPr>
              <w:t>Attività 2.2</w:t>
            </w:r>
            <w:r>
              <w:rPr>
                <w:rFonts w:ascii="Calibri" w:hAnsi="Calibri" w:cs="Calibri"/>
              </w:rPr>
              <w:t xml:space="preserve"> - Specificare attività</w:t>
            </w:r>
          </w:p>
        </w:tc>
        <w:tc>
          <w:tcPr>
            <w:tcW w:w="1134" w:type="dxa"/>
            <w:shd w:val="clear" w:color="auto" w:fill="auto"/>
          </w:tcPr>
          <w:p w14:paraId="6A025AE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6546A5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3543124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EBF2A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1A59B1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4A37C6F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2589676C" w14:textId="58D8C0B4" w:rsidTr="00155974">
        <w:tc>
          <w:tcPr>
            <w:tcW w:w="2864" w:type="dxa"/>
            <w:shd w:val="clear" w:color="auto" w:fill="auto"/>
          </w:tcPr>
          <w:p w14:paraId="722AE5AD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</w:rPr>
              <w:t>Attività 2.3</w:t>
            </w:r>
            <w:r>
              <w:rPr>
                <w:rFonts w:ascii="Calibri" w:hAnsi="Calibri" w:cs="Calibri"/>
              </w:rPr>
              <w:t xml:space="preserve"> - Specificare attività</w:t>
            </w:r>
          </w:p>
        </w:tc>
        <w:tc>
          <w:tcPr>
            <w:tcW w:w="1134" w:type="dxa"/>
            <w:shd w:val="clear" w:color="auto" w:fill="auto"/>
          </w:tcPr>
          <w:p w14:paraId="72BA058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73B4A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2E77BE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7ABE9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0C04F6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E65A47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0062DADE" w14:textId="6C63325C" w:rsidTr="00155974">
        <w:tc>
          <w:tcPr>
            <w:tcW w:w="2864" w:type="dxa"/>
            <w:shd w:val="clear" w:color="auto" w:fill="auto"/>
          </w:tcPr>
          <w:p w14:paraId="2351628B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Attività 2…. - Specificare attività</w:t>
            </w:r>
          </w:p>
        </w:tc>
        <w:tc>
          <w:tcPr>
            <w:tcW w:w="1134" w:type="dxa"/>
            <w:shd w:val="clear" w:color="auto" w:fill="auto"/>
          </w:tcPr>
          <w:p w14:paraId="043E2CD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4AEC6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55B088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2DD5DA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61F2D8D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48FD80D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6C0D379A" w14:textId="0D604278" w:rsidTr="00155974">
        <w:tc>
          <w:tcPr>
            <w:tcW w:w="2864" w:type="dxa"/>
            <w:shd w:val="clear" w:color="auto" w:fill="auto"/>
          </w:tcPr>
          <w:p w14:paraId="6B73367C" w14:textId="5C48D4A0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Azione 3 – Allestimenti e soluzioni innovative per la fruizione</w:t>
            </w:r>
            <w:r w:rsidR="00FC2F68">
              <w:rPr>
                <w:rFonts w:ascii="Calibri" w:hAnsi="Calibri" w:cs="Calibri"/>
                <w:b/>
              </w:rPr>
              <w:t xml:space="preserve"> </w:t>
            </w:r>
            <w:r w:rsidR="00FC2F68" w:rsidRPr="00FC2F68">
              <w:rPr>
                <w:rFonts w:ascii="Calibri" w:hAnsi="Calibri" w:cs="Calibri"/>
                <w:b/>
                <w:sz w:val="18"/>
                <w:szCs w:val="18"/>
              </w:rPr>
              <w:t>(*)</w:t>
            </w:r>
          </w:p>
        </w:tc>
        <w:tc>
          <w:tcPr>
            <w:tcW w:w="1134" w:type="dxa"/>
            <w:shd w:val="clear" w:color="auto" w:fill="auto"/>
          </w:tcPr>
          <w:p w14:paraId="3DFE29F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9C8E6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31086B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44FC73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5E3A903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40E29D9B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413ECEA5" w14:textId="50C51CFF" w:rsidTr="00155974">
        <w:tc>
          <w:tcPr>
            <w:tcW w:w="2864" w:type="dxa"/>
            <w:shd w:val="clear" w:color="auto" w:fill="auto"/>
          </w:tcPr>
          <w:p w14:paraId="521B0B53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3</w:t>
            </w:r>
            <w:r w:rsidRPr="00D8745E">
              <w:rPr>
                <w:rFonts w:ascii="Calibri" w:hAnsi="Calibri" w:cs="Calibri"/>
              </w:rPr>
              <w:t xml:space="preserve">.1 </w:t>
            </w:r>
            <w:r>
              <w:rPr>
                <w:rFonts w:ascii="Calibri" w:hAnsi="Calibri" w:cs="Calibri"/>
              </w:rPr>
              <w:t>– Specificare attività</w:t>
            </w:r>
          </w:p>
        </w:tc>
        <w:tc>
          <w:tcPr>
            <w:tcW w:w="1134" w:type="dxa"/>
            <w:shd w:val="clear" w:color="auto" w:fill="auto"/>
          </w:tcPr>
          <w:p w14:paraId="728E5D12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95674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0A83D2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0DA118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9EFCF2A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4F64CB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20D50E4C" w14:textId="67EAA9ED" w:rsidTr="00155974">
        <w:tc>
          <w:tcPr>
            <w:tcW w:w="2864" w:type="dxa"/>
            <w:shd w:val="clear" w:color="auto" w:fill="auto"/>
          </w:tcPr>
          <w:p w14:paraId="218A62BD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Attività 3</w:t>
            </w:r>
            <w:r w:rsidRPr="00D8745E">
              <w:rPr>
                <w:rFonts w:ascii="Calibri" w:hAnsi="Calibri" w:cs="Calibri"/>
              </w:rPr>
              <w:t>.2</w:t>
            </w:r>
            <w:r>
              <w:rPr>
                <w:rFonts w:ascii="Calibri" w:hAnsi="Calibri" w:cs="Calibri"/>
              </w:rPr>
              <w:t xml:space="preserve"> - Specificare attività</w:t>
            </w:r>
          </w:p>
        </w:tc>
        <w:tc>
          <w:tcPr>
            <w:tcW w:w="1134" w:type="dxa"/>
            <w:shd w:val="clear" w:color="auto" w:fill="auto"/>
          </w:tcPr>
          <w:p w14:paraId="54FABB7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1F7612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A58197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5D35C3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5431F6A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085DCF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03067E04" w14:textId="1A79B5FC" w:rsidTr="00155974">
        <w:tc>
          <w:tcPr>
            <w:tcW w:w="2864" w:type="dxa"/>
            <w:shd w:val="clear" w:color="auto" w:fill="auto"/>
          </w:tcPr>
          <w:p w14:paraId="28923208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Attività 3</w:t>
            </w:r>
            <w:r w:rsidRPr="00D8745E">
              <w:rPr>
                <w:rFonts w:ascii="Calibri" w:hAnsi="Calibri" w:cs="Calibri"/>
              </w:rPr>
              <w:t>.3</w:t>
            </w:r>
            <w:r>
              <w:rPr>
                <w:rFonts w:ascii="Calibri" w:hAnsi="Calibri" w:cs="Calibri"/>
              </w:rPr>
              <w:t xml:space="preserve"> - Specificare attività</w:t>
            </w:r>
          </w:p>
        </w:tc>
        <w:tc>
          <w:tcPr>
            <w:tcW w:w="1134" w:type="dxa"/>
            <w:shd w:val="clear" w:color="auto" w:fill="auto"/>
          </w:tcPr>
          <w:p w14:paraId="0B962E22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747DE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F0FFA6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A9C81B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8F0587A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4A47535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6BD11C3A" w14:textId="2D5640A6" w:rsidTr="00155974">
        <w:tc>
          <w:tcPr>
            <w:tcW w:w="2864" w:type="dxa"/>
            <w:shd w:val="clear" w:color="auto" w:fill="auto"/>
          </w:tcPr>
          <w:p w14:paraId="2B1D1A33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3…. - Specificare attività</w:t>
            </w:r>
          </w:p>
        </w:tc>
        <w:tc>
          <w:tcPr>
            <w:tcW w:w="1134" w:type="dxa"/>
            <w:shd w:val="clear" w:color="auto" w:fill="auto"/>
          </w:tcPr>
          <w:p w14:paraId="1682D99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E25624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A0F6636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A01202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0D9770D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0FAF1AD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1FF55CCD" w14:textId="16165DBB" w:rsidTr="00155974">
        <w:tc>
          <w:tcPr>
            <w:tcW w:w="2864" w:type="dxa"/>
            <w:shd w:val="clear" w:color="auto" w:fill="auto"/>
          </w:tcPr>
          <w:p w14:paraId="5034CB84" w14:textId="57ECA9FE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 w:rsidRPr="00D8745E">
              <w:rPr>
                <w:rFonts w:ascii="Calibri" w:hAnsi="Calibri" w:cs="Calibri"/>
                <w:b/>
              </w:rPr>
              <w:t>Azione 4 – Promozione e comunicazione</w:t>
            </w:r>
            <w:r w:rsidR="00FC2F68">
              <w:rPr>
                <w:rFonts w:ascii="Calibri" w:hAnsi="Calibri" w:cs="Calibri"/>
                <w:b/>
              </w:rPr>
              <w:t xml:space="preserve"> </w:t>
            </w:r>
            <w:r w:rsidR="00FC2F68" w:rsidRPr="00FC2F68">
              <w:rPr>
                <w:rFonts w:ascii="Calibri" w:hAnsi="Calibri" w:cs="Calibri"/>
                <w:b/>
                <w:sz w:val="18"/>
                <w:szCs w:val="18"/>
              </w:rPr>
              <w:t>(*)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</w:tcPr>
          <w:p w14:paraId="147056E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C2AE7D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BACD1B2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63D773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6280AFB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316874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460F6EC7" w14:textId="42509F69" w:rsidTr="00155974">
        <w:tc>
          <w:tcPr>
            <w:tcW w:w="2864" w:type="dxa"/>
            <w:shd w:val="clear" w:color="auto" w:fill="auto"/>
          </w:tcPr>
          <w:p w14:paraId="22F5F4B9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4</w:t>
            </w:r>
            <w:r w:rsidRPr="00D8745E">
              <w:rPr>
                <w:rFonts w:ascii="Calibri" w:hAnsi="Calibri" w:cs="Calibri"/>
              </w:rPr>
              <w:t xml:space="preserve">.1 </w:t>
            </w:r>
            <w:r>
              <w:rPr>
                <w:rFonts w:ascii="Calibri" w:hAnsi="Calibri" w:cs="Calibri"/>
              </w:rPr>
              <w:t>– Specificare attività</w:t>
            </w:r>
          </w:p>
        </w:tc>
        <w:tc>
          <w:tcPr>
            <w:tcW w:w="1134" w:type="dxa"/>
            <w:shd w:val="clear" w:color="auto" w:fill="auto"/>
          </w:tcPr>
          <w:p w14:paraId="50BA254A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3557A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9719935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9C4C9C5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95E037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A005949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5AC4C4E2" w14:textId="6A6E0CB3" w:rsidTr="00155974">
        <w:tc>
          <w:tcPr>
            <w:tcW w:w="2864" w:type="dxa"/>
            <w:shd w:val="clear" w:color="auto" w:fill="auto"/>
          </w:tcPr>
          <w:p w14:paraId="5919B10B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Attività 4</w:t>
            </w:r>
            <w:r w:rsidRPr="00D8745E">
              <w:rPr>
                <w:rFonts w:ascii="Calibri" w:hAnsi="Calibri" w:cs="Calibri"/>
              </w:rPr>
              <w:t>.2</w:t>
            </w:r>
            <w:r>
              <w:rPr>
                <w:rFonts w:ascii="Calibri" w:hAnsi="Calibri" w:cs="Calibri"/>
              </w:rPr>
              <w:t xml:space="preserve"> - Specificare attività</w:t>
            </w:r>
          </w:p>
        </w:tc>
        <w:tc>
          <w:tcPr>
            <w:tcW w:w="1134" w:type="dxa"/>
            <w:shd w:val="clear" w:color="auto" w:fill="auto"/>
          </w:tcPr>
          <w:p w14:paraId="49A9CA4A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C243D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4B04E9D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C1D770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0F1A122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AEA1E4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6AB8A208" w14:textId="22991956" w:rsidTr="00155974">
        <w:tc>
          <w:tcPr>
            <w:tcW w:w="2864" w:type="dxa"/>
            <w:shd w:val="clear" w:color="auto" w:fill="auto"/>
          </w:tcPr>
          <w:p w14:paraId="49C208DD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Attività 4</w:t>
            </w:r>
            <w:r w:rsidRPr="00D8745E">
              <w:rPr>
                <w:rFonts w:ascii="Calibri" w:hAnsi="Calibri" w:cs="Calibri"/>
              </w:rPr>
              <w:t>.3</w:t>
            </w:r>
            <w:r>
              <w:rPr>
                <w:rFonts w:ascii="Calibri" w:hAnsi="Calibri" w:cs="Calibri"/>
              </w:rPr>
              <w:t xml:space="preserve"> - Specificare attività</w:t>
            </w:r>
          </w:p>
        </w:tc>
        <w:tc>
          <w:tcPr>
            <w:tcW w:w="1134" w:type="dxa"/>
            <w:shd w:val="clear" w:color="auto" w:fill="auto"/>
          </w:tcPr>
          <w:p w14:paraId="33DADC4E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E4263E4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3FF0D94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34D9651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4A89DD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66DB5E8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D8745E" w14:paraId="3937822C" w14:textId="19E871EE" w:rsidTr="00155974">
        <w:tc>
          <w:tcPr>
            <w:tcW w:w="2864" w:type="dxa"/>
            <w:shd w:val="clear" w:color="auto" w:fill="auto"/>
          </w:tcPr>
          <w:p w14:paraId="482D00BF" w14:textId="77777777" w:rsidR="009163BA" w:rsidRPr="00D8745E" w:rsidRDefault="009163BA" w:rsidP="009163BA">
            <w:pPr>
              <w:spacing w:after="60"/>
              <w:ind w:left="0" w:hanging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4…. - Specificare attività</w:t>
            </w:r>
          </w:p>
        </w:tc>
        <w:tc>
          <w:tcPr>
            <w:tcW w:w="1134" w:type="dxa"/>
            <w:shd w:val="clear" w:color="auto" w:fill="auto"/>
          </w:tcPr>
          <w:p w14:paraId="0182723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6343E7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F30ABB0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D14EE6C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887088F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567797A" w14:textId="77777777" w:rsidR="009163BA" w:rsidRPr="00D8745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3BA" w:rsidRPr="00C240BE" w14:paraId="374C8E2A" w14:textId="6DABF1C5" w:rsidTr="00155974">
        <w:tc>
          <w:tcPr>
            <w:tcW w:w="2864" w:type="dxa"/>
            <w:shd w:val="clear" w:color="auto" w:fill="auto"/>
          </w:tcPr>
          <w:p w14:paraId="2189968C" w14:textId="77777777" w:rsidR="009163BA" w:rsidRPr="00C240BE" w:rsidRDefault="009163BA" w:rsidP="009163BA">
            <w:pPr>
              <w:spacing w:after="60"/>
              <w:ind w:left="0" w:hanging="2"/>
              <w:rPr>
                <w:rFonts w:ascii="Calibri" w:hAnsi="Calibri" w:cs="Calibri"/>
                <w:b/>
              </w:rPr>
            </w:pPr>
            <w:r w:rsidRPr="00C240BE">
              <w:rPr>
                <w:rFonts w:ascii="Calibri" w:hAnsi="Calibri" w:cs="Calibri"/>
                <w:b/>
              </w:rPr>
              <w:t xml:space="preserve">CONCLUSIONE DEL PROGETTO </w:t>
            </w:r>
            <w:r w:rsidRPr="00F97095">
              <w:rPr>
                <w:rFonts w:ascii="Calibri" w:hAnsi="Calibri" w:cs="Calibri"/>
                <w:u w:val="single"/>
              </w:rPr>
              <w:t>(entro il 31/12/2025)</w:t>
            </w:r>
          </w:p>
        </w:tc>
        <w:tc>
          <w:tcPr>
            <w:tcW w:w="1134" w:type="dxa"/>
            <w:shd w:val="clear" w:color="auto" w:fill="auto"/>
          </w:tcPr>
          <w:p w14:paraId="3661340E" w14:textId="77777777" w:rsidR="009163BA" w:rsidRPr="00C240B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A16C398" w14:textId="77777777" w:rsidR="009163BA" w:rsidRPr="00C240B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65A7522" w14:textId="77777777" w:rsidR="009163BA" w:rsidRPr="00C240B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96A3F8" w14:textId="77777777" w:rsidR="009163BA" w:rsidRPr="00C240B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7336A22E" w14:textId="77777777" w:rsidR="009163BA" w:rsidRPr="00C240B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866F219" w14:textId="77777777" w:rsidR="009163BA" w:rsidRPr="00C240BE" w:rsidRDefault="009163BA" w:rsidP="009163BA">
            <w:pPr>
              <w:spacing w:after="60"/>
              <w:ind w:left="0" w:hanging="2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EF6C1EB" w14:textId="1A6FC71C" w:rsidR="009163BA" w:rsidRPr="00FC2F68" w:rsidRDefault="009163BA" w:rsidP="009163BA">
      <w:pPr>
        <w:tabs>
          <w:tab w:val="right" w:pos="4395"/>
          <w:tab w:val="left" w:pos="4820"/>
        </w:tabs>
        <w:ind w:leftChars="70" w:left="142" w:hanging="2"/>
        <w:jc w:val="both"/>
        <w:rPr>
          <w:rFonts w:ascii="Calibri" w:hAnsi="Calibri" w:cs="Calibri"/>
          <w:b/>
          <w:sz w:val="18"/>
          <w:szCs w:val="18"/>
        </w:rPr>
      </w:pPr>
      <w:r w:rsidRPr="00FC2F68">
        <w:rPr>
          <w:rFonts w:ascii="Calibri" w:hAnsi="Calibri" w:cs="Calibri"/>
          <w:b/>
          <w:sz w:val="18"/>
          <w:szCs w:val="18"/>
        </w:rPr>
        <w:t>(*) Riportare nella prima colonna esattamente le attività come specificate nel cronoprogramma allegato all’Atto d’Obblighi.</w:t>
      </w:r>
    </w:p>
    <w:p w14:paraId="400A0536" w14:textId="77777777" w:rsidR="009163BA" w:rsidRDefault="009163BA" w:rsidP="00200FB3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</w:p>
    <w:p w14:paraId="46C0E8F5" w14:textId="38D0DF0F" w:rsidR="00BD032B" w:rsidRDefault="00A71C2D" w:rsidP="00200FB3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fine di assicurare il buon esito dell’operazione, pertanto, il sottoscritto</w:t>
      </w:r>
    </w:p>
    <w:p w14:paraId="71447539" w14:textId="77777777" w:rsidR="00144289" w:rsidRDefault="00144289" w:rsidP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</w:p>
    <w:p w14:paraId="12E2C3F6" w14:textId="0D90D946" w:rsidR="00F95AED" w:rsidRPr="00BD032B" w:rsidRDefault="00BD032B" w:rsidP="00BD0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highlight w:val="lightGray"/>
        </w:rPr>
      </w:pPr>
      <w:r w:rsidRPr="00BD032B">
        <w:rPr>
          <w:rFonts w:ascii="Calibri" w:eastAsia="Calibri" w:hAnsi="Calibri" w:cs="Calibri"/>
          <w:b/>
          <w:bCs/>
          <w:color w:val="000000"/>
          <w:highlight w:val="lightGray"/>
        </w:rPr>
        <w:t>CHIEDE</w:t>
      </w:r>
    </w:p>
    <w:p w14:paraId="08EC0828" w14:textId="20E04476" w:rsidR="00BD032B" w:rsidRDefault="00BD0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BD032B">
        <w:rPr>
          <w:rFonts w:ascii="Calibri" w:eastAsia="Calibri" w:hAnsi="Calibri" w:cs="Calibri"/>
          <w:color w:val="000000"/>
          <w:highlight w:val="lightGray"/>
        </w:rPr>
        <w:t>ai sensi dell’articolo 6 dell’Atto d’Obblighi sottoscritto, l’autorizzazione alle sopracitate variazioni al Q.E. del Progetto</w:t>
      </w:r>
      <w:r w:rsidR="00A71C2D">
        <w:rPr>
          <w:rFonts w:ascii="Calibri" w:eastAsia="Calibri" w:hAnsi="Calibri" w:cs="Calibri"/>
          <w:color w:val="000000"/>
          <w:highlight w:val="lightGray"/>
        </w:rPr>
        <w:t xml:space="preserve"> (solo in caso di variazioni superiori al 10% di ciascuna macrovoce; in caso contrario la dichiarazione ha il valore di una comunicazione</w:t>
      </w:r>
      <w:r w:rsidR="009163BA">
        <w:rPr>
          <w:rFonts w:ascii="Calibri" w:eastAsia="Calibri" w:hAnsi="Calibri" w:cs="Calibri"/>
          <w:color w:val="000000"/>
          <w:highlight w:val="lightGray"/>
        </w:rPr>
        <w:t>)</w:t>
      </w:r>
      <w:r w:rsidR="00155974">
        <w:rPr>
          <w:rFonts w:ascii="Calibri" w:eastAsia="Calibri" w:hAnsi="Calibri" w:cs="Calibri"/>
          <w:color w:val="000000"/>
          <w:highlight w:val="lightGray"/>
        </w:rPr>
        <w:t>, nonché l’autorizzazione ad apportare le altre modifiche progettuali come descritte nella relazione allegata</w:t>
      </w:r>
      <w:r w:rsidRPr="00BD032B">
        <w:rPr>
          <w:rFonts w:ascii="Calibri" w:eastAsia="Calibri" w:hAnsi="Calibri" w:cs="Calibri"/>
          <w:color w:val="000000"/>
          <w:highlight w:val="lightGray"/>
        </w:rPr>
        <w:t>.</w:t>
      </w:r>
    </w:p>
    <w:p w14:paraId="50F91C90" w14:textId="45B07B02" w:rsidR="00A71C2D" w:rsidRPr="00BD032B" w:rsidRDefault="00A71C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color w:val="000000"/>
          <w:highlight w:val="lightGray"/>
        </w:rPr>
        <w:t>Si allega alla presente la relazione che illustra le motivazioni a base delle variazioni proposte.</w:t>
      </w:r>
    </w:p>
    <w:p w14:paraId="426889CE" w14:textId="77777777" w:rsidR="00BD032B" w:rsidRDefault="00BD0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DD95B4E" w14:textId="77777777" w:rsidR="00BD032B" w:rsidRDefault="00BD0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1A96C96" w14:textId="3F7B7236" w:rsidR="00F95AED" w:rsidRDefault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282391A1" w14:textId="671A3028" w:rsidR="005640FF" w:rsidRDefault="005640FF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7796968A" w14:textId="72B64A77" w:rsidR="005640FF" w:rsidRDefault="005640FF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3BB79DF8" w14:textId="77777777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CFDE8B6" w14:textId="5E1A0AF7" w:rsidR="00F95AED" w:rsidRDefault="0067185D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</w:t>
      </w:r>
      <w:r w:rsidR="00E831C9" w:rsidRPr="005640FF">
        <w:rPr>
          <w:rFonts w:ascii="Calibri" w:eastAsia="Calibri" w:hAnsi="Calibri" w:cs="Calibri"/>
          <w:color w:val="000000"/>
          <w:highlight w:val="lightGray"/>
        </w:rPr>
        <w:t xml:space="preserve"> </w:t>
      </w:r>
      <w:r w:rsidRPr="005640FF">
        <w:rPr>
          <w:rFonts w:ascii="Calibri" w:eastAsia="Calibri" w:hAnsi="Calibri" w:cs="Calibri"/>
          <w:color w:val="000000"/>
          <w:highlight w:val="lightGray"/>
        </w:rPr>
        <w:t>FIRMATO DIGITALMENTE</w:t>
      </w:r>
      <w:r w:rsidR="005640FF" w:rsidRPr="005640FF">
        <w:rPr>
          <w:rFonts w:ascii="Calibri" w:eastAsia="Calibri" w:hAnsi="Calibri" w:cs="Calibri"/>
          <w:color w:val="000000"/>
          <w:highlight w:val="lightGray"/>
        </w:rPr>
        <w:t xml:space="preserve"> DAL SOGGETTO BENEFICIARIO O DAL RAPPRESENTANTE LEGALE DELLA PERSONA GIURIDICA BENEFICIARIA</w:t>
      </w:r>
    </w:p>
    <w:sectPr w:rsidR="00F95AED" w:rsidSect="00FC2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50927" w14:textId="77777777" w:rsidR="00B838B2" w:rsidRDefault="00B838B2">
      <w:pPr>
        <w:spacing w:line="240" w:lineRule="auto"/>
        <w:ind w:left="0" w:hanging="2"/>
      </w:pPr>
      <w:r>
        <w:separator/>
      </w:r>
    </w:p>
  </w:endnote>
  <w:endnote w:type="continuationSeparator" w:id="0">
    <w:p w14:paraId="67C8D102" w14:textId="77777777" w:rsidR="00B838B2" w:rsidRDefault="00B838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92C6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D8BD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205E">
      <w:rPr>
        <w:noProof/>
        <w:color w:val="000000"/>
      </w:rPr>
      <w:t>3</w:t>
    </w:r>
    <w:r>
      <w:rPr>
        <w:color w:val="000000"/>
      </w:rPr>
      <w:fldChar w:fldCharType="end"/>
    </w:r>
  </w:p>
  <w:p w14:paraId="0477C34D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B608" w14:textId="77777777" w:rsidR="00070F31" w:rsidRDefault="00070F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DE59" w14:textId="77777777" w:rsidR="00B838B2" w:rsidRDefault="00B838B2">
      <w:pPr>
        <w:spacing w:line="240" w:lineRule="auto"/>
        <w:ind w:left="0" w:hanging="2"/>
      </w:pPr>
      <w:r>
        <w:separator/>
      </w:r>
    </w:p>
  </w:footnote>
  <w:footnote w:type="continuationSeparator" w:id="0">
    <w:p w14:paraId="1C354CF6" w14:textId="77777777" w:rsidR="00B838B2" w:rsidRDefault="00B838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5B23" w14:textId="77777777" w:rsidR="00070F31" w:rsidRDefault="00070F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583A" w14:textId="7D8472D8" w:rsidR="00070F31" w:rsidRDefault="00FC2F68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FC2F68">
      <w:rPr>
        <w:b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6A1242C2" wp14:editId="218B793E">
          <wp:simplePos x="0" y="0"/>
          <wp:positionH relativeFrom="margin">
            <wp:align>center</wp:align>
          </wp:positionH>
          <wp:positionV relativeFrom="margin">
            <wp:posOffset>-764540</wp:posOffset>
          </wp:positionV>
          <wp:extent cx="1257300" cy="407670"/>
          <wp:effectExtent l="0" t="0" r="0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2F68">
      <w:rPr>
        <w:b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3656E179" wp14:editId="00AFD58C">
          <wp:simplePos x="0" y="0"/>
          <wp:positionH relativeFrom="margin">
            <wp:posOffset>3862705</wp:posOffset>
          </wp:positionH>
          <wp:positionV relativeFrom="paragraph">
            <wp:posOffset>-104775</wp:posOffset>
          </wp:positionV>
          <wp:extent cx="2094865" cy="558165"/>
          <wp:effectExtent l="0" t="0" r="635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2F68">
      <w:rPr>
        <w:b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252DA27E" wp14:editId="70DE1F05">
          <wp:simplePos x="0" y="0"/>
          <wp:positionH relativeFrom="margin">
            <wp:posOffset>-476250</wp:posOffset>
          </wp:positionH>
          <wp:positionV relativeFrom="paragraph">
            <wp:posOffset>-85725</wp:posOffset>
          </wp:positionV>
          <wp:extent cx="2004060" cy="559435"/>
          <wp:effectExtent l="0" t="0" r="0" b="0"/>
          <wp:wrapSquare wrapText="bothSides"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B342" w14:textId="77777777" w:rsidR="00070F31" w:rsidRDefault="00070F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97A05"/>
    <w:multiLevelType w:val="hybridMultilevel"/>
    <w:tmpl w:val="7DB86F9E"/>
    <w:lvl w:ilvl="0" w:tplc="FEDCDD6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ED"/>
    <w:rsid w:val="000372C1"/>
    <w:rsid w:val="00070F31"/>
    <w:rsid w:val="001239E4"/>
    <w:rsid w:val="00144289"/>
    <w:rsid w:val="00155974"/>
    <w:rsid w:val="001944B3"/>
    <w:rsid w:val="00200FB3"/>
    <w:rsid w:val="002620F3"/>
    <w:rsid w:val="0036143E"/>
    <w:rsid w:val="003D1E29"/>
    <w:rsid w:val="00402A8F"/>
    <w:rsid w:val="00465D3C"/>
    <w:rsid w:val="005640FF"/>
    <w:rsid w:val="005C464C"/>
    <w:rsid w:val="0067185D"/>
    <w:rsid w:val="00750B3C"/>
    <w:rsid w:val="007A32AE"/>
    <w:rsid w:val="007A54C5"/>
    <w:rsid w:val="007C26FA"/>
    <w:rsid w:val="007D504E"/>
    <w:rsid w:val="00804376"/>
    <w:rsid w:val="0083205E"/>
    <w:rsid w:val="008D2B6D"/>
    <w:rsid w:val="009163BA"/>
    <w:rsid w:val="00927FB7"/>
    <w:rsid w:val="00945B6B"/>
    <w:rsid w:val="00992D12"/>
    <w:rsid w:val="00A71C2D"/>
    <w:rsid w:val="00B838B2"/>
    <w:rsid w:val="00BB78D5"/>
    <w:rsid w:val="00BD032B"/>
    <w:rsid w:val="00BF1BD9"/>
    <w:rsid w:val="00C97304"/>
    <w:rsid w:val="00CD1941"/>
    <w:rsid w:val="00CE1EF3"/>
    <w:rsid w:val="00CF3D17"/>
    <w:rsid w:val="00D04B88"/>
    <w:rsid w:val="00D3790E"/>
    <w:rsid w:val="00D5448B"/>
    <w:rsid w:val="00DA4747"/>
    <w:rsid w:val="00E831C9"/>
    <w:rsid w:val="00EB3C97"/>
    <w:rsid w:val="00F95AED"/>
    <w:rsid w:val="00FC2F68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9A609"/>
  <w15:docId w15:val="{B0609089-9B09-AC47-A027-CEFC3C4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32AE"/>
    <w:pPr>
      <w:widowControl w:val="0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mbria" w:eastAsia="Cambria" w:hAnsi="Cambria"/>
      <w:positio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Noemi CACCIATORE</cp:lastModifiedBy>
  <cp:revision>8</cp:revision>
  <dcterms:created xsi:type="dcterms:W3CDTF">2023-02-08T13:29:00Z</dcterms:created>
  <dcterms:modified xsi:type="dcterms:W3CDTF">2024-05-31T09:26:00Z</dcterms:modified>
</cp:coreProperties>
</file>