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07" w:rsidRPr="00031307" w:rsidRDefault="00031307" w:rsidP="00031307">
      <w:pPr>
        <w:spacing w:after="160" w:line="259" w:lineRule="auto"/>
        <w:jc w:val="center"/>
        <w:rPr>
          <w:rFonts w:eastAsia="Calibri"/>
          <w:b/>
          <w:color w:val="000000"/>
          <w:lang w:val="it-IT"/>
        </w:rPr>
      </w:pPr>
      <w:r w:rsidRPr="00031307">
        <w:rPr>
          <w:rFonts w:eastAsia="Calibri"/>
          <w:b/>
          <w:color w:val="000000"/>
          <w:lang w:val="it-IT"/>
        </w:rPr>
        <w:t>AVVISO NO</w:t>
      </w:r>
      <w:bookmarkStart w:id="0" w:name="_GoBack"/>
      <w:bookmarkEnd w:id="0"/>
      <w:r w:rsidRPr="00031307">
        <w:rPr>
          <w:rFonts w:eastAsia="Calibri"/>
          <w:b/>
          <w:color w:val="000000"/>
          <w:lang w:val="it-IT"/>
        </w:rPr>
        <w:t>N COMPETITIVO PER LA MANIFESTAZIONE DI INTERESSE A PARTECIPARE ALLA CO-PROGETTAZIONE E GESTIONE DEL PROGETTO DI DETTAGLIO RELATIVO AL CENTRO PER LE FAMIGLIE</w:t>
      </w:r>
    </w:p>
    <w:p w:rsidR="00031307" w:rsidRPr="00031307" w:rsidRDefault="00031307" w:rsidP="00031307">
      <w:pPr>
        <w:spacing w:after="160" w:line="259" w:lineRule="auto"/>
        <w:jc w:val="center"/>
        <w:rPr>
          <w:rFonts w:eastAsia="Calibri"/>
          <w:b/>
          <w:color w:val="000000"/>
          <w:lang w:val="it-IT"/>
        </w:rPr>
      </w:pPr>
      <w:r w:rsidRPr="00031307">
        <w:rPr>
          <w:rFonts w:eastAsia="Calibri"/>
          <w:b/>
          <w:color w:val="000000"/>
          <w:lang w:val="it-IT"/>
        </w:rPr>
        <w:t xml:space="preserve">ALLEGATO </w:t>
      </w:r>
      <w:r w:rsidRPr="00031307">
        <w:rPr>
          <w:rFonts w:eastAsia="Calibri"/>
          <w:b/>
          <w:color w:val="000000"/>
          <w:lang w:val="it-IT"/>
        </w:rPr>
        <w:t>1</w:t>
      </w:r>
    </w:p>
    <w:p w:rsidR="00031307" w:rsidRDefault="00031307" w:rsidP="00490040">
      <w:pPr>
        <w:keepNext/>
        <w:jc w:val="center"/>
        <w:outlineLvl w:val="2"/>
        <w:rPr>
          <w:rFonts w:eastAsia="Arial Unicode MS"/>
          <w:b/>
          <w:bCs/>
          <w:u w:val="single"/>
          <w:lang w:val="it-IT" w:eastAsia="it-IT"/>
        </w:rPr>
      </w:pPr>
    </w:p>
    <w:p w:rsidR="00490040" w:rsidRPr="00490040" w:rsidRDefault="00490040" w:rsidP="00490040">
      <w:pPr>
        <w:keepNext/>
        <w:jc w:val="center"/>
        <w:outlineLvl w:val="2"/>
        <w:rPr>
          <w:rFonts w:eastAsia="Arial Unicode MS"/>
          <w:b/>
          <w:bCs/>
          <w:u w:val="single"/>
          <w:lang w:val="it-IT" w:eastAsia="it-IT"/>
        </w:rPr>
      </w:pPr>
      <w:r w:rsidRPr="00490040">
        <w:rPr>
          <w:rFonts w:eastAsia="Arial Unicode MS"/>
          <w:b/>
          <w:bCs/>
          <w:u w:val="single"/>
          <w:lang w:val="it-IT" w:eastAsia="it-IT"/>
        </w:rPr>
        <w:t>DICHIARAZIONE SOSTITUTIVA DI ATTO DI NOTORIETÀ</w:t>
      </w:r>
    </w:p>
    <w:p w:rsidR="00490040" w:rsidRPr="00490040" w:rsidRDefault="00490040" w:rsidP="00490040">
      <w:pPr>
        <w:jc w:val="center"/>
        <w:rPr>
          <w:u w:val="single"/>
          <w:lang w:val="it-IT" w:eastAsia="it-IT"/>
        </w:rPr>
      </w:pPr>
      <w:r w:rsidRPr="00490040">
        <w:rPr>
          <w:u w:val="single"/>
          <w:lang w:val="it-IT" w:eastAsia="it-IT"/>
        </w:rPr>
        <w:t>(art. 47 e art. 38 del D.P.R. 28 dicembre 2000 n. 445)</w:t>
      </w:r>
    </w:p>
    <w:p w:rsidR="00490040" w:rsidRPr="00490040" w:rsidRDefault="00490040" w:rsidP="00490040">
      <w:pPr>
        <w:jc w:val="center"/>
        <w:rPr>
          <w:lang w:val="it-IT" w:eastAsia="it-IT"/>
        </w:rPr>
      </w:pPr>
      <w:r w:rsidRPr="00490040">
        <w:rPr>
          <w:lang w:val="it-IT" w:eastAsia="it-IT"/>
        </w:rPr>
        <w:t>esente da bollo ai sensi dell’art. 37 D.P.R. 445/2000</w:t>
      </w:r>
    </w:p>
    <w:p w:rsidR="00490040" w:rsidRPr="00490040" w:rsidRDefault="00490040" w:rsidP="00490040">
      <w:pPr>
        <w:jc w:val="center"/>
        <w:rPr>
          <w:lang w:val="it-IT" w:eastAsia="it-IT"/>
        </w:rPr>
      </w:pPr>
    </w:p>
    <w:p w:rsidR="00490040" w:rsidRPr="00490040" w:rsidRDefault="00490040" w:rsidP="00490040">
      <w:pPr>
        <w:jc w:val="center"/>
        <w:rPr>
          <w:b/>
          <w:bCs/>
          <w:u w:val="single"/>
          <w:lang w:val="it-IT" w:eastAsia="it-IT"/>
        </w:rPr>
      </w:pPr>
      <w:r w:rsidRPr="00490040">
        <w:rPr>
          <w:b/>
          <w:bCs/>
          <w:u w:val="single"/>
          <w:lang w:val="it-IT" w:eastAsia="it-IT"/>
        </w:rPr>
        <w:t xml:space="preserve">Dichiarazione attestante il possesso dei requisiti </w:t>
      </w:r>
      <w:r>
        <w:rPr>
          <w:b/>
          <w:bCs/>
          <w:u w:val="single"/>
          <w:lang w:val="it-IT" w:eastAsia="it-IT"/>
        </w:rPr>
        <w:t>di moralità professionale</w:t>
      </w:r>
    </w:p>
    <w:p w:rsidR="00490040" w:rsidRPr="00490040" w:rsidRDefault="00490040" w:rsidP="000946D7">
      <w:pPr>
        <w:autoSpaceDE w:val="0"/>
        <w:autoSpaceDN w:val="0"/>
        <w:adjustRightInd w:val="0"/>
        <w:spacing w:line="360" w:lineRule="auto"/>
        <w:rPr>
          <w:b/>
          <w:lang w:val="it-IT"/>
        </w:rPr>
      </w:pPr>
    </w:p>
    <w:p w:rsidR="007864EC" w:rsidRDefault="007864EC" w:rsidP="007864EC">
      <w:pPr>
        <w:autoSpaceDE w:val="0"/>
        <w:autoSpaceDN w:val="0"/>
        <w:adjustRightInd w:val="0"/>
        <w:spacing w:line="360" w:lineRule="auto"/>
        <w:rPr>
          <w:lang w:val="it-IT"/>
        </w:rPr>
      </w:pPr>
    </w:p>
    <w:p w:rsidR="007864EC" w:rsidRPr="008D5989" w:rsidRDefault="007864EC" w:rsidP="007864EC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8D5989">
        <w:rPr>
          <w:lang w:val="it-IT"/>
        </w:rPr>
        <w:t>Il/La sottoscritto/a</w:t>
      </w:r>
      <w:r>
        <w:rPr>
          <w:lang w:val="it-IT"/>
        </w:rPr>
        <w:t xml:space="preserve"> _________________________________________________________________</w:t>
      </w:r>
    </w:p>
    <w:p w:rsid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8D5989">
        <w:rPr>
          <w:lang w:val="it-IT"/>
        </w:rPr>
        <w:t xml:space="preserve">nato/a </w:t>
      </w:r>
      <w:proofErr w:type="spellStart"/>
      <w:r w:rsidRPr="008D5989">
        <w:rPr>
          <w:lang w:val="it-IT"/>
        </w:rPr>
        <w:t>a</w:t>
      </w:r>
      <w:proofErr w:type="spellEnd"/>
      <w:r w:rsidRPr="008D5989">
        <w:rPr>
          <w:lang w:val="it-IT"/>
        </w:rPr>
        <w:t xml:space="preserve"> </w:t>
      </w:r>
      <w:r>
        <w:rPr>
          <w:lang w:val="it-IT"/>
        </w:rPr>
        <w:t>__________________</w:t>
      </w:r>
      <w:r w:rsidRPr="008D5989">
        <w:rPr>
          <w:lang w:val="it-IT"/>
        </w:rPr>
        <w:t xml:space="preserve"> il </w:t>
      </w:r>
      <w:r>
        <w:rPr>
          <w:lang w:val="it-IT"/>
        </w:rPr>
        <w:t>_________________,</w:t>
      </w:r>
      <w:r w:rsidRPr="008D5989">
        <w:rPr>
          <w:lang w:val="it-IT"/>
        </w:rPr>
        <w:t xml:space="preserve"> CF</w:t>
      </w:r>
      <w:r>
        <w:rPr>
          <w:lang w:val="it-IT"/>
        </w:rPr>
        <w:t xml:space="preserve"> ___________________</w:t>
      </w:r>
      <w:r w:rsidRPr="008D5989">
        <w:rPr>
          <w:lang w:val="it-IT"/>
        </w:rPr>
        <w:t xml:space="preserve"> </w:t>
      </w:r>
      <w:r w:rsidRPr="009A112E">
        <w:rPr>
          <w:lang w:val="it-IT"/>
        </w:rPr>
        <w:t xml:space="preserve">in qualità di legale rappresentante del </w:t>
      </w:r>
      <w:r>
        <w:rPr>
          <w:lang w:val="it-IT"/>
        </w:rPr>
        <w:t>soggetto ____________________________________________________</w:t>
      </w:r>
    </w:p>
    <w:p w:rsidR="007864EC" w:rsidRPr="004F270E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4F270E">
        <w:rPr>
          <w:lang w:val="it-IT"/>
        </w:rPr>
        <w:t xml:space="preserve">con sede legale in </w:t>
      </w:r>
      <w:r>
        <w:rPr>
          <w:lang w:val="it-IT"/>
        </w:rPr>
        <w:t>_________________</w:t>
      </w:r>
      <w:r w:rsidRPr="004F270E">
        <w:rPr>
          <w:lang w:val="it-IT"/>
        </w:rPr>
        <w:t>, Via</w:t>
      </w:r>
      <w:r>
        <w:rPr>
          <w:lang w:val="it-IT"/>
        </w:rPr>
        <w:t xml:space="preserve"> ___________________________________ , n. _____</w:t>
      </w:r>
    </w:p>
    <w:p w:rsid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9A112E">
        <w:rPr>
          <w:lang w:val="it-IT"/>
        </w:rPr>
        <w:t xml:space="preserve">ai sensi e per gli effetti delle disposizioni contenute nell’art. 47 del D.P.R. 28 dicembre 2000, n. 445 e consapevole delle </w:t>
      </w:r>
      <w:r w:rsidRPr="00A62B41">
        <w:rPr>
          <w:lang w:val="it-IT"/>
        </w:rPr>
        <w:t xml:space="preserve">conseguenze derivanti da dichiarazioni mendaci ai sensi </w:t>
      </w:r>
      <w:r>
        <w:rPr>
          <w:lang w:val="it-IT"/>
        </w:rPr>
        <w:t>dell’art. 76 del citato DPR</w:t>
      </w:r>
      <w:r w:rsidRPr="00A62B41">
        <w:rPr>
          <w:lang w:val="it-IT"/>
        </w:rPr>
        <w:t xml:space="preserve"> n. 445/2000, sotto la propria responsabilità,</w:t>
      </w:r>
    </w:p>
    <w:p w:rsidR="007864EC" w:rsidRPr="00215988" w:rsidRDefault="007864EC" w:rsidP="00D12F94">
      <w:pPr>
        <w:autoSpaceDE w:val="0"/>
        <w:autoSpaceDN w:val="0"/>
        <w:adjustRightInd w:val="0"/>
        <w:jc w:val="both"/>
        <w:rPr>
          <w:sz w:val="16"/>
          <w:szCs w:val="16"/>
          <w:lang w:val="it-IT"/>
        </w:rPr>
      </w:pPr>
    </w:p>
    <w:p w:rsidR="007864EC" w:rsidRPr="007864EC" w:rsidRDefault="007864EC" w:rsidP="007864EC">
      <w:pPr>
        <w:autoSpaceDE w:val="0"/>
        <w:autoSpaceDN w:val="0"/>
        <w:adjustRightInd w:val="0"/>
        <w:spacing w:before="60" w:afterLines="60" w:after="144" w:line="480" w:lineRule="auto"/>
        <w:jc w:val="center"/>
        <w:rPr>
          <w:lang w:val="it-IT"/>
        </w:rPr>
      </w:pPr>
      <w:r w:rsidRPr="000F7B14">
        <w:rPr>
          <w:b/>
          <w:u w:val="single"/>
          <w:lang w:val="it-IT"/>
        </w:rPr>
        <w:t>DICHIARA</w:t>
      </w:r>
    </w:p>
    <w:p w:rsidR="007864EC" w:rsidRPr="007864EC" w:rsidRDefault="007864EC" w:rsidP="00D12F94">
      <w:pPr>
        <w:autoSpaceDE w:val="0"/>
        <w:autoSpaceDN w:val="0"/>
        <w:adjustRightInd w:val="0"/>
        <w:jc w:val="both"/>
        <w:rPr>
          <w:lang w:val="it-IT"/>
        </w:rPr>
      </w:pPr>
      <w:r w:rsidRPr="007864EC">
        <w:rPr>
          <w:lang w:val="it-IT"/>
        </w:rPr>
        <w:t xml:space="preserve">l’inesistenza delle cause di esclusione dalla partecipazione alle procedure di appalto previste dall’art. 80 del </w:t>
      </w:r>
      <w:proofErr w:type="spellStart"/>
      <w:r w:rsidRPr="007864EC">
        <w:rPr>
          <w:lang w:val="it-IT"/>
        </w:rPr>
        <w:t>d.lgs</w:t>
      </w:r>
      <w:proofErr w:type="spellEnd"/>
      <w:r w:rsidRPr="007864EC">
        <w:rPr>
          <w:lang w:val="it-IT"/>
        </w:rPr>
        <w:t xml:space="preserve"> n. 50/2016</w:t>
      </w:r>
      <w:r w:rsidR="00E27A53">
        <w:rPr>
          <w:lang w:val="it-IT"/>
        </w:rPr>
        <w:t xml:space="preserve"> o ad altre procedure pubbliche per l’assegnazione di contributi e sovvenzioni</w:t>
      </w:r>
      <w:r w:rsidRPr="007864EC">
        <w:rPr>
          <w:lang w:val="it-IT"/>
        </w:rPr>
        <w:t xml:space="preserve">, ed in particolare: 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nei propri confronti e nei confronti degli amministratori e/o dei legali rappresentanti del</w:t>
      </w:r>
      <w:r w:rsidR="00E27A53" w:rsidRPr="001307EC">
        <w:rPr>
          <w:lang w:val="it-IT"/>
        </w:rPr>
        <w:t xml:space="preserve"> proprio ente </w:t>
      </w:r>
      <w:r w:rsidRPr="001307EC">
        <w:rPr>
          <w:lang w:val="it-IT"/>
        </w:rPr>
        <w:t xml:space="preserve">cessati dalla carica nel triennio antecedente la data di </w:t>
      </w:r>
      <w:r w:rsidR="00E27A53" w:rsidRPr="001307EC">
        <w:rPr>
          <w:lang w:val="it-IT"/>
        </w:rPr>
        <w:t xml:space="preserve">pubblicazione del bando </w:t>
      </w:r>
      <w:r w:rsidRPr="001307EC">
        <w:rPr>
          <w:lang w:val="it-IT"/>
        </w:rPr>
        <w:t xml:space="preserve">(per quest’ultimi l’impresa può in ogni caso dimostrare di aver adottato atti o misure di completa dissociazione dall’eventuale condotta penalmente sanzionata) non è stata pronunciata sentenza di condanna definitiva o emesso decreto penale di condanna divenuto irrevocabile, oppure sentenza di applicazione della pena su richiesta, ai sensi dell’art. 444 c.p.p., per i reati elencati nell’art. 80, comma 1, </w:t>
      </w:r>
      <w:proofErr w:type="spellStart"/>
      <w:r w:rsidRPr="001307EC">
        <w:rPr>
          <w:lang w:val="it-IT"/>
        </w:rPr>
        <w:t>lett</w:t>
      </w:r>
      <w:proofErr w:type="spellEnd"/>
      <w:r w:rsidRPr="001307EC">
        <w:rPr>
          <w:lang w:val="it-IT"/>
        </w:rPr>
        <w:t>. a), b), c), d), e), f) e g)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n. 50/2016</w:t>
      </w:r>
      <w:r w:rsidR="00E27A53" w:rsidRPr="001307EC">
        <w:rPr>
          <w:lang w:val="it-IT"/>
        </w:rPr>
        <w:t>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non sussistono cause di decadenza, di sospensione o di divieto previste dall’art. 67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159/2011 o di un tentativo di infiltrazione mafiosa di cui all’art. 84, comma 4 del medesimo decreto;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di non aver commesso violazioni gravi, definitivamente accertate, rispetto agli obblighi relativi al pagamento delle imposte e tasse o dei contributi previdenziali, secondo la legislazione italiana o quella dello Stato in cui è stabilita (per la definizione di violazioni gravi definitivamente accertate vedi art. 80, comma 4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50/2016);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di non aver commesso gravi infrazioni debitamente accertate alle norme in materia di salute e sicurezza sul lavoro nonché agli obblighi di cui all’art. 30, comma 3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50/2016;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 xml:space="preserve">non è in stato di fallimento, di liquidazione coatta, di concordato preventivo o che nei cui riguardi non è in corso un procedimento per la dichiarazione di una di tali situazioni; 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di non essersi reso colpevole di gravi illeciti professionali, tali da rendere dubbia l’integrità o affidabilità dell’</w:t>
      </w:r>
      <w:r w:rsidR="00E27A53" w:rsidRPr="001307EC">
        <w:rPr>
          <w:lang w:val="it-IT"/>
        </w:rPr>
        <w:t>ente</w:t>
      </w:r>
      <w:r w:rsidRPr="001307EC">
        <w:rPr>
          <w:lang w:val="it-IT"/>
        </w:rPr>
        <w:t>. Tra questi rientrano gli atti e i comportamenti previsti dall’art. 80, comma 5, lettera c)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50/2016;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lastRenderedPageBreak/>
        <w:t>che la partecipazione dell’</w:t>
      </w:r>
      <w:r w:rsidR="00E27A53" w:rsidRPr="001307EC">
        <w:rPr>
          <w:lang w:val="it-IT"/>
        </w:rPr>
        <w:t>ente</w:t>
      </w:r>
      <w:r w:rsidRPr="001307EC">
        <w:rPr>
          <w:lang w:val="it-IT"/>
        </w:rPr>
        <w:t xml:space="preserve"> alla procedura di </w:t>
      </w:r>
      <w:r w:rsidR="00E27A53" w:rsidRPr="001307EC">
        <w:rPr>
          <w:lang w:val="it-IT"/>
        </w:rPr>
        <w:t>co-progettazione</w:t>
      </w:r>
      <w:r w:rsidRPr="001307EC">
        <w:rPr>
          <w:lang w:val="it-IT"/>
        </w:rPr>
        <w:t xml:space="preserve"> non determina una situazione di conflitto di interesse ai sensi dell’art. 42, comma 2 </w:t>
      </w:r>
      <w:r w:rsidR="004D7BF1" w:rsidRPr="001307EC">
        <w:rPr>
          <w:lang w:val="it-IT"/>
        </w:rPr>
        <w:t>del d.lgs. 50/2016</w:t>
      </w:r>
      <w:r w:rsidR="004D7BF1">
        <w:rPr>
          <w:lang w:val="it-IT"/>
        </w:rPr>
        <w:t xml:space="preserve"> </w:t>
      </w:r>
      <w:r w:rsidRPr="001307EC">
        <w:rPr>
          <w:lang w:val="it-IT"/>
        </w:rPr>
        <w:t>non risolvibile se non con l’esclusione dell’</w:t>
      </w:r>
      <w:r w:rsidR="00E27A53" w:rsidRPr="001307EC">
        <w:rPr>
          <w:lang w:val="it-IT"/>
        </w:rPr>
        <w:t xml:space="preserve">ente stesso </w:t>
      </w:r>
      <w:r w:rsidRPr="001307EC">
        <w:rPr>
          <w:lang w:val="it-IT"/>
        </w:rPr>
        <w:t>dalla procedura;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non vi è stato un precedente coinvolgimento dell’</w:t>
      </w:r>
      <w:r w:rsidR="00E27A53" w:rsidRPr="001307EC">
        <w:rPr>
          <w:lang w:val="it-IT"/>
        </w:rPr>
        <w:t>ente</w:t>
      </w:r>
      <w:r w:rsidRPr="001307EC">
        <w:rPr>
          <w:lang w:val="it-IT"/>
        </w:rPr>
        <w:t xml:space="preserve"> nella preparazione della procedura d</w:t>
      </w:r>
      <w:r w:rsidR="00E27A53" w:rsidRPr="001307EC">
        <w:rPr>
          <w:lang w:val="it-IT"/>
        </w:rPr>
        <w:t>i co-progettazione</w:t>
      </w:r>
      <w:r w:rsidRPr="001307EC">
        <w:rPr>
          <w:lang w:val="it-IT"/>
        </w:rPr>
        <w:t xml:space="preserve"> di cui all’art. 67 </w:t>
      </w:r>
      <w:r w:rsidR="004D7BF1" w:rsidRPr="001307EC">
        <w:rPr>
          <w:lang w:val="it-IT"/>
        </w:rPr>
        <w:t>del d.lgs. 50/2016</w:t>
      </w:r>
      <w:r w:rsidR="004D7BF1">
        <w:rPr>
          <w:lang w:val="it-IT"/>
        </w:rPr>
        <w:t xml:space="preserve"> </w:t>
      </w:r>
      <w:r w:rsidRPr="001307EC">
        <w:rPr>
          <w:lang w:val="it-IT"/>
        </w:rPr>
        <w:t>che provochi una distorsione della concorrenza non risolvibile con misure meno intrusive se non con l’esclusione dell’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>dalla procedura;</w:t>
      </w:r>
    </w:p>
    <w:p w:rsidR="007864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nei confronti dell’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 xml:space="preserve">non è stata applicata la sanzione </w:t>
      </w:r>
      <w:proofErr w:type="spellStart"/>
      <w:r w:rsidRPr="001307EC">
        <w:rPr>
          <w:lang w:val="it-IT"/>
        </w:rPr>
        <w:t>interdittiva</w:t>
      </w:r>
      <w:proofErr w:type="spellEnd"/>
      <w:r w:rsidRPr="001307EC">
        <w:rPr>
          <w:lang w:val="it-IT"/>
        </w:rPr>
        <w:t xml:space="preserve"> di cui all’art. 9, co</w:t>
      </w:r>
      <w:r w:rsidR="00E27A53" w:rsidRPr="001307EC">
        <w:rPr>
          <w:lang w:val="it-IT"/>
        </w:rPr>
        <w:t>mma 2, lettera c), del d.l</w:t>
      </w:r>
      <w:r w:rsidRPr="001307EC">
        <w:rPr>
          <w:lang w:val="it-IT"/>
        </w:rPr>
        <w:t>gs</w:t>
      </w:r>
      <w:r w:rsidR="00E27A53" w:rsidRPr="001307EC">
        <w:rPr>
          <w:lang w:val="it-IT"/>
        </w:rPr>
        <w:t xml:space="preserve">. </w:t>
      </w:r>
      <w:r w:rsidRPr="001307EC">
        <w:rPr>
          <w:lang w:val="it-IT"/>
        </w:rPr>
        <w:t>8</w:t>
      </w:r>
      <w:r w:rsidR="00E27A53" w:rsidRPr="001307EC">
        <w:rPr>
          <w:lang w:val="it-IT"/>
        </w:rPr>
        <w:t xml:space="preserve"> giugno </w:t>
      </w:r>
      <w:r w:rsidRPr="001307EC">
        <w:rPr>
          <w:lang w:val="it-IT"/>
        </w:rPr>
        <w:t>2001</w:t>
      </w:r>
      <w:r w:rsidR="00E27A53" w:rsidRPr="001307EC">
        <w:rPr>
          <w:lang w:val="it-IT"/>
        </w:rPr>
        <w:t>,</w:t>
      </w:r>
      <w:r w:rsidRPr="001307EC">
        <w:rPr>
          <w:lang w:val="it-IT"/>
        </w:rPr>
        <w:t xml:space="preserve"> n. 231 o altra sanzione che comporta il divieto di contrarre con la pubblica amministrazione compresi i provve</w:t>
      </w:r>
      <w:r w:rsidR="00E27A53" w:rsidRPr="001307EC">
        <w:rPr>
          <w:lang w:val="it-IT"/>
        </w:rPr>
        <w:t xml:space="preserve">dimenti </w:t>
      </w:r>
      <w:proofErr w:type="spellStart"/>
      <w:r w:rsidR="00E27A53" w:rsidRPr="001307EC">
        <w:rPr>
          <w:lang w:val="it-IT"/>
        </w:rPr>
        <w:t>interdittivi</w:t>
      </w:r>
      <w:proofErr w:type="spellEnd"/>
      <w:r w:rsidR="00E27A53" w:rsidRPr="001307EC">
        <w:rPr>
          <w:lang w:val="it-IT"/>
        </w:rPr>
        <w:t xml:space="preserve"> di cui all’</w:t>
      </w:r>
      <w:r w:rsidRPr="001307EC">
        <w:rPr>
          <w:lang w:val="it-IT"/>
        </w:rPr>
        <w:t>articolo 14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81/2008;</w:t>
      </w:r>
    </w:p>
    <w:p w:rsidR="004D7BF1" w:rsidRPr="004D7BF1" w:rsidRDefault="004D7BF1" w:rsidP="004D7BF1">
      <w:pPr>
        <w:numPr>
          <w:ilvl w:val="0"/>
          <w:numId w:val="2"/>
        </w:numPr>
        <w:suppressAutoHyphens/>
        <w:autoSpaceDE w:val="0"/>
        <w:adjustRightInd w:val="0"/>
        <w:snapToGrid w:val="0"/>
        <w:spacing w:line="276" w:lineRule="auto"/>
        <w:ind w:left="426" w:hanging="426"/>
        <w:jc w:val="both"/>
        <w:rPr>
          <w:color w:val="000000"/>
          <w:lang w:val="it-IT"/>
        </w:rPr>
      </w:pPr>
      <w:r w:rsidRPr="004D7BF1">
        <w:rPr>
          <w:bCs/>
          <w:lang w:val="it-IT" w:eastAsia="zh-CN"/>
        </w:rPr>
        <w:t>di non essere incorso nel divieto di contrarre con la pubblica amministrazion</w:t>
      </w:r>
      <w:r>
        <w:rPr>
          <w:bCs/>
          <w:lang w:val="it-IT" w:eastAsia="zh-CN"/>
        </w:rPr>
        <w:t>e previsto dall’art. 32-quater c</w:t>
      </w:r>
      <w:r w:rsidRPr="004D7BF1">
        <w:rPr>
          <w:bCs/>
          <w:lang w:val="it-IT" w:eastAsia="zh-CN"/>
        </w:rPr>
        <w:t>odice penale;</w:t>
      </w:r>
    </w:p>
    <w:p w:rsidR="004D7BF1" w:rsidRPr="004D7BF1" w:rsidRDefault="004D7BF1" w:rsidP="004D7BF1">
      <w:pPr>
        <w:numPr>
          <w:ilvl w:val="0"/>
          <w:numId w:val="2"/>
        </w:numPr>
        <w:suppressAutoHyphens/>
        <w:autoSpaceDE w:val="0"/>
        <w:adjustRightInd w:val="0"/>
        <w:snapToGrid w:val="0"/>
        <w:spacing w:line="276" w:lineRule="auto"/>
        <w:ind w:left="426" w:hanging="426"/>
        <w:jc w:val="both"/>
        <w:rPr>
          <w:bCs/>
          <w:lang w:val="it-IT" w:eastAsia="zh-CN"/>
        </w:rPr>
      </w:pPr>
      <w:r w:rsidRPr="004D7BF1">
        <w:rPr>
          <w:bCs/>
          <w:lang w:val="it-IT" w:eastAsia="zh-CN"/>
        </w:rPr>
        <w:t xml:space="preserve">che </w:t>
      </w:r>
      <w:r>
        <w:rPr>
          <w:bCs/>
          <w:lang w:val="it-IT" w:eastAsia="zh-CN"/>
        </w:rPr>
        <w:t xml:space="preserve">gli altri amministratori dell’ente, </w:t>
      </w:r>
      <w:r w:rsidRPr="004D7BF1">
        <w:rPr>
          <w:bCs/>
          <w:lang w:val="it-IT" w:eastAsia="zh-CN"/>
        </w:rPr>
        <w:t>muniti del potere di rappresentanza leg</w:t>
      </w:r>
      <w:r>
        <w:rPr>
          <w:bCs/>
          <w:lang w:val="it-IT" w:eastAsia="zh-CN"/>
        </w:rPr>
        <w:t>ale,</w:t>
      </w:r>
      <w:r w:rsidRPr="004D7BF1">
        <w:rPr>
          <w:bCs/>
          <w:lang w:val="it-IT" w:eastAsia="zh-CN"/>
        </w:rPr>
        <w:t xml:space="preserve"> non sono incorsi nel divieto di contrarre con la pubblica amministrazion</w:t>
      </w:r>
      <w:r>
        <w:rPr>
          <w:bCs/>
          <w:lang w:val="it-IT" w:eastAsia="zh-CN"/>
        </w:rPr>
        <w:t>e previsto dall’art. 32-quater c</w:t>
      </w:r>
      <w:r w:rsidRPr="004D7BF1">
        <w:rPr>
          <w:bCs/>
          <w:lang w:val="it-IT" w:eastAsia="zh-CN"/>
        </w:rPr>
        <w:t>odice penale;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>non è isc</w:t>
      </w:r>
      <w:r w:rsidR="004D7BF1">
        <w:rPr>
          <w:lang w:val="it-IT"/>
        </w:rPr>
        <w:t>ritto</w:t>
      </w:r>
      <w:r w:rsidRPr="001307EC">
        <w:rPr>
          <w:lang w:val="it-IT"/>
        </w:rPr>
        <w:t xml:space="preserve"> nel casellario informatico tenuto dall’Osservatorio dell’ANAC per aver presentato false dichiarazioni o falsa documentazione ai fini del rilascio dell’attestazione di qualificazione;</w:t>
      </w:r>
    </w:p>
    <w:p w:rsid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l’</w:t>
      </w:r>
      <w:r w:rsidR="00E27A53" w:rsidRPr="001307EC">
        <w:rPr>
          <w:lang w:val="it-IT"/>
        </w:rPr>
        <w:t>ente</w:t>
      </w:r>
      <w:r w:rsidRPr="001307EC">
        <w:rPr>
          <w:lang w:val="it-IT"/>
        </w:rPr>
        <w:t xml:space="preserve"> non ha violato il divieto di intestazione fiduciaria posto all’art. 17 della legge 19</w:t>
      </w:r>
      <w:r w:rsidR="00E27A53" w:rsidRPr="001307EC">
        <w:rPr>
          <w:lang w:val="it-IT"/>
        </w:rPr>
        <w:t xml:space="preserve"> marzo </w:t>
      </w:r>
      <w:r w:rsidRPr="001307EC">
        <w:rPr>
          <w:lang w:val="it-IT"/>
        </w:rPr>
        <w:t>1990, n. 55;</w:t>
      </w:r>
    </w:p>
    <w:p w:rsidR="007864EC" w:rsidRDefault="007864EC" w:rsidP="00D12F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lang w:val="it-IT"/>
        </w:rPr>
      </w:pPr>
      <w:r w:rsidRPr="001307EC">
        <w:rPr>
          <w:lang w:val="it-IT"/>
        </w:rPr>
        <w:t>ai sensi dell’art. 17 della legge 12</w:t>
      </w:r>
      <w:r w:rsidR="00E27A53" w:rsidRPr="001307EC">
        <w:rPr>
          <w:lang w:val="it-IT"/>
        </w:rPr>
        <w:t xml:space="preserve"> marzo </w:t>
      </w:r>
      <w:r w:rsidRPr="001307EC">
        <w:rPr>
          <w:lang w:val="it-IT"/>
        </w:rPr>
        <w:t>1999, n. 68</w:t>
      </w:r>
      <w:r w:rsidR="00D3697E" w:rsidRPr="001307EC">
        <w:rPr>
          <w:lang w:val="it-IT"/>
        </w:rPr>
        <w:t>:</w:t>
      </w:r>
    </w:p>
    <w:p w:rsidR="001307EC" w:rsidRPr="001307EC" w:rsidRDefault="001307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Pr="001307EC">
        <w:rPr>
          <w:lang w:val="it-IT"/>
        </w:rPr>
        <w:t xml:space="preserve"> che l’ente è in regola con le norme che disciplinano il diritto al lavoro dei disabili poiché ha ottemperato alle disposizioni contenute nella Legge 68/1999. 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  <w:r w:rsidRPr="001307EC">
        <w:rPr>
          <w:lang w:val="it-IT"/>
        </w:rPr>
        <w:t>oppure</w:t>
      </w:r>
    </w:p>
    <w:p w:rsidR="001307EC" w:rsidRDefault="001307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Pr="001307EC">
        <w:rPr>
          <w:lang w:val="it-IT"/>
        </w:rPr>
        <w:t xml:space="preserve"> che l’ente non è soggetto agli obblighi di assunzione obbligatoria previsti dalla Legge 68/99 per i seguenti motivi: _______</w:t>
      </w:r>
      <w:r>
        <w:rPr>
          <w:lang w:val="it-IT"/>
        </w:rPr>
        <w:t>___________________________</w:t>
      </w:r>
      <w:r w:rsidRPr="001307EC">
        <w:rPr>
          <w:lang w:val="it-IT"/>
        </w:rPr>
        <w:t>_____________________</w:t>
      </w:r>
    </w:p>
    <w:p w:rsidR="001307EC" w:rsidRDefault="001307EC" w:rsidP="001307EC">
      <w:pPr>
        <w:autoSpaceDE w:val="0"/>
        <w:autoSpaceDN w:val="0"/>
        <w:adjustRightInd w:val="0"/>
        <w:spacing w:before="60" w:after="60"/>
        <w:ind w:left="709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</w:t>
      </w:r>
    </w:p>
    <w:p w:rsidR="000946D7" w:rsidRPr="004D7BF1" w:rsidRDefault="000946D7" w:rsidP="001307EC">
      <w:pPr>
        <w:autoSpaceDE w:val="0"/>
        <w:autoSpaceDN w:val="0"/>
        <w:adjustRightInd w:val="0"/>
        <w:spacing w:before="60" w:after="60"/>
        <w:ind w:left="709"/>
        <w:jc w:val="both"/>
        <w:rPr>
          <w:sz w:val="16"/>
          <w:szCs w:val="16"/>
          <w:lang w:val="it-IT"/>
        </w:rPr>
      </w:pPr>
    </w:p>
    <w:p w:rsidR="007864EC" w:rsidRDefault="007864EC" w:rsidP="001307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lang w:val="it-IT"/>
        </w:rPr>
      </w:pPr>
      <w:r w:rsidRPr="001307EC">
        <w:rPr>
          <w:lang w:val="it-IT"/>
        </w:rPr>
        <w:t xml:space="preserve">che il </w:t>
      </w:r>
      <w:r w:rsidR="00E27A53" w:rsidRPr="001307EC">
        <w:rPr>
          <w:lang w:val="it-IT"/>
        </w:rPr>
        <w:t>sottoscritto</w:t>
      </w:r>
      <w:r w:rsidRPr="001307EC">
        <w:rPr>
          <w:lang w:val="it-IT"/>
        </w:rPr>
        <w:t>: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60" w:after="60"/>
        <w:ind w:hanging="294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Pr="001307EC">
        <w:rPr>
          <w:lang w:val="it-IT"/>
        </w:rPr>
        <w:t xml:space="preserve"> non è stato vittima dei reati previsti e puniti dagli artt. 317 e 629 c.p., aggravati ai sensi dell’art. 7 del decreto legge 13 maggio 1991, n. 152, convertito, con modificazioni, dalla legge 12 luglio 1991, n. 203 ovvero, pur essendo stato vittima dei suddetti reati, ha denunciato i fatti all’autorità giudiziaria;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60" w:after="60"/>
        <w:jc w:val="center"/>
        <w:rPr>
          <w:lang w:val="it-IT"/>
        </w:rPr>
      </w:pPr>
      <w:r w:rsidRPr="001307EC">
        <w:rPr>
          <w:lang w:val="it-IT"/>
        </w:rPr>
        <w:t>oppure</w:t>
      </w:r>
    </w:p>
    <w:p w:rsidR="001307EC" w:rsidRDefault="001307EC" w:rsidP="000946D7">
      <w:pPr>
        <w:pStyle w:val="Paragrafoelenco"/>
        <w:autoSpaceDE w:val="0"/>
        <w:autoSpaceDN w:val="0"/>
        <w:adjustRightInd w:val="0"/>
        <w:spacing w:before="120" w:after="120"/>
        <w:ind w:hanging="295"/>
        <w:contextualSpacing w:val="0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Pr="001307EC">
        <w:rPr>
          <w:lang w:val="it-IT"/>
        </w:rPr>
        <w:t xml:space="preserve"> è stato vittima dei reati previsti e puniti dagli artt. 317 e 629 c.p., aggravati ai sensi dell’art. 7 del decreto legge 13 maggio 1991, n. 152, convertito, con modificazioni, dalla legge 12 luglio 1991, n. 203, e non ha denunciato i fatti all’autorità giudiziaria, in quanto ricorrono i casi previsti dall’art. 4, 1° comma della legge 24 novembre 1981, n. 689. 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120" w:after="120"/>
        <w:ind w:hanging="295"/>
        <w:jc w:val="both"/>
        <w:rPr>
          <w:lang w:val="it-IT"/>
        </w:rPr>
      </w:pPr>
    </w:p>
    <w:p w:rsidR="007864EC" w:rsidRPr="001307EC" w:rsidRDefault="001307EC" w:rsidP="001307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60"/>
        <w:ind w:left="425" w:hanging="425"/>
        <w:jc w:val="both"/>
        <w:rPr>
          <w:lang w:val="it-IT"/>
        </w:rPr>
      </w:pPr>
      <w:r w:rsidRPr="007864EC">
        <w:rPr>
          <w:lang w:val="it-IT"/>
        </w:rPr>
        <w:t>BARRARE LA CASELLA DI INTERESSE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="00E27A53">
        <w:rPr>
          <w:lang w:val="it-IT"/>
        </w:rPr>
        <w:t xml:space="preserve"> </w:t>
      </w:r>
      <w:r w:rsidRPr="007864EC">
        <w:rPr>
          <w:lang w:val="it-IT"/>
        </w:rPr>
        <w:t>che l’</w:t>
      </w:r>
      <w:r w:rsidR="00E27A53">
        <w:rPr>
          <w:lang w:val="it-IT"/>
        </w:rPr>
        <w:t>ente</w:t>
      </w:r>
      <w:r w:rsidRPr="007864EC">
        <w:rPr>
          <w:lang w:val="it-IT"/>
        </w:rPr>
        <w:t xml:space="preserve"> non si trova in alcuna sit</w:t>
      </w:r>
      <w:r w:rsidR="00E27A53">
        <w:rPr>
          <w:lang w:val="it-IT"/>
        </w:rPr>
        <w:t>uazione di controllo di cui all’</w:t>
      </w:r>
      <w:r w:rsidRPr="007864EC">
        <w:rPr>
          <w:lang w:val="it-IT"/>
        </w:rPr>
        <w:t xml:space="preserve">articolo 2359 </w:t>
      </w:r>
      <w:r w:rsidR="00E27A53">
        <w:rPr>
          <w:lang w:val="it-IT"/>
        </w:rPr>
        <w:t>c.c.</w:t>
      </w:r>
      <w:r w:rsidRPr="007864EC">
        <w:rPr>
          <w:lang w:val="it-IT"/>
        </w:rPr>
        <w:t xml:space="preserve"> con alcun soggetto, e di aver f</w:t>
      </w:r>
      <w:r w:rsidR="00E27A53">
        <w:rPr>
          <w:lang w:val="it-IT"/>
        </w:rPr>
        <w:t>ormulato autonomamente la candidatura</w:t>
      </w:r>
      <w:r w:rsidRPr="007864EC">
        <w:rPr>
          <w:lang w:val="it-IT"/>
        </w:rPr>
        <w:t xml:space="preserve">. 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  <w:r w:rsidRPr="007864EC">
        <w:rPr>
          <w:lang w:val="it-IT"/>
        </w:rPr>
        <w:t>ovvero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="00E27A53">
        <w:rPr>
          <w:lang w:val="it-IT"/>
        </w:rPr>
        <w:t xml:space="preserve"> </w:t>
      </w:r>
      <w:r w:rsidRPr="007864EC">
        <w:rPr>
          <w:lang w:val="it-IT"/>
        </w:rPr>
        <w:t>che l’</w:t>
      </w:r>
      <w:r w:rsidR="00E27A53">
        <w:rPr>
          <w:lang w:val="it-IT"/>
        </w:rPr>
        <w:t xml:space="preserve">ente </w:t>
      </w:r>
      <w:r w:rsidRPr="007864EC">
        <w:rPr>
          <w:lang w:val="it-IT"/>
        </w:rPr>
        <w:t xml:space="preserve">non è a conoscenza della partecipazione alla medesima procedura di soggetti </w:t>
      </w:r>
      <w:r w:rsidR="00D3697E">
        <w:rPr>
          <w:lang w:val="it-IT"/>
        </w:rPr>
        <w:t>che si trovano, rispetto ad esso</w:t>
      </w:r>
      <w:r w:rsidRPr="007864EC">
        <w:rPr>
          <w:lang w:val="it-IT"/>
        </w:rPr>
        <w:t>, in una delle sit</w:t>
      </w:r>
      <w:r w:rsidR="00E27A53">
        <w:rPr>
          <w:lang w:val="it-IT"/>
        </w:rPr>
        <w:t>uazioni di controllo di cui all’</w:t>
      </w:r>
      <w:r w:rsidRPr="007864EC">
        <w:rPr>
          <w:lang w:val="it-IT"/>
        </w:rPr>
        <w:t xml:space="preserve">articolo 2359 </w:t>
      </w:r>
      <w:r w:rsidR="00E27A53">
        <w:rPr>
          <w:lang w:val="it-IT"/>
        </w:rPr>
        <w:t>c.c.</w:t>
      </w:r>
      <w:r w:rsidRPr="007864EC">
        <w:rPr>
          <w:lang w:val="it-IT"/>
        </w:rPr>
        <w:t xml:space="preserve">, e di aver formulato autonomamente </w:t>
      </w:r>
      <w:r w:rsidR="00D3697E">
        <w:rPr>
          <w:lang w:val="it-IT"/>
        </w:rPr>
        <w:t>la candidatura</w:t>
      </w:r>
      <w:r w:rsidRPr="007864EC">
        <w:rPr>
          <w:lang w:val="it-IT"/>
        </w:rPr>
        <w:t xml:space="preserve">. 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  <w:r w:rsidRPr="007864EC">
        <w:rPr>
          <w:lang w:val="it-IT"/>
        </w:rPr>
        <w:t>ovvero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="00D3697E">
        <w:rPr>
          <w:lang w:val="it-IT"/>
        </w:rPr>
        <w:t xml:space="preserve"> </w:t>
      </w:r>
      <w:r w:rsidRPr="007864EC">
        <w:rPr>
          <w:lang w:val="it-IT"/>
        </w:rPr>
        <w:t>che l’</w:t>
      </w:r>
      <w:r w:rsidR="00D3697E">
        <w:rPr>
          <w:lang w:val="it-IT"/>
        </w:rPr>
        <w:t>ente</w:t>
      </w:r>
      <w:r w:rsidRPr="007864EC">
        <w:rPr>
          <w:lang w:val="it-IT"/>
        </w:rPr>
        <w:t xml:space="preserve"> è a conoscenza della partecipazione alla medesima procedura di soggetti che si trovano, rispetto ad essa, in una delle sit</w:t>
      </w:r>
      <w:r w:rsidR="00D3697E">
        <w:rPr>
          <w:lang w:val="it-IT"/>
        </w:rPr>
        <w:t>uazioni di controllo di cui all’</w:t>
      </w:r>
      <w:r w:rsidRPr="007864EC">
        <w:rPr>
          <w:lang w:val="it-IT"/>
        </w:rPr>
        <w:t xml:space="preserve">articolo 2359 </w:t>
      </w:r>
      <w:r w:rsidR="00D3697E">
        <w:rPr>
          <w:lang w:val="it-IT"/>
        </w:rPr>
        <w:t>c.c.</w:t>
      </w:r>
      <w:r w:rsidRPr="007864EC">
        <w:rPr>
          <w:lang w:val="it-IT"/>
        </w:rPr>
        <w:t xml:space="preserve">, e di aver formulato autonomamente </w:t>
      </w:r>
      <w:r w:rsidR="00D3697E">
        <w:rPr>
          <w:lang w:val="it-IT"/>
        </w:rPr>
        <w:t>la candidatura</w:t>
      </w:r>
      <w:r w:rsidRPr="007864EC">
        <w:rPr>
          <w:lang w:val="it-IT"/>
        </w:rPr>
        <w:t xml:space="preserve">.  </w:t>
      </w:r>
    </w:p>
    <w:p w:rsidR="007864EC" w:rsidRDefault="007864EC" w:rsidP="00D12F94">
      <w:pPr>
        <w:autoSpaceDE w:val="0"/>
        <w:autoSpaceDN w:val="0"/>
        <w:adjustRightInd w:val="0"/>
        <w:jc w:val="both"/>
        <w:rPr>
          <w:lang w:val="it-IT"/>
        </w:rPr>
      </w:pPr>
    </w:p>
    <w:p w:rsidR="004D7BF1" w:rsidRDefault="004D7BF1" w:rsidP="00D12F94">
      <w:pPr>
        <w:autoSpaceDE w:val="0"/>
        <w:autoSpaceDN w:val="0"/>
        <w:adjustRightInd w:val="0"/>
        <w:jc w:val="both"/>
        <w:rPr>
          <w:lang w:val="it-IT"/>
        </w:rPr>
      </w:pPr>
    </w:p>
    <w:p w:rsidR="007864EC" w:rsidRPr="007864EC" w:rsidRDefault="007864EC" w:rsidP="00D12F94">
      <w:pPr>
        <w:autoSpaceDE w:val="0"/>
        <w:autoSpaceDN w:val="0"/>
        <w:adjustRightInd w:val="0"/>
        <w:jc w:val="both"/>
        <w:rPr>
          <w:lang w:val="it-IT"/>
        </w:rPr>
      </w:pPr>
      <w:r w:rsidRPr="007864EC">
        <w:rPr>
          <w:lang w:val="it-IT"/>
        </w:rPr>
        <w:t>Il/la sottoscritto/a rende la presente dichiarazione sotto la propria responsabilità, consapevole delle sanzioni previste dalla legge a carico di chi attesta il falso.</w:t>
      </w:r>
    </w:p>
    <w:p w:rsid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864EC">
        <w:rPr>
          <w:lang w:val="it-IT"/>
        </w:rPr>
        <w:t xml:space="preserve">                                                  </w:t>
      </w:r>
    </w:p>
    <w:p w:rsidR="000946D7" w:rsidRPr="007864EC" w:rsidRDefault="000946D7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7864EC" w:rsidRDefault="00D3697E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864EC">
        <w:rPr>
          <w:lang w:val="it-IT"/>
        </w:rPr>
        <w:t>L</w:t>
      </w:r>
      <w:r w:rsidR="007864EC" w:rsidRPr="007864EC">
        <w:rPr>
          <w:lang w:val="it-IT"/>
        </w:rPr>
        <w:t>uogo</w:t>
      </w:r>
      <w:r>
        <w:rPr>
          <w:lang w:val="it-IT"/>
        </w:rPr>
        <w:t xml:space="preserve"> e </w:t>
      </w:r>
      <w:r w:rsidR="007864EC" w:rsidRPr="007864EC">
        <w:rPr>
          <w:lang w:val="it-IT"/>
        </w:rPr>
        <w:t>data</w:t>
      </w:r>
      <w:r>
        <w:rPr>
          <w:lang w:val="it-IT"/>
        </w:rPr>
        <w:t>__________________</w:t>
      </w:r>
    </w:p>
    <w:p w:rsidR="001307EC" w:rsidRDefault="001307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1307EC" w:rsidRPr="007864EC" w:rsidRDefault="001307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864EC">
        <w:rPr>
          <w:lang w:val="it-IT"/>
        </w:rPr>
        <w:t xml:space="preserve">                                                                                                IL DICHIARANTE</w:t>
      </w:r>
    </w:p>
    <w:p w:rsidR="00D3697E" w:rsidRPr="007864EC" w:rsidRDefault="00D3697E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__________________________</w:t>
      </w:r>
    </w:p>
    <w:p w:rsidR="007864EC" w:rsidRP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="000946D7">
        <w:rPr>
          <w:lang w:val="it-IT"/>
        </w:rPr>
        <w:t xml:space="preserve">                 </w:t>
      </w:r>
      <w:r w:rsidRPr="007864EC">
        <w:rPr>
          <w:lang w:val="it-IT"/>
        </w:rPr>
        <w:t xml:space="preserve">                                                                            </w:t>
      </w:r>
      <w:r w:rsidRPr="007864EC">
        <w:rPr>
          <w:lang w:val="it-IT"/>
        </w:rPr>
        <w:tab/>
      </w:r>
      <w:r w:rsidRPr="007864EC">
        <w:rPr>
          <w:lang w:val="it-IT"/>
        </w:rPr>
        <w:tab/>
      </w:r>
    </w:p>
    <w:p w:rsidR="007864EC" w:rsidRPr="007864EC" w:rsidRDefault="007E09E9" w:rsidP="00D3697E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L</w:t>
      </w:r>
      <w:r w:rsidRPr="007864EC">
        <w:rPr>
          <w:lang w:val="it-IT"/>
        </w:rPr>
        <w:t xml:space="preserve">a dichiarazione </w:t>
      </w:r>
      <w:r>
        <w:rPr>
          <w:lang w:val="it-IT"/>
        </w:rPr>
        <w:t xml:space="preserve">è </w:t>
      </w:r>
      <w:r w:rsidRPr="007864EC">
        <w:rPr>
          <w:lang w:val="it-IT"/>
        </w:rPr>
        <w:t>sottoscritta dall’interessato in pre</w:t>
      </w:r>
      <w:r>
        <w:rPr>
          <w:lang w:val="it-IT"/>
        </w:rPr>
        <w:t>senza del funzionario addetto. I</w:t>
      </w:r>
      <w:r w:rsidRPr="007864EC">
        <w:rPr>
          <w:lang w:val="it-IT"/>
        </w:rPr>
        <w:t xml:space="preserve">n alternativa </w:t>
      </w:r>
      <w:r>
        <w:rPr>
          <w:lang w:val="it-IT"/>
        </w:rPr>
        <w:t xml:space="preserve">è </w:t>
      </w:r>
      <w:r w:rsidRPr="007864EC">
        <w:rPr>
          <w:lang w:val="it-IT"/>
        </w:rPr>
        <w:t xml:space="preserve">sottoscritta e </w:t>
      </w:r>
      <w:r>
        <w:rPr>
          <w:lang w:val="it-IT"/>
        </w:rPr>
        <w:t xml:space="preserve">trasmessa </w:t>
      </w:r>
      <w:r w:rsidRPr="007864EC">
        <w:rPr>
          <w:lang w:val="it-IT"/>
        </w:rPr>
        <w:t>assieme alla fotocopia del documento di identit</w:t>
      </w:r>
      <w:r>
        <w:rPr>
          <w:lang w:val="it-IT"/>
        </w:rPr>
        <w:t xml:space="preserve">à in corso di validità </w:t>
      </w:r>
      <w:r w:rsidRPr="007864EC">
        <w:rPr>
          <w:lang w:val="it-IT"/>
        </w:rPr>
        <w:t xml:space="preserve">se </w:t>
      </w:r>
      <w:r>
        <w:rPr>
          <w:lang w:val="it-IT"/>
        </w:rPr>
        <w:t xml:space="preserve">è </w:t>
      </w:r>
      <w:r w:rsidRPr="007864EC">
        <w:rPr>
          <w:lang w:val="it-IT"/>
        </w:rPr>
        <w:t>effettuata tramite un incaricato oppure inviata per via telematica secondo quanto previsto dall’art. 65 del d.lgs. 82/2005 (art. 38 D.P.R. 445/2000).</w:t>
      </w:r>
    </w:p>
    <w:p w:rsidR="007864EC" w:rsidRPr="007864EC" w:rsidRDefault="007864EC" w:rsidP="00D3697E">
      <w:pPr>
        <w:autoSpaceDE w:val="0"/>
        <w:autoSpaceDN w:val="0"/>
        <w:adjustRightInd w:val="0"/>
        <w:jc w:val="both"/>
        <w:rPr>
          <w:lang w:val="it-IT"/>
        </w:rPr>
      </w:pPr>
    </w:p>
    <w:p w:rsidR="007864EC" w:rsidRP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sectPr w:rsidR="007864EC" w:rsidRPr="00786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93A"/>
    <w:multiLevelType w:val="hybridMultilevel"/>
    <w:tmpl w:val="0D52764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B81FC6"/>
    <w:multiLevelType w:val="hybridMultilevel"/>
    <w:tmpl w:val="40B6DBCA"/>
    <w:lvl w:ilvl="0" w:tplc="A8EE30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AE"/>
    <w:rsid w:val="00031307"/>
    <w:rsid w:val="000946D7"/>
    <w:rsid w:val="000B338A"/>
    <w:rsid w:val="001307EC"/>
    <w:rsid w:val="001F3A57"/>
    <w:rsid w:val="004876AE"/>
    <w:rsid w:val="00490040"/>
    <w:rsid w:val="004D7BF1"/>
    <w:rsid w:val="00544E78"/>
    <w:rsid w:val="007864EC"/>
    <w:rsid w:val="007E09E9"/>
    <w:rsid w:val="00D12F94"/>
    <w:rsid w:val="00D3697E"/>
    <w:rsid w:val="00E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9ADF-918B-478C-9B84-0D89FA9C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BREDY</dc:creator>
  <cp:keywords/>
  <dc:description/>
  <cp:lastModifiedBy>Donata Maria D'AMBROSIO</cp:lastModifiedBy>
  <cp:revision>8</cp:revision>
  <dcterms:created xsi:type="dcterms:W3CDTF">2019-03-06T15:42:00Z</dcterms:created>
  <dcterms:modified xsi:type="dcterms:W3CDTF">2019-08-30T12:16:00Z</dcterms:modified>
</cp:coreProperties>
</file>