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CB43D" w14:textId="55332078" w:rsidR="009F3B6C" w:rsidRPr="009F3B6C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20 AGOSTO 1993</w:t>
      </w:r>
      <w:r w:rsidR="009F3B6C" w:rsidRPr="009F3B6C">
        <w:rPr>
          <w:b/>
          <w:sz w:val="22"/>
          <w:szCs w:val="18"/>
        </w:rPr>
        <w:t xml:space="preserve">, N. </w:t>
      </w:r>
      <w:r>
        <w:rPr>
          <w:b/>
          <w:sz w:val="22"/>
          <w:szCs w:val="18"/>
        </w:rPr>
        <w:t>6</w:t>
      </w:r>
      <w:r w:rsidR="008E0FA1">
        <w:rPr>
          <w:b/>
          <w:sz w:val="22"/>
          <w:szCs w:val="18"/>
        </w:rPr>
        <w:t>9</w:t>
      </w:r>
      <w:r w:rsidR="00D13581">
        <w:rPr>
          <w:b/>
          <w:sz w:val="22"/>
          <w:szCs w:val="18"/>
        </w:rPr>
        <w:t xml:space="preserve"> PER </w:t>
      </w:r>
      <w:bookmarkStart w:id="0" w:name="_GoBack"/>
      <w:bookmarkEnd w:id="0"/>
      <w:r w:rsidR="00D13581">
        <w:rPr>
          <w:b/>
          <w:sz w:val="22"/>
          <w:szCs w:val="18"/>
        </w:rPr>
        <w:t>MANIFESTA</w:t>
      </w:r>
      <w:r>
        <w:rPr>
          <w:b/>
          <w:sz w:val="22"/>
          <w:szCs w:val="18"/>
        </w:rPr>
        <w:t>Z</w:t>
      </w:r>
      <w:r w:rsidR="00D13581">
        <w:rPr>
          <w:b/>
          <w:sz w:val="22"/>
          <w:szCs w:val="18"/>
        </w:rPr>
        <w:t>I</w:t>
      </w:r>
      <w:r>
        <w:rPr>
          <w:b/>
          <w:sz w:val="22"/>
          <w:szCs w:val="18"/>
        </w:rPr>
        <w:t>ONI CULTURALI E SCIENTIFICHE – ANNO 202</w:t>
      </w:r>
      <w:r w:rsidR="00C7619D">
        <w:rPr>
          <w:b/>
          <w:sz w:val="22"/>
          <w:szCs w:val="18"/>
        </w:rPr>
        <w:t>3</w:t>
      </w:r>
      <w:r w:rsidR="009F3B6C" w:rsidRPr="009F3B6C">
        <w:rPr>
          <w:b/>
          <w:sz w:val="22"/>
          <w:szCs w:val="18"/>
        </w:rPr>
        <w:t>.</w:t>
      </w:r>
    </w:p>
    <w:p w14:paraId="3230B8B0" w14:textId="77777777" w:rsidR="00A725DC" w:rsidRPr="007301ED" w:rsidRDefault="00A725DC">
      <w:pPr>
        <w:pStyle w:val="Titolo"/>
        <w:jc w:val="both"/>
        <w:rPr>
          <w:b w:val="0"/>
          <w:sz w:val="20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3F73A7">
        <w:tc>
          <w:tcPr>
            <w:tcW w:w="6166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552A83C9" w14:textId="0F425783" w:rsidR="00C15430" w:rsidRPr="0017460B" w:rsidRDefault="00313B1D" w:rsidP="00426D8C">
      <w:pPr>
        <w:pStyle w:val="Titolo"/>
        <w:jc w:val="both"/>
        <w:rPr>
          <w:sz w:val="28"/>
        </w:rPr>
      </w:pPr>
      <w:r>
        <w:rPr>
          <w:sz w:val="20"/>
        </w:rPr>
        <w:br w:type="textWrapping" w:clear="all"/>
      </w:r>
      <w:r w:rsidR="008F7E56">
        <w:rPr>
          <w:sz w:val="28"/>
        </w:rPr>
        <w:t xml:space="preserve">Oggetto: </w:t>
      </w:r>
      <w:r w:rsidR="008F7E56">
        <w:rPr>
          <w:sz w:val="28"/>
        </w:rPr>
        <w:tab/>
      </w:r>
      <w:r w:rsidR="008F7E56" w:rsidRPr="0017460B">
        <w:rPr>
          <w:sz w:val="28"/>
        </w:rPr>
        <w:t>Trasmissione a consuntivo della documentaz</w:t>
      </w:r>
      <w:r w:rsidR="008E0FA1" w:rsidRPr="0017460B">
        <w:rPr>
          <w:sz w:val="28"/>
        </w:rPr>
        <w:t xml:space="preserve">ione relativa al contributo per </w:t>
      </w:r>
      <w:r w:rsidR="003E3381" w:rsidRPr="0017460B">
        <w:rPr>
          <w:sz w:val="28"/>
        </w:rPr>
        <w:t>manifestazioni culturali e scientifiche - anno</w:t>
      </w:r>
      <w:r w:rsidR="008E0FA1" w:rsidRPr="0017460B">
        <w:rPr>
          <w:sz w:val="28"/>
        </w:rPr>
        <w:t xml:space="preserve"> 202</w:t>
      </w:r>
      <w:r w:rsidR="00C7619D">
        <w:rPr>
          <w:sz w:val="28"/>
        </w:rPr>
        <w:t>3</w:t>
      </w:r>
      <w:r w:rsidR="008E0FA1" w:rsidRPr="0017460B">
        <w:rPr>
          <w:sz w:val="28"/>
        </w:rPr>
        <w:t>.</w:t>
      </w:r>
    </w:p>
    <w:p w14:paraId="3C132EBE" w14:textId="0082AF1F" w:rsidR="009F3B6C" w:rsidRPr="003F73A7" w:rsidRDefault="006F1877" w:rsidP="00275261">
      <w:pPr>
        <w:pStyle w:val="Oggetto"/>
        <w:spacing w:after="0"/>
        <w:rPr>
          <w:b w:val="0"/>
          <w:i/>
          <w:caps w:val="0"/>
          <w:sz w:val="2"/>
          <w:szCs w:val="24"/>
          <w:lang w:eastAsia="en-US"/>
        </w:rPr>
      </w:pPr>
      <w:r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>
        <w:rPr>
          <w:rFonts w:eastAsia="MS Mincho"/>
          <w:szCs w:val="24"/>
        </w:rPr>
        <w:t>nato</w:t>
      </w:r>
      <w:proofErr w:type="gramEnd"/>
      <w:r>
        <w:rPr>
          <w:rFonts w:eastAsia="MS Mincho"/>
          <w:szCs w:val="24"/>
        </w:rPr>
        <w:t>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 w:rsidRPr="00B04865">
        <w:rPr>
          <w:rFonts w:eastAsia="MS Mincho"/>
          <w:szCs w:val="24"/>
        </w:rPr>
        <w:t>in</w:t>
      </w:r>
      <w:proofErr w:type="gramEnd"/>
      <w:r w:rsidRPr="00B04865">
        <w:rPr>
          <w:rFonts w:eastAsia="MS Mincho"/>
          <w:szCs w:val="24"/>
        </w:rPr>
        <w:t xml:space="preserve">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>
        <w:rPr>
          <w:rFonts w:eastAsia="MS Mincho"/>
          <w:szCs w:val="24"/>
        </w:rPr>
        <w:t>codice</w:t>
      </w:r>
      <w:proofErr w:type="gramEnd"/>
      <w:r>
        <w:rPr>
          <w:rFonts w:eastAsia="MS Mincho"/>
          <w:szCs w:val="24"/>
        </w:rPr>
        <w:t xml:space="preserve"> fiscale ______</w:t>
      </w:r>
      <w:r w:rsidRPr="00B04865">
        <w:rPr>
          <w:rFonts w:eastAsia="MS Mincho"/>
          <w:szCs w:val="24"/>
        </w:rPr>
        <w:t>_______________________,  P.IV</w:t>
      </w:r>
      <w:r>
        <w:rPr>
          <w:rFonts w:eastAsia="MS Mincho"/>
          <w:szCs w:val="24"/>
        </w:rPr>
        <w:t>A.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>
        <w:rPr>
          <w:rFonts w:eastAsia="MS Mincho"/>
          <w:szCs w:val="24"/>
        </w:rPr>
        <w:t>con</w:t>
      </w:r>
      <w:proofErr w:type="gramEnd"/>
      <w:r>
        <w:rPr>
          <w:rFonts w:eastAsia="MS Mincho"/>
          <w:szCs w:val="24"/>
        </w:rPr>
        <w:t xml:space="preserve">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12AE3550" w14:textId="77777777" w:rsidR="00A54327" w:rsidRPr="00D9233C" w:rsidRDefault="00A54327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11EB54C1" w14:textId="77777777" w:rsidR="00A725DC" w:rsidRPr="00D9233C" w:rsidRDefault="00A725DC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55B55183" w14:textId="77777777" w:rsidR="003E3381" w:rsidRDefault="008F7E56" w:rsidP="003E3381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2397AD00" w:rsidR="00275261" w:rsidRPr="00275261" w:rsidRDefault="00275261" w:rsidP="00275261">
      <w:pPr>
        <w:jc w:val="center"/>
        <w:rPr>
          <w:b/>
          <w:color w:val="FF0000"/>
          <w:szCs w:val="28"/>
        </w:rPr>
      </w:pPr>
      <w:r w:rsidRPr="00275261">
        <w:rPr>
          <w:b/>
          <w:color w:val="FF0000"/>
          <w:szCs w:val="28"/>
        </w:rPr>
        <w:t>LA LIQUIDAZIONE DEL SALDO DEL CONTRIBUTO CONCESSO CON DELIBERAZIONE DELLA GIUNTA REGIONALE N</w:t>
      </w:r>
      <w:r w:rsidR="0017460B">
        <w:rPr>
          <w:b/>
          <w:color w:val="FF0000"/>
          <w:szCs w:val="28"/>
        </w:rPr>
        <w:t>. ______</w:t>
      </w:r>
      <w:r w:rsidR="003E3381">
        <w:rPr>
          <w:b/>
          <w:color w:val="FF0000"/>
          <w:szCs w:val="28"/>
        </w:rPr>
        <w:t>_</w:t>
      </w:r>
      <w:r w:rsidRPr="00275261">
        <w:rPr>
          <w:b/>
          <w:color w:val="FF0000"/>
          <w:szCs w:val="28"/>
        </w:rPr>
        <w:t xml:space="preserve">IN DATA </w:t>
      </w:r>
      <w:r w:rsidR="0017460B">
        <w:rPr>
          <w:b/>
          <w:color w:val="FF0000"/>
          <w:szCs w:val="28"/>
        </w:rPr>
        <w:t>________</w:t>
      </w:r>
      <w:r w:rsidR="003E3381">
        <w:rPr>
          <w:b/>
          <w:color w:val="FF0000"/>
          <w:szCs w:val="28"/>
        </w:rPr>
        <w:t>___202</w:t>
      </w:r>
      <w:r w:rsidR="00C7619D">
        <w:rPr>
          <w:b/>
          <w:color w:val="FF0000"/>
          <w:szCs w:val="28"/>
        </w:rPr>
        <w:t>3</w:t>
      </w:r>
      <w:r w:rsidRPr="00275261">
        <w:rPr>
          <w:b/>
          <w:color w:val="FF0000"/>
          <w:szCs w:val="28"/>
        </w:rPr>
        <w:t xml:space="preserve">, </w:t>
      </w:r>
    </w:p>
    <w:p w14:paraId="08294D77" w14:textId="47F212FB" w:rsidR="00275261" w:rsidRPr="003F73A7" w:rsidRDefault="00275261" w:rsidP="00275261">
      <w:pPr>
        <w:jc w:val="center"/>
        <w:rPr>
          <w:sz w:val="18"/>
          <w:szCs w:val="16"/>
        </w:rPr>
      </w:pPr>
      <w:r w:rsidRPr="003F73A7">
        <w:rPr>
          <w:sz w:val="18"/>
          <w:szCs w:val="16"/>
        </w:rPr>
        <w:t xml:space="preserve">AI SENSI </w:t>
      </w:r>
      <w:r w:rsidRPr="003F73A7">
        <w:rPr>
          <w:bCs/>
          <w:sz w:val="18"/>
          <w:szCs w:val="16"/>
        </w:rPr>
        <w:t>DELL</w:t>
      </w:r>
      <w:r w:rsidR="008E0FA1">
        <w:rPr>
          <w:bCs/>
          <w:sz w:val="18"/>
          <w:szCs w:val="16"/>
        </w:rPr>
        <w:t>A</w:t>
      </w:r>
      <w:r w:rsidRPr="003F73A7">
        <w:rPr>
          <w:bCs/>
          <w:sz w:val="18"/>
          <w:szCs w:val="16"/>
        </w:rPr>
        <w:t xml:space="preserve"> LEGG</w:t>
      </w:r>
      <w:r w:rsidR="008E0FA1">
        <w:rPr>
          <w:bCs/>
          <w:sz w:val="18"/>
          <w:szCs w:val="16"/>
        </w:rPr>
        <w:t>E</w:t>
      </w:r>
      <w:r w:rsidRPr="003F73A7">
        <w:rPr>
          <w:bCs/>
          <w:sz w:val="18"/>
          <w:szCs w:val="16"/>
        </w:rPr>
        <w:t xml:space="preserve"> REGIONAL</w:t>
      </w:r>
      <w:r w:rsidR="008E0FA1">
        <w:rPr>
          <w:bCs/>
          <w:sz w:val="18"/>
          <w:szCs w:val="16"/>
        </w:rPr>
        <w:t>E</w:t>
      </w:r>
      <w:r w:rsidR="0017460B">
        <w:rPr>
          <w:bCs/>
          <w:sz w:val="18"/>
          <w:szCs w:val="16"/>
        </w:rPr>
        <w:t xml:space="preserve"> 20 agosto 1993, n</w:t>
      </w:r>
      <w:r w:rsidR="003E3381">
        <w:rPr>
          <w:bCs/>
          <w:sz w:val="18"/>
          <w:szCs w:val="16"/>
        </w:rPr>
        <w:t>. 6</w:t>
      </w:r>
      <w:r w:rsidR="008E0FA1">
        <w:rPr>
          <w:bCs/>
          <w:sz w:val="18"/>
          <w:szCs w:val="16"/>
        </w:rPr>
        <w:t>9</w:t>
      </w:r>
      <w:r w:rsidR="0017460B">
        <w:rPr>
          <w:bCs/>
          <w:sz w:val="18"/>
          <w:szCs w:val="16"/>
        </w:rPr>
        <w:t xml:space="preserve"> e della DGR </w:t>
      </w:r>
      <w:r w:rsidR="00C7619D">
        <w:rPr>
          <w:bCs/>
          <w:sz w:val="18"/>
          <w:szCs w:val="16"/>
        </w:rPr>
        <w:t>1505</w:t>
      </w:r>
      <w:r w:rsidR="0017460B">
        <w:rPr>
          <w:bCs/>
          <w:sz w:val="18"/>
          <w:szCs w:val="16"/>
        </w:rPr>
        <w:t xml:space="preserve"> del </w:t>
      </w:r>
      <w:r w:rsidR="00C7619D">
        <w:rPr>
          <w:bCs/>
          <w:sz w:val="18"/>
          <w:szCs w:val="16"/>
        </w:rPr>
        <w:t>28 novembre</w:t>
      </w:r>
      <w:r w:rsidR="00F16624">
        <w:rPr>
          <w:bCs/>
          <w:sz w:val="18"/>
          <w:szCs w:val="16"/>
        </w:rPr>
        <w:t xml:space="preserve"> 2022</w:t>
      </w:r>
    </w:p>
    <w:p w14:paraId="113B5996" w14:textId="77777777" w:rsidR="008F7E56" w:rsidRPr="00D9233C" w:rsidRDefault="008F7E56" w:rsidP="008F7E56">
      <w:pPr>
        <w:rPr>
          <w:sz w:val="16"/>
          <w:szCs w:val="16"/>
        </w:rPr>
      </w:pPr>
    </w:p>
    <w:p w14:paraId="0C1F25B1" w14:textId="77777777" w:rsidR="00A725DC" w:rsidRPr="00D9233C" w:rsidRDefault="00A725DC" w:rsidP="008F7E56">
      <w:pPr>
        <w:rPr>
          <w:sz w:val="16"/>
          <w:szCs w:val="16"/>
        </w:rPr>
      </w:pPr>
    </w:p>
    <w:p w14:paraId="2CE88870" w14:textId="5C7D2DBD" w:rsidR="006F1877" w:rsidRDefault="008F7E56" w:rsidP="006F1877">
      <w:pPr>
        <w:jc w:val="both"/>
        <w:rPr>
          <w:szCs w:val="24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 w:rsidR="00211345">
        <w:rPr>
          <w:szCs w:val="24"/>
        </w:rPr>
        <w:t>l.r</w:t>
      </w:r>
      <w:proofErr w:type="spellEnd"/>
      <w:r w:rsidR="00211345">
        <w:rPr>
          <w:szCs w:val="24"/>
        </w:rPr>
        <w:t>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14727CE3" w14:textId="77777777" w:rsidR="00275261" w:rsidRPr="00D9233C" w:rsidRDefault="00275261" w:rsidP="004863FF">
      <w:pPr>
        <w:jc w:val="both"/>
        <w:rPr>
          <w:sz w:val="16"/>
          <w:szCs w:val="16"/>
        </w:rPr>
      </w:pPr>
    </w:p>
    <w:p w14:paraId="393050FE" w14:textId="77777777" w:rsidR="0017460B" w:rsidRPr="00E82E42" w:rsidRDefault="0017460B" w:rsidP="0017460B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419927C7" w14:textId="2CF79B0E" w:rsidR="0017460B" w:rsidRDefault="0017460B" w:rsidP="0017460B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La manifestazione oggetto del contributo si è conclusa in data ______________ (specificare);</w:t>
      </w:r>
    </w:p>
    <w:p w14:paraId="7AAF2A53" w14:textId="77777777" w:rsidR="0017460B" w:rsidRDefault="0017460B" w:rsidP="0017460B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24"/>
          <w:szCs w:val="22"/>
        </w:rPr>
      </w:pPr>
    </w:p>
    <w:p w14:paraId="0DA00162" w14:textId="64572153" w:rsidR="0017460B" w:rsidRDefault="0017460B" w:rsidP="0017460B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A</w:t>
      </w:r>
      <w:r w:rsidRPr="00DF0465">
        <w:rPr>
          <w:rFonts w:ascii="Times New Roman" w:hAnsi="Times New Roman"/>
          <w:b w:val="0"/>
          <w:sz w:val="24"/>
          <w:szCs w:val="22"/>
        </w:rPr>
        <w:t>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7DA66050" w14:textId="77777777" w:rsidR="0017460B" w:rsidRPr="00DF0465" w:rsidRDefault="0017460B" w:rsidP="0017460B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24"/>
          <w:szCs w:val="22"/>
        </w:rPr>
      </w:pPr>
    </w:p>
    <w:p w14:paraId="02FAC15F" w14:textId="74433E8B" w:rsidR="00332232" w:rsidRPr="00332232" w:rsidRDefault="0017460B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R</w:t>
      </w:r>
      <w:r w:rsidR="00332232" w:rsidRPr="00332232">
        <w:rPr>
          <w:szCs w:val="24"/>
          <w:lang w:eastAsia="en-US"/>
        </w:rPr>
        <w:t xml:space="preserve">elazione finale relativa alle attività svolte, </w:t>
      </w:r>
      <w:r w:rsidR="00C7619D">
        <w:rPr>
          <w:szCs w:val="24"/>
          <w:lang w:eastAsia="en-US"/>
        </w:rPr>
        <w:t>da cui si evincano dati qualitativi e quantitativi in merito alle azioni svolte con il progetto. In particolare l’Amministrazione intende conoscere almeno i seguenti dati.</w:t>
      </w:r>
    </w:p>
    <w:p w14:paraId="6C523ADF" w14:textId="1AA65B26" w:rsidR="00332232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numero</w:t>
      </w:r>
      <w:proofErr w:type="gramEnd"/>
      <w:r>
        <w:rPr>
          <w:szCs w:val="24"/>
          <w:lang w:eastAsia="en-US"/>
        </w:rPr>
        <w:t xml:space="preserve"> e tipologia di eventi realizzati</w:t>
      </w:r>
      <w:r w:rsidR="00F16624">
        <w:rPr>
          <w:szCs w:val="24"/>
          <w:lang w:eastAsia="en-US"/>
        </w:rPr>
        <w:t>;</w:t>
      </w:r>
    </w:p>
    <w:p w14:paraId="7B038B0E" w14:textId="15B9C052" w:rsidR="00C7619D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numero</w:t>
      </w:r>
      <w:proofErr w:type="gramEnd"/>
      <w:r>
        <w:rPr>
          <w:szCs w:val="24"/>
          <w:lang w:eastAsia="en-US"/>
        </w:rPr>
        <w:t xml:space="preserve"> luoghi e spazi cittadini utilizzati;</w:t>
      </w:r>
    </w:p>
    <w:p w14:paraId="1213BE64" w14:textId="19EB8FA1" w:rsidR="00C7619D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numero</w:t>
      </w:r>
      <w:proofErr w:type="gramEnd"/>
      <w:r>
        <w:rPr>
          <w:szCs w:val="24"/>
          <w:lang w:eastAsia="en-US"/>
        </w:rPr>
        <w:t xml:space="preserve"> di spettatori/partecipanti coinvolti;</w:t>
      </w:r>
    </w:p>
    <w:p w14:paraId="7CF1C0F7" w14:textId="70D4438F" w:rsidR="00C7619D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collaborazioni</w:t>
      </w:r>
      <w:proofErr w:type="gramEnd"/>
      <w:r>
        <w:rPr>
          <w:szCs w:val="24"/>
          <w:lang w:eastAsia="en-US"/>
        </w:rPr>
        <w:t xml:space="preserve"> attive (partner);</w:t>
      </w:r>
    </w:p>
    <w:p w14:paraId="52E200FC" w14:textId="5D2CF936" w:rsidR="00C7619D" w:rsidRPr="00C7619D" w:rsidRDefault="00C7619D" w:rsidP="00C7619D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rassegna</w:t>
      </w:r>
      <w:proofErr w:type="gramEnd"/>
      <w:r>
        <w:rPr>
          <w:szCs w:val="24"/>
          <w:lang w:eastAsia="en-US"/>
        </w:rPr>
        <w:t xml:space="preserve"> stampa</w:t>
      </w:r>
      <w:r w:rsidR="0002437F">
        <w:rPr>
          <w:szCs w:val="24"/>
          <w:lang w:eastAsia="en-US"/>
        </w:rPr>
        <w:t>.</w:t>
      </w:r>
    </w:p>
    <w:p w14:paraId="51D379B3" w14:textId="6E2A05CA" w:rsidR="00C7619D" w:rsidRPr="00C7619D" w:rsidRDefault="00C7619D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  <w:r>
        <w:rPr>
          <w:szCs w:val="24"/>
          <w:lang w:eastAsia="en-US"/>
        </w:rPr>
        <w:t>Copia dei materiali di comunicazione realizzati</w:t>
      </w:r>
      <w:r w:rsidR="0002437F">
        <w:rPr>
          <w:szCs w:val="24"/>
          <w:lang w:eastAsia="en-US"/>
        </w:rPr>
        <w:t>.</w:t>
      </w:r>
    </w:p>
    <w:p w14:paraId="49C6B252" w14:textId="3BD00263" w:rsidR="0017460B" w:rsidRPr="001C7471" w:rsidRDefault="00F16624" w:rsidP="00715DFA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  <w:r w:rsidRPr="001C7471">
        <w:rPr>
          <w:szCs w:val="24"/>
          <w:lang w:eastAsia="en-US"/>
        </w:rPr>
        <w:t>Rendiconto di progetto</w:t>
      </w:r>
      <w:r w:rsidR="00332232" w:rsidRPr="001C7471">
        <w:rPr>
          <w:szCs w:val="24"/>
          <w:lang w:eastAsia="en-US"/>
        </w:rPr>
        <w:t>, in forma di dichiarazione sostitutiva di atto di notorietà, elencante le spese e le</w:t>
      </w:r>
      <w:r w:rsidR="0017460B" w:rsidRPr="001C7471">
        <w:rPr>
          <w:szCs w:val="24"/>
          <w:lang w:eastAsia="en-US"/>
        </w:rPr>
        <w:t xml:space="preserve"> entrate imputabili all’evento</w:t>
      </w:r>
      <w:r w:rsidR="00590CAA">
        <w:rPr>
          <w:szCs w:val="24"/>
          <w:lang w:eastAsia="en-US"/>
        </w:rPr>
        <w:t>.</w:t>
      </w:r>
      <w:r w:rsidRPr="001C7471">
        <w:rPr>
          <w:szCs w:val="24"/>
          <w:lang w:eastAsia="en-US"/>
        </w:rPr>
        <w:t xml:space="preserve"> </w:t>
      </w:r>
    </w:p>
    <w:p w14:paraId="2DDF9E07" w14:textId="27C16E22" w:rsidR="00426D8C" w:rsidRDefault="0017460B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spacing w:before="120"/>
        <w:contextualSpacing/>
        <w:jc w:val="both"/>
        <w:textAlignment w:val="auto"/>
        <w:rPr>
          <w:szCs w:val="24"/>
          <w:lang w:eastAsia="en-US"/>
        </w:rPr>
      </w:pPr>
      <w:r w:rsidRPr="00426D8C">
        <w:rPr>
          <w:szCs w:val="24"/>
          <w:lang w:eastAsia="en-US"/>
        </w:rPr>
        <w:t>E</w:t>
      </w:r>
      <w:r w:rsidR="00332232" w:rsidRPr="00426D8C">
        <w:rPr>
          <w:szCs w:val="24"/>
          <w:lang w:eastAsia="en-US"/>
        </w:rPr>
        <w:t>lenco dettagliato dei giustificativi delle spese sostenute ed esposti nel bilancio consuntivo dell’iniziativa, suddiviso per categorie di spesa, in forma di dichiarazione s</w:t>
      </w:r>
      <w:r w:rsidRPr="00426D8C">
        <w:rPr>
          <w:szCs w:val="24"/>
          <w:lang w:eastAsia="en-US"/>
        </w:rPr>
        <w:t>ostitutiva di atto di notorietà</w:t>
      </w:r>
      <w:r w:rsidR="0002437F">
        <w:rPr>
          <w:szCs w:val="24"/>
          <w:lang w:eastAsia="en-US"/>
        </w:rPr>
        <w:t>.</w:t>
      </w:r>
    </w:p>
    <w:p w14:paraId="795C4DC7" w14:textId="42AADBFA" w:rsidR="00C7619D" w:rsidRPr="00C7619D" w:rsidRDefault="0017460B" w:rsidP="00426D8C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 w:rsidRPr="00426D8C">
        <w:rPr>
          <w:szCs w:val="24"/>
          <w:lang w:eastAsia="en-US"/>
        </w:rPr>
        <w:lastRenderedPageBreak/>
        <w:t>C</w:t>
      </w:r>
      <w:r w:rsidR="00332232" w:rsidRPr="00426D8C">
        <w:rPr>
          <w:szCs w:val="24"/>
          <w:lang w:eastAsia="en-US"/>
        </w:rPr>
        <w:t>opia della documentazione contabile, costituita da regolari fatture, ricevute fiscali, scontrini fiscali parlanti, note per prestazioni occasionali o altri documenti comunque idonei e conformi alla vigente normativa fiscale, relativa all’elenc</w:t>
      </w:r>
      <w:r w:rsidRPr="00426D8C">
        <w:rPr>
          <w:szCs w:val="24"/>
          <w:lang w:eastAsia="en-US"/>
        </w:rPr>
        <w:t xml:space="preserve">o di cui al punto precedente </w:t>
      </w:r>
      <w:r w:rsidRPr="00426D8C">
        <w:rPr>
          <w:b/>
          <w:szCs w:val="24"/>
          <w:lang w:eastAsia="en-US"/>
        </w:rPr>
        <w:t>(</w:t>
      </w:r>
      <w:r w:rsidR="00C7619D">
        <w:rPr>
          <w:b/>
          <w:szCs w:val="24"/>
          <w:lang w:eastAsia="en-US"/>
        </w:rPr>
        <w:t>d</w:t>
      </w:r>
      <w:r w:rsidR="00332232" w:rsidRPr="00426D8C">
        <w:rPr>
          <w:b/>
          <w:szCs w:val="24"/>
          <w:lang w:eastAsia="en-US"/>
        </w:rPr>
        <w:t>)</w:t>
      </w:r>
      <w:r w:rsidR="0002437F">
        <w:rPr>
          <w:b/>
          <w:szCs w:val="24"/>
          <w:lang w:eastAsia="en-US"/>
        </w:rPr>
        <w:t xml:space="preserve">. </w:t>
      </w:r>
    </w:p>
    <w:p w14:paraId="214597C2" w14:textId="17AA70A2" w:rsidR="006A0CB2" w:rsidRPr="0002437F" w:rsidRDefault="00332232" w:rsidP="00757090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0"/>
          <w:szCs w:val="10"/>
          <w:lang w:eastAsia="en-US"/>
        </w:rPr>
      </w:pPr>
      <w:r w:rsidRPr="0002437F">
        <w:rPr>
          <w:szCs w:val="24"/>
          <w:lang w:eastAsia="en-US"/>
        </w:rPr>
        <w:t>Quietanza della documentazione di spe</w:t>
      </w:r>
      <w:r w:rsidR="00AB4013" w:rsidRPr="0002437F">
        <w:rPr>
          <w:szCs w:val="24"/>
          <w:lang w:eastAsia="en-US"/>
        </w:rPr>
        <w:t xml:space="preserve">sa di cui al punto precedente </w:t>
      </w:r>
      <w:r w:rsidR="00AB4013" w:rsidRPr="0002437F">
        <w:rPr>
          <w:b/>
          <w:szCs w:val="24"/>
          <w:lang w:eastAsia="en-US"/>
        </w:rPr>
        <w:t>(</w:t>
      </w:r>
      <w:r w:rsidR="0002437F" w:rsidRPr="0002437F">
        <w:rPr>
          <w:b/>
          <w:szCs w:val="24"/>
          <w:lang w:eastAsia="en-US"/>
        </w:rPr>
        <w:t>e</w:t>
      </w:r>
      <w:r w:rsidRPr="0002437F">
        <w:rPr>
          <w:b/>
          <w:szCs w:val="24"/>
          <w:lang w:eastAsia="en-US"/>
        </w:rPr>
        <w:t>)</w:t>
      </w:r>
      <w:r w:rsidRPr="0002437F">
        <w:rPr>
          <w:szCs w:val="24"/>
          <w:lang w:eastAsia="en-US"/>
        </w:rPr>
        <w:t>, fino alla concorrenza dell’importo del</w:t>
      </w:r>
      <w:r w:rsidR="0002437F" w:rsidRPr="0002437F">
        <w:rPr>
          <w:szCs w:val="24"/>
          <w:lang w:eastAsia="en-US"/>
        </w:rPr>
        <w:t xml:space="preserve"> contributo regionale assegnato, costituita dall’estratto conto bancario con evidenza dell’effettivo e definitivo addebito o della ri.ba ovvero dell’assegno con il quale è stato effettuato il pagamento ovvero dall’estratto conto del pagamento effettuato con carta di credito intestata al beneficiario</w:t>
      </w:r>
      <w:r w:rsidR="0002437F">
        <w:rPr>
          <w:szCs w:val="24"/>
          <w:lang w:eastAsia="en-US"/>
        </w:rPr>
        <w:t>.</w:t>
      </w:r>
    </w:p>
    <w:p w14:paraId="56589B33" w14:textId="13F1CD2D" w:rsidR="006A0CB2" w:rsidRPr="006A0CB2" w:rsidRDefault="006A0CB2" w:rsidP="006A0CB2">
      <w:pPr>
        <w:pStyle w:val="Paragrafoelenco"/>
        <w:numPr>
          <w:ilvl w:val="0"/>
          <w:numId w:val="21"/>
        </w:numPr>
        <w:autoSpaceDE w:val="0"/>
        <w:adjustRightInd w:val="0"/>
        <w:jc w:val="both"/>
        <w:rPr>
          <w:lang w:eastAsia="en-US"/>
        </w:rPr>
      </w:pPr>
      <w:r>
        <w:rPr>
          <w:lang w:eastAsia="en-US"/>
        </w:rPr>
        <w:t>F</w:t>
      </w:r>
      <w:r w:rsidR="00590CAA">
        <w:rPr>
          <w:lang w:eastAsia="en-US"/>
        </w:rPr>
        <w:t xml:space="preserve">otocopia </w:t>
      </w:r>
      <w:r w:rsidRPr="006A0CB2">
        <w:rPr>
          <w:lang w:eastAsia="en-US"/>
        </w:rPr>
        <w:t>di un valido documento di identità del sottoscrittore</w:t>
      </w:r>
      <w:r>
        <w:rPr>
          <w:lang w:eastAsia="en-US"/>
        </w:rPr>
        <w:t>.</w:t>
      </w:r>
    </w:p>
    <w:p w14:paraId="5365D7D7" w14:textId="77777777" w:rsidR="00332232" w:rsidRPr="00D9233C" w:rsidRDefault="0033223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bCs/>
          <w:sz w:val="16"/>
          <w:szCs w:val="16"/>
          <w:lang w:eastAsia="en-US"/>
        </w:rPr>
      </w:pPr>
    </w:p>
    <w:p w14:paraId="0E82115F" w14:textId="290D8231" w:rsidR="0017460B" w:rsidRPr="0033098B" w:rsidRDefault="00F77986" w:rsidP="0033098B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DICHIARA, altresì</w:t>
      </w:r>
    </w:p>
    <w:p w14:paraId="5F609D30" w14:textId="5E8E9F89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 w:rsidRPr="00426D8C">
        <w:rPr>
          <w:rFonts w:ascii="TimesNewRoman" w:hAnsi="TimesNewRoman" w:cs="TimesNewRoman"/>
          <w:b w:val="0"/>
          <w:sz w:val="24"/>
          <w:szCs w:val="24"/>
          <w:u w:val="single"/>
        </w:rPr>
        <w:t>Al progetto iniziale dichiarato in fase di domanda di contributo (barrare):</w:t>
      </w:r>
    </w:p>
    <w:p w14:paraId="425B3D1F" w14:textId="76ABB6F1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 w:rsidRPr="0033098B">
        <w:rPr>
          <w:rFonts w:ascii="TimesNewRoman" w:hAnsi="TimesNewRoman" w:cs="TimesNewRoman"/>
          <w:b w:val="0"/>
          <w:sz w:val="24"/>
          <w:szCs w:val="24"/>
        </w:rPr>
        <w:t xml:space="preserve"> </w:t>
      </w:r>
      <w:r>
        <w:rPr>
          <w:rFonts w:ascii="TimesNewRoman" w:hAnsi="TimesNewRoman" w:cs="TimesNewRoman"/>
          <w:b w:val="0"/>
          <w:sz w:val="24"/>
          <w:szCs w:val="24"/>
        </w:rPr>
        <w:t xml:space="preserve"> NON sono state apportate modifiche in sede di realizzazione;</w:t>
      </w:r>
    </w:p>
    <w:p w14:paraId="764AB97F" w14:textId="3496250D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>
        <w:rPr>
          <w:rFonts w:ascii="TimesNewRoman" w:hAnsi="TimesNewRoman" w:cs="TimesNewRoman"/>
          <w:b w:val="0"/>
          <w:sz w:val="24"/>
          <w:szCs w:val="24"/>
        </w:rPr>
        <w:t xml:space="preserve">  SONO state apportate le seguenti </w:t>
      </w:r>
      <w:r w:rsidRPr="0033098B">
        <w:rPr>
          <w:rFonts w:ascii="TimesNewRoman" w:hAnsi="TimesNewRoman" w:cs="TimesNewRoman"/>
          <w:b w:val="0"/>
          <w:sz w:val="24"/>
          <w:szCs w:val="24"/>
        </w:rPr>
        <w:t>modificazioni</w:t>
      </w:r>
      <w:r>
        <w:rPr>
          <w:rFonts w:ascii="TimesNewRoman" w:hAnsi="TimesNewRoman" w:cs="TimesNewRoman"/>
          <w:b w:val="0"/>
          <w:sz w:val="24"/>
          <w:szCs w:val="24"/>
        </w:rPr>
        <w:t xml:space="preserve"> (illustrare):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33098B" w14:paraId="4A6F3752" w14:textId="77777777" w:rsidTr="0033098B">
        <w:tc>
          <w:tcPr>
            <w:tcW w:w="9037" w:type="dxa"/>
          </w:tcPr>
          <w:p w14:paraId="27AA309D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717B91F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425BC0A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7CB39A4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</w:tc>
      </w:tr>
    </w:tbl>
    <w:p w14:paraId="081EA23F" w14:textId="77777777" w:rsidR="0033098B" w:rsidRPr="001165B0" w:rsidRDefault="0033098B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14:paraId="78DEC8EB" w14:textId="77777777" w:rsidR="0033098B" w:rsidRPr="00426D8C" w:rsidRDefault="006A0CB2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  <w:u w:val="single"/>
        </w:rPr>
      </w:pPr>
      <w:proofErr w:type="gramStart"/>
      <w:r w:rsidRPr="00426D8C">
        <w:rPr>
          <w:rFonts w:ascii="Times New Roman" w:hAnsi="Times New Roman"/>
          <w:b w:val="0"/>
          <w:sz w:val="24"/>
          <w:szCs w:val="22"/>
          <w:u w:val="single"/>
        </w:rPr>
        <w:t>l’assenza</w:t>
      </w:r>
      <w:proofErr w:type="gramEnd"/>
      <w:r w:rsidRPr="00426D8C">
        <w:rPr>
          <w:rFonts w:ascii="Times New Roman" w:hAnsi="Times New Roman"/>
          <w:b w:val="0"/>
          <w:sz w:val="24"/>
          <w:szCs w:val="22"/>
          <w:u w:val="single"/>
        </w:rPr>
        <w:t xml:space="preserve"> di ulteriori entrate di qualunque genere, diretto o indirette, oltre a quelle dichiarate in sede consuntiva;</w:t>
      </w:r>
    </w:p>
    <w:p w14:paraId="49173252" w14:textId="0BBD8984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  <w:u w:val="single"/>
        </w:rPr>
      </w:pPr>
      <w:proofErr w:type="gramStart"/>
      <w:r w:rsidRPr="00426D8C">
        <w:rPr>
          <w:rFonts w:ascii="Times New Roman" w:hAnsi="Times New Roman"/>
          <w:bCs/>
          <w:sz w:val="24"/>
          <w:szCs w:val="22"/>
          <w:u w:val="single"/>
        </w:rPr>
        <w:t>la</w:t>
      </w:r>
      <w:proofErr w:type="gramEnd"/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 documentazione contabile quietanzata fino alla concorrenza del contributo regionale di cui al precedente punto (e) non è/sarà prodotta a giustificazione di altri contributi ricevuti da enti pubblici e/o privati a copertura delle medesime spese; </w:t>
      </w:r>
    </w:p>
    <w:p w14:paraId="23F58266" w14:textId="65F29C96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proofErr w:type="gramStart"/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>che</w:t>
      </w:r>
      <w:proofErr w:type="gramEnd"/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 </w:t>
      </w:r>
      <w:r>
        <w:rPr>
          <w:rFonts w:ascii="Times New Roman" w:hAnsi="Times New Roman"/>
          <w:b w:val="0"/>
          <w:bCs/>
          <w:sz w:val="24"/>
          <w:szCs w:val="22"/>
          <w:u w:val="single"/>
        </w:rPr>
        <w:t>il beneficiario del sostegno</w:t>
      </w: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 ha adempiuto agli obblighi di trasparenza e pubblicità, di cui alla legge 4 agosto 2017, n. 124;</w:t>
      </w:r>
    </w:p>
    <w:p w14:paraId="684B4C32" w14:textId="177BA6FE" w:rsidR="006A0CB2" w:rsidRPr="00426D8C" w:rsidRDefault="0003774F" w:rsidP="006A0CB2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proofErr w:type="gramStart"/>
      <w:r w:rsidRPr="00426D8C">
        <w:rPr>
          <w:rFonts w:ascii="Times New Roman" w:hAnsi="Times New Roman"/>
          <w:b w:val="0"/>
        </w:rPr>
        <w:t>di</w:t>
      </w:r>
      <w:proofErr w:type="gramEnd"/>
      <w:r w:rsidRPr="00426D8C">
        <w:rPr>
          <w:rFonts w:ascii="Times New Roman" w:hAnsi="Times New Roman"/>
          <w:b w:val="0"/>
        </w:rPr>
        <w:t xml:space="preserve">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CF47422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proofErr w:type="gramStart"/>
      <w:r w:rsidRPr="00426D8C">
        <w:rPr>
          <w:rFonts w:ascii="Times New Roman" w:hAnsi="Times New Roman"/>
          <w:b w:val="0"/>
        </w:rPr>
        <w:t>di</w:t>
      </w:r>
      <w:proofErr w:type="gramEnd"/>
      <w:r w:rsidRPr="00426D8C">
        <w:rPr>
          <w:rFonts w:ascii="Times New Roman" w:hAnsi="Times New Roman"/>
          <w:b w:val="0"/>
        </w:rPr>
        <w:t xml:space="preserve">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597D264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proofErr w:type="gramStart"/>
      <w:r w:rsidRPr="00426D8C">
        <w:rPr>
          <w:rFonts w:ascii="Times New Roman" w:hAnsi="Times New Roman"/>
          <w:b w:val="0"/>
        </w:rPr>
        <w:t>di</w:t>
      </w:r>
      <w:proofErr w:type="gramEnd"/>
      <w:r w:rsidRPr="00426D8C">
        <w:rPr>
          <w:rFonts w:ascii="Times New Roman" w:hAnsi="Times New Roman"/>
          <w:b w:val="0"/>
        </w:rPr>
        <w:t xml:space="preserve"> essere a conoscenza che la dichiarazione mendace comporta, ai sensi dell’articolo 264, comma 2, lettera a), numero 2), del </w:t>
      </w:r>
      <w:proofErr w:type="spellStart"/>
      <w:r w:rsidRPr="00426D8C">
        <w:rPr>
          <w:rFonts w:ascii="Times New Roman" w:hAnsi="Times New Roman"/>
          <w:b w:val="0"/>
        </w:rPr>
        <w:t>d.l.</w:t>
      </w:r>
      <w:proofErr w:type="spellEnd"/>
      <w:r w:rsidRPr="00426D8C">
        <w:rPr>
          <w:rFonts w:ascii="Times New Roman" w:hAnsi="Times New Roman"/>
          <w:b w:val="0"/>
        </w:rP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37BE8C4F" w14:textId="09817897" w:rsidR="006770BF" w:rsidRPr="00426D8C" w:rsidRDefault="0003774F" w:rsidP="006770B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proofErr w:type="gramStart"/>
      <w:r w:rsidRPr="00426D8C">
        <w:rPr>
          <w:rFonts w:ascii="Times New Roman" w:hAnsi="Times New Roman"/>
          <w:b w:val="0"/>
          <w:szCs w:val="32"/>
        </w:rPr>
        <w:t>di</w:t>
      </w:r>
      <w:proofErr w:type="gramEnd"/>
      <w:r w:rsidRPr="00426D8C">
        <w:rPr>
          <w:rFonts w:ascii="Times New Roman" w:hAnsi="Times New Roman"/>
          <w:b w:val="0"/>
          <w:szCs w:val="32"/>
        </w:rPr>
        <w:t xml:space="preserve">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</w:t>
      </w:r>
      <w:r w:rsidR="006770BF" w:rsidRPr="00426D8C">
        <w:rPr>
          <w:rFonts w:ascii="Times New Roman" w:hAnsi="Times New Roman"/>
          <w:b w:val="0"/>
          <w:szCs w:val="32"/>
        </w:rPr>
        <w:t xml:space="preserve"> sicurezza e della riservatezza;</w:t>
      </w:r>
    </w:p>
    <w:p w14:paraId="1369BDA6" w14:textId="77777777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6770BF" w14:paraId="0E7D0E6E" w14:textId="77777777" w:rsidTr="00426D8C">
        <w:trPr>
          <w:trHeight w:val="284"/>
        </w:trPr>
        <w:tc>
          <w:tcPr>
            <w:tcW w:w="9247" w:type="dxa"/>
            <w:gridSpan w:val="2"/>
            <w:shd w:val="clear" w:color="auto" w:fill="auto"/>
          </w:tcPr>
          <w:p w14:paraId="441E0831" w14:textId="77777777" w:rsidR="006770BF" w:rsidRPr="00426D8C" w:rsidRDefault="006770BF" w:rsidP="006770BF">
            <w:pPr>
              <w:rPr>
                <w:sz w:val="22"/>
                <w:szCs w:val="22"/>
              </w:rPr>
            </w:pPr>
            <w:proofErr w:type="gramStart"/>
            <w:r w:rsidRPr="00426D8C">
              <w:rPr>
                <w:sz w:val="22"/>
                <w:szCs w:val="22"/>
              </w:rPr>
              <w:t>che</w:t>
            </w:r>
            <w:proofErr w:type="gramEnd"/>
            <w:r w:rsidRPr="00426D8C">
              <w:rPr>
                <w:sz w:val="22"/>
                <w:szCs w:val="22"/>
              </w:rPr>
              <w:t xml:space="preserve"> in base al regime di contabilità a cui è sottoposto l’Ente e in relazione alle spese rendicontate</w:t>
            </w:r>
          </w:p>
          <w:p w14:paraId="4F2D0DF3" w14:textId="77777777" w:rsidR="006770BF" w:rsidRPr="00426D8C" w:rsidRDefault="006770BF" w:rsidP="006770BF">
            <w:pPr>
              <w:spacing w:before="120"/>
              <w:rPr>
                <w:b/>
                <w:sz w:val="22"/>
                <w:szCs w:val="22"/>
              </w:rPr>
            </w:pPr>
            <w:r w:rsidRPr="00426D8C">
              <w:rPr>
                <w:i/>
                <w:sz w:val="22"/>
                <w:szCs w:val="22"/>
              </w:rPr>
              <w:t>(</w:t>
            </w:r>
            <w:proofErr w:type="gramStart"/>
            <w:r w:rsidRPr="00426D8C">
              <w:rPr>
                <w:i/>
                <w:sz w:val="22"/>
                <w:szCs w:val="22"/>
              </w:rPr>
              <w:t>barrare</w:t>
            </w:r>
            <w:proofErr w:type="gramEnd"/>
            <w:r w:rsidRPr="00426D8C">
              <w:rPr>
                <w:i/>
                <w:sz w:val="22"/>
                <w:szCs w:val="22"/>
              </w:rPr>
              <w:t xml:space="preserve"> con X una delle 2 opzioni indicate di seguito)</w:t>
            </w:r>
          </w:p>
        </w:tc>
      </w:tr>
      <w:tr w:rsidR="006770BF" w14:paraId="45F3FC06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6E9F3BB2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DC1FC2B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costituisce un costo d’esercizio per l’ente e va conteggiata ai fini della determinazione del contributo.</w:t>
            </w:r>
          </w:p>
        </w:tc>
      </w:tr>
      <w:tr w:rsidR="006770BF" w14:paraId="0A45EDC0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3C185C81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DA1910A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non costituisce un costo d’esercizio per l’ente e viene recuperata.</w:t>
            </w: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A6F1" w14:textId="77777777" w:rsidR="00426D8C" w:rsidRPr="001165B0" w:rsidRDefault="00426D8C" w:rsidP="0004311B">
            <w:pPr>
              <w:pStyle w:val="Titolo"/>
              <w:rPr>
                <w:b w:val="0"/>
                <w:sz w:val="16"/>
                <w:szCs w:val="16"/>
              </w:rPr>
            </w:pPr>
          </w:p>
          <w:p w14:paraId="0071AE53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14:paraId="2F212887" w14:textId="77777777" w:rsidR="00807342" w:rsidRPr="0002437F" w:rsidRDefault="00807342" w:rsidP="00B674AA">
      <w:pPr>
        <w:jc w:val="both"/>
        <w:rPr>
          <w:sz w:val="20"/>
        </w:rPr>
      </w:pPr>
    </w:p>
    <w:p w14:paraId="2116323E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  <w:r w:rsidRPr="0002437F">
        <w:rPr>
          <w:b/>
          <w:i/>
          <w:sz w:val="20"/>
        </w:rPr>
        <w:t xml:space="preserve">INFORMATIVA AI SENSI DELL’ART. 13 DEL REGOLAMENTO UE 2016/679 </w:t>
      </w:r>
    </w:p>
    <w:p w14:paraId="6B92370F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TITOLARE DEL TRATTAMENTO DEI DATI E DATI DI CONTATTO</w:t>
      </w:r>
    </w:p>
    <w:p w14:paraId="63571FAD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titolare del trattamento dei dati è la Regione Autonoma Valle d'Aosta/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d’</w:t>
      </w:r>
      <w:proofErr w:type="spellStart"/>
      <w:r w:rsidRPr="0002437F">
        <w:rPr>
          <w:sz w:val="20"/>
        </w:rPr>
        <w:t>Aoste</w:t>
      </w:r>
      <w:proofErr w:type="spellEnd"/>
      <w:r w:rsidRPr="0002437F">
        <w:rPr>
          <w:sz w:val="20"/>
        </w:rPr>
        <w:t xml:space="preserve">, in persona del legale rappresentante pro tempore, con sede in Piazza </w:t>
      </w:r>
      <w:proofErr w:type="spellStart"/>
      <w:r w:rsidRPr="0002437F">
        <w:rPr>
          <w:sz w:val="20"/>
        </w:rPr>
        <w:t>Deffeyes</w:t>
      </w:r>
      <w:proofErr w:type="spellEnd"/>
      <w:r w:rsidRPr="0002437F">
        <w:rPr>
          <w:sz w:val="20"/>
        </w:rPr>
        <w:t xml:space="preserve">, 1 – Aosta, contattabile all’indirizzo </w:t>
      </w:r>
      <w:proofErr w:type="spellStart"/>
      <w:r w:rsidRPr="0002437F">
        <w:rPr>
          <w:sz w:val="20"/>
        </w:rPr>
        <w:t>pec</w:t>
      </w:r>
      <w:proofErr w:type="spellEnd"/>
      <w:r w:rsidRPr="0002437F">
        <w:rPr>
          <w:sz w:val="20"/>
        </w:rPr>
        <w:t xml:space="preserve">: </w:t>
      </w:r>
      <w:hyperlink r:id="rId8" w:history="1">
        <w:r w:rsidRPr="0002437F">
          <w:rPr>
            <w:color w:val="0000FF"/>
            <w:sz w:val="20"/>
            <w:u w:val="single"/>
          </w:rPr>
          <w:t>segretario_generale@pec.regione.vda.it</w:t>
        </w:r>
      </w:hyperlink>
      <w:r w:rsidRPr="0002437F">
        <w:rPr>
          <w:sz w:val="20"/>
        </w:rPr>
        <w:t xml:space="preserve">. </w:t>
      </w:r>
    </w:p>
    <w:p w14:paraId="2E35DC3A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DELEGATO AL TRATTAMENTO</w:t>
      </w:r>
    </w:p>
    <w:p w14:paraId="634E79C1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delegato al trattamento è dirigente responsabile della struttura organizzativa: “ATTIVITÀ CULTURALI”.</w:t>
      </w:r>
    </w:p>
    <w:p w14:paraId="5F84A6A9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DATI DI CONTATTO DEL RESPONSABILE DELLA PROTEZIONE DEI DATI</w:t>
      </w:r>
    </w:p>
    <w:p w14:paraId="7EFA7DD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responsabile della protezione dei dati (DPO) della Regione Autonoma Valle d'Aosta/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d’</w:t>
      </w:r>
      <w:proofErr w:type="spellStart"/>
      <w:r w:rsidRPr="0002437F">
        <w:rPr>
          <w:sz w:val="20"/>
        </w:rPr>
        <w:t>Aoste</w:t>
      </w:r>
      <w:proofErr w:type="spellEnd"/>
      <w:r w:rsidRPr="0002437F">
        <w:rPr>
          <w:sz w:val="20"/>
        </w:rPr>
        <w:t xml:space="preserve">, incaricato di garantire il rispetto delle norme per la tutela della privacy, è raggiungibile ai seguenti indirizzi PEC: </w:t>
      </w:r>
      <w:hyperlink r:id="rId9" w:history="1">
        <w:r w:rsidRPr="0002437F">
          <w:rPr>
            <w:color w:val="0000FF"/>
            <w:sz w:val="20"/>
            <w:u w:val="single"/>
          </w:rPr>
          <w:t>privacy@pec.regione.vda.it</w:t>
        </w:r>
      </w:hyperlink>
      <w:r w:rsidRPr="0002437F">
        <w:rPr>
          <w:sz w:val="20"/>
        </w:rPr>
        <w:t xml:space="preserve"> (per i titolari di una casella di posta elettronica certificata) o PEI: </w:t>
      </w:r>
      <w:hyperlink r:id="rId10" w:history="1">
        <w:r w:rsidRPr="0002437F">
          <w:rPr>
            <w:rStyle w:val="Collegamentoipertestuale"/>
            <w:sz w:val="20"/>
          </w:rPr>
          <w:t>privacy@regione.vda.it</w:t>
        </w:r>
      </w:hyperlink>
      <w:r w:rsidRPr="0002437F">
        <w:rPr>
          <w:sz w:val="20"/>
        </w:rPr>
        <w:t xml:space="preserve">. </w:t>
      </w:r>
      <w:proofErr w:type="gramStart"/>
      <w:r w:rsidRPr="0002437F">
        <w:rPr>
          <w:sz w:val="20"/>
        </w:rPr>
        <w:t>con</w:t>
      </w:r>
      <w:proofErr w:type="gramEnd"/>
      <w:r w:rsidRPr="0002437F">
        <w:rPr>
          <w:sz w:val="20"/>
        </w:rPr>
        <w:t xml:space="preserve"> una comunicazione avente la seguente intestazione “all’attenzione del DPO della Regione Autonoma Valle d'Aosta/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d’</w:t>
      </w:r>
      <w:proofErr w:type="spellStart"/>
      <w:r w:rsidRPr="0002437F">
        <w:rPr>
          <w:sz w:val="20"/>
        </w:rPr>
        <w:t>Aoste</w:t>
      </w:r>
      <w:proofErr w:type="spellEnd"/>
      <w:r w:rsidRPr="0002437F">
        <w:rPr>
          <w:sz w:val="20"/>
        </w:rPr>
        <w:t>”.</w:t>
      </w:r>
    </w:p>
    <w:p w14:paraId="6ABB19F1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FINALITÀ DEL TRATTAMENTO</w:t>
      </w:r>
    </w:p>
    <w:p w14:paraId="26DF153C" w14:textId="77777777" w:rsidR="00426D8C" w:rsidRPr="0002437F" w:rsidRDefault="00426D8C" w:rsidP="008C242A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</w:t>
      </w:r>
      <w:proofErr w:type="gramStart"/>
      <w:r w:rsidRPr="0002437F">
        <w:rPr>
          <w:sz w:val="20"/>
        </w:rPr>
        <w:t>forniti  sono</w:t>
      </w:r>
      <w:proofErr w:type="gramEnd"/>
      <w:r w:rsidRPr="0002437F">
        <w:rPr>
          <w:sz w:val="20"/>
        </w:rPr>
        <w:t xml:space="preserve"> trattati per consentire l’accesso al finanziamento regionale previsto dalla legge regionale  </w:t>
      </w:r>
    </w:p>
    <w:p w14:paraId="573E5ABD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20 agosto 1993, n. 69 recante “Contributi per attività e iniziative a carattere culturale e scientifico”.</w:t>
      </w:r>
    </w:p>
    <w:p w14:paraId="45CF917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COMUNICAZIONE E DIFFUSIONE DEI DATI </w:t>
      </w:r>
    </w:p>
    <w:p w14:paraId="470CEDE1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sono trattati dal personale della Struttura organizzativa “ATTIVITÀ CULTURALI”. </w:t>
      </w:r>
    </w:p>
    <w:p w14:paraId="560EB48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0D31103E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385BDB76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PERIODO DI CONSERVAZIONE DEI DATI</w:t>
      </w:r>
    </w:p>
    <w:p w14:paraId="36FF019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FED5293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DIRITTI DELL’INTERESSATO</w:t>
      </w:r>
    </w:p>
    <w:p w14:paraId="7E85C53D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d’</w:t>
      </w:r>
      <w:proofErr w:type="spellStart"/>
      <w:r w:rsidRPr="0002437F">
        <w:rPr>
          <w:sz w:val="20"/>
        </w:rPr>
        <w:t>Aoste</w:t>
      </w:r>
      <w:proofErr w:type="spellEnd"/>
      <w:r w:rsidRPr="0002437F">
        <w:rPr>
          <w:sz w:val="20"/>
        </w:rPr>
        <w:t>, raggiungibile agli indirizzi indicati nella presente informativa.</w:t>
      </w:r>
    </w:p>
    <w:p w14:paraId="6CECAE77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RECLAMO AL GARANTE PER LA PROTEZIONE DEI DATI</w:t>
      </w:r>
    </w:p>
    <w:p w14:paraId="4EEE0E6E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L’interessato, se ritiene che il trattamento dei dati personali sia avvenuto in violazione di quanto previsto </w:t>
      </w:r>
      <w:proofErr w:type="spellStart"/>
      <w:r w:rsidRPr="0002437F">
        <w:rPr>
          <w:sz w:val="20"/>
        </w:rPr>
        <w:t>sal</w:t>
      </w:r>
      <w:proofErr w:type="spellEnd"/>
      <w:r w:rsidRPr="0002437F">
        <w:rPr>
          <w:sz w:val="20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02437F">
          <w:rPr>
            <w:color w:val="0000FF"/>
            <w:sz w:val="20"/>
            <w:u w:val="single"/>
          </w:rPr>
          <w:t>www.garanteprivacy.it</w:t>
        </w:r>
      </w:hyperlink>
      <w:r w:rsidRPr="0002437F">
        <w:rPr>
          <w:sz w:val="20"/>
        </w:rPr>
        <w:t>.</w:t>
      </w:r>
    </w:p>
    <w:p w14:paraId="7B00E585" w14:textId="77777777" w:rsidR="00426D8C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La comunicazione di dati personali riferiti ai soggetti </w:t>
      </w:r>
      <w:proofErr w:type="gramStart"/>
      <w:r w:rsidRPr="0002437F">
        <w:rPr>
          <w:sz w:val="20"/>
        </w:rPr>
        <w:t>terzi  è</w:t>
      </w:r>
      <w:proofErr w:type="gramEnd"/>
      <w:r w:rsidRPr="0002437F">
        <w:rPr>
          <w:sz w:val="20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3C19C181" w14:textId="77777777" w:rsidR="008C242A" w:rsidRPr="0002437F" w:rsidRDefault="008C242A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"/>
        <w:gridCol w:w="3257"/>
        <w:gridCol w:w="3297"/>
        <w:gridCol w:w="3154"/>
        <w:gridCol w:w="143"/>
      </w:tblGrid>
      <w:tr w:rsidR="00426D8C" w:rsidRPr="0002437F" w14:paraId="6E9BBD8D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445B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3A5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E90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</w:tr>
      <w:tr w:rsidR="00426D8C" w:rsidRPr="0002437F" w14:paraId="05D5EEF8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C38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153E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C76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Il Legale Rappresentante</w:t>
            </w:r>
          </w:p>
        </w:tc>
      </w:tr>
      <w:tr w:rsidR="00426D8C" w:rsidRPr="0002437F" w14:paraId="756CE685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56F0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33E3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C91A9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(</w:t>
            </w:r>
            <w:proofErr w:type="gramStart"/>
            <w:r w:rsidRPr="0002437F">
              <w:rPr>
                <w:b w:val="0"/>
                <w:sz w:val="20"/>
              </w:rPr>
              <w:t>firma</w:t>
            </w:r>
            <w:proofErr w:type="gramEnd"/>
            <w:r w:rsidRPr="0002437F">
              <w:rPr>
                <w:b w:val="0"/>
                <w:sz w:val="20"/>
              </w:rPr>
              <w:t>)</w:t>
            </w:r>
          </w:p>
        </w:tc>
      </w:tr>
      <w:tr w:rsidR="006770BF" w:rsidRPr="00BF6D22" w14:paraId="2D29EB45" w14:textId="77777777" w:rsidTr="008C242A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Before w:val="1"/>
          <w:gridAfter w:val="1"/>
          <w:wBefore w:w="38" w:type="dxa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D0FF4" w14:textId="77777777" w:rsidR="006770BF" w:rsidRPr="005D37FE" w:rsidRDefault="006770BF" w:rsidP="006770BF">
            <w:pPr>
              <w:jc w:val="center"/>
              <w:rPr>
                <w:b/>
                <w:sz w:val="28"/>
                <w:szCs w:val="28"/>
              </w:rPr>
            </w:pPr>
            <w:r w:rsidRPr="005D37FE">
              <w:rPr>
                <w:noProof/>
                <w:sz w:val="28"/>
                <w:szCs w:val="2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1312" behindDoc="0" locked="0" layoutInCell="1" allowOverlap="1" wp14:anchorId="2BB178CA" wp14:editId="5273A3E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7FE">
              <w:rPr>
                <w:b/>
                <w:sz w:val="28"/>
                <w:szCs w:val="28"/>
              </w:rPr>
              <w:t xml:space="preserve">RELAZIONE </w:t>
            </w:r>
            <w:r>
              <w:rPr>
                <w:b/>
                <w:sz w:val="28"/>
                <w:szCs w:val="28"/>
              </w:rPr>
              <w:t>FINALE SULLA MANIFESTAZIONE SVOLTA</w:t>
            </w:r>
          </w:p>
        </w:tc>
      </w:tr>
    </w:tbl>
    <w:p w14:paraId="3C33718F" w14:textId="77777777" w:rsidR="006770BF" w:rsidRDefault="006770BF" w:rsidP="006770BF">
      <w:pPr>
        <w:suppressAutoHyphens w:val="0"/>
        <w:autoSpaceDN/>
        <w:jc w:val="both"/>
        <w:textAlignment w:val="auto"/>
        <w:rPr>
          <w:b/>
          <w:szCs w:val="24"/>
        </w:rPr>
      </w:pPr>
    </w:p>
    <w:p w14:paraId="0F1CC3B7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5D8D0005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 w:rsidRPr="00B04865">
        <w:rPr>
          <w:rFonts w:eastAsia="MS Mincho"/>
          <w:szCs w:val="24"/>
        </w:rPr>
        <w:t>in</w:t>
      </w:r>
      <w:proofErr w:type="gramEnd"/>
      <w:r w:rsidRPr="00B04865">
        <w:rPr>
          <w:rFonts w:eastAsia="MS Mincho"/>
          <w:szCs w:val="24"/>
        </w:rPr>
        <w:t xml:space="preserve">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0546B708" w14:textId="77777777" w:rsidR="00426D8C" w:rsidRDefault="00426D8C" w:rsidP="00426D8C">
      <w:pPr>
        <w:rPr>
          <w:sz w:val="22"/>
          <w:szCs w:val="24"/>
        </w:rPr>
      </w:pPr>
    </w:p>
    <w:p w14:paraId="04E86103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proofErr w:type="gramStart"/>
      <w:r>
        <w:rPr>
          <w:szCs w:val="24"/>
        </w:rPr>
        <w:t>ai</w:t>
      </w:r>
      <w:proofErr w:type="gramEnd"/>
      <w:r>
        <w:rPr>
          <w:szCs w:val="24"/>
        </w:rPr>
        <w:t xml:space="preserve">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1DE5EEB" w14:textId="77777777" w:rsidR="00426D8C" w:rsidRDefault="00426D8C" w:rsidP="00426D8C">
      <w:pPr>
        <w:rPr>
          <w:sz w:val="22"/>
          <w:szCs w:val="24"/>
        </w:rPr>
      </w:pPr>
    </w:p>
    <w:p w14:paraId="24AEB5AE" w14:textId="46142180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DICHIARA</w:t>
      </w:r>
    </w:p>
    <w:p w14:paraId="5D7C9758" w14:textId="77777777" w:rsidR="006770BF" w:rsidRDefault="006770BF" w:rsidP="006770BF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70BF" w14:paraId="0A5B8353" w14:textId="77777777" w:rsidTr="006770BF">
        <w:tc>
          <w:tcPr>
            <w:tcW w:w="9778" w:type="dxa"/>
          </w:tcPr>
          <w:p w14:paraId="0FC70195" w14:textId="044A8639" w:rsidR="006770BF" w:rsidRPr="0002437F" w:rsidRDefault="0002437F" w:rsidP="0002437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</w:rPr>
            </w:pPr>
            <w:r>
              <w:rPr>
                <w:sz w:val="20"/>
                <w:lang w:eastAsia="en-US"/>
              </w:rPr>
              <w:t>(Nella relazione i</w:t>
            </w:r>
            <w:r w:rsidRPr="0002437F">
              <w:rPr>
                <w:sz w:val="20"/>
                <w:lang w:eastAsia="en-US"/>
              </w:rPr>
              <w:t>ndicare numero e tipologia di eventi realizzati; numero, luoghi e spazi cittadini utilizzati; numero di spettatori/partecipanti coinvolti; collaborazioni attive (partner) e rassegna stampa</w:t>
            </w:r>
            <w:r>
              <w:rPr>
                <w:sz w:val="20"/>
                <w:lang w:eastAsia="en-US"/>
              </w:rPr>
              <w:t>)</w:t>
            </w:r>
          </w:p>
          <w:p w14:paraId="60947935" w14:textId="77777777" w:rsidR="006770BF" w:rsidRPr="0002437F" w:rsidRDefault="006770BF" w:rsidP="006770BF">
            <w:pPr>
              <w:rPr>
                <w:sz w:val="20"/>
              </w:rPr>
            </w:pPr>
          </w:p>
          <w:p w14:paraId="3AFADC6B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4E6B98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267726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9C28B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2D2CBC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BE035D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37F04F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AEEAC4F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5523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A304C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E4490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D170D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EE210B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90472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C1C3E7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29525C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ED76B0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932EC9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B94B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32142F0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6E11B93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8FA7BF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73AE6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F61A7A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862A6B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A39A9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5E6D9AD2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DD9449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328B6E3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FCE32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FA23977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D8357D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2CE4D4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9C1C97D" w14:textId="77777777" w:rsidR="006770BF" w:rsidRDefault="006770BF" w:rsidP="0002437F">
            <w:pPr>
              <w:rPr>
                <w:sz w:val="22"/>
                <w:szCs w:val="24"/>
              </w:rPr>
            </w:pPr>
          </w:p>
        </w:tc>
      </w:tr>
    </w:tbl>
    <w:p w14:paraId="73C9C27E" w14:textId="77777777" w:rsidR="006770BF" w:rsidRDefault="006770BF" w:rsidP="006770BF">
      <w:pPr>
        <w:rPr>
          <w:sz w:val="22"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141"/>
        <w:gridCol w:w="143"/>
      </w:tblGrid>
      <w:tr w:rsidR="006770BF" w:rsidRPr="00383CE5" w14:paraId="34FB32C7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5695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60E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6DE7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2D54CCE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B983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4996E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C55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32A0F5AC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06F7F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543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D690" w14:textId="77777777" w:rsidR="006770BF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  <w:p w14:paraId="67553391" w14:textId="77777777" w:rsidR="006770BF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  <w:p w14:paraId="4AA83909" w14:textId="77777777" w:rsidR="006770BF" w:rsidRPr="00383CE5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</w:tc>
      </w:tr>
      <w:tr w:rsidR="006770BF" w:rsidRPr="00BF6D22" w14:paraId="761CB4FD" w14:textId="77777777" w:rsidTr="00426D8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After w:val="1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5512" w14:textId="77777777" w:rsidR="006770BF" w:rsidRPr="00EE67CE" w:rsidRDefault="006770BF" w:rsidP="006770BF">
            <w:pPr>
              <w:rPr>
                <w:b/>
                <w:sz w:val="28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59264" behindDoc="0" locked="0" layoutInCell="1" allowOverlap="1" wp14:anchorId="396338BF" wp14:editId="2E84C5D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36"/>
              </w:rPr>
              <w:t xml:space="preserve">                                            FAC-SIMILE</w:t>
            </w:r>
          </w:p>
          <w:p w14:paraId="7CB058D8" w14:textId="77777777" w:rsidR="006770BF" w:rsidRPr="00440FA7" w:rsidRDefault="006770BF" w:rsidP="006770BF">
            <w:pPr>
              <w:jc w:val="center"/>
              <w:rPr>
                <w:b/>
                <w:sz w:val="48"/>
                <w:szCs w:val="36"/>
              </w:rPr>
            </w:pPr>
            <w:r w:rsidRPr="00440FA7">
              <w:rPr>
                <w:b/>
                <w:sz w:val="48"/>
                <w:szCs w:val="36"/>
              </w:rPr>
              <w:t>BILANCIO CONSUNTIVO</w:t>
            </w:r>
          </w:p>
          <w:p w14:paraId="144D5759" w14:textId="77777777" w:rsidR="006770BF" w:rsidRPr="00BF6D22" w:rsidRDefault="006770BF" w:rsidP="006770BF">
            <w:pPr>
              <w:jc w:val="center"/>
              <w:rPr>
                <w:b/>
                <w:sz w:val="36"/>
                <w:szCs w:val="36"/>
              </w:rPr>
            </w:pPr>
            <w:r w:rsidRPr="00440FA7">
              <w:rPr>
                <w:b/>
                <w:sz w:val="36"/>
                <w:szCs w:val="36"/>
              </w:rPr>
              <w:t xml:space="preserve"> </w:t>
            </w:r>
            <w:r w:rsidRPr="00440FA7">
              <w:rPr>
                <w:b/>
                <w:sz w:val="28"/>
                <w:szCs w:val="36"/>
              </w:rPr>
              <w:t>DELLA MANIFESTAZIONE</w:t>
            </w:r>
          </w:p>
        </w:tc>
      </w:tr>
    </w:tbl>
    <w:p w14:paraId="46584EF0" w14:textId="77777777" w:rsidR="006770BF" w:rsidRDefault="006770BF" w:rsidP="006770BF">
      <w:pPr>
        <w:autoSpaceDE w:val="0"/>
        <w:adjustRightInd w:val="0"/>
        <w:rPr>
          <w:b/>
          <w:bCs/>
          <w:color w:val="FF0000"/>
          <w:sz w:val="22"/>
          <w:szCs w:val="32"/>
        </w:rPr>
      </w:pPr>
    </w:p>
    <w:p w14:paraId="74A2227F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B1267D0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 w:rsidRPr="00B04865">
        <w:rPr>
          <w:rFonts w:eastAsia="MS Mincho"/>
          <w:szCs w:val="24"/>
        </w:rPr>
        <w:t>in</w:t>
      </w:r>
      <w:proofErr w:type="gramEnd"/>
      <w:r w:rsidRPr="00B04865">
        <w:rPr>
          <w:rFonts w:eastAsia="MS Mincho"/>
          <w:szCs w:val="24"/>
        </w:rPr>
        <w:t xml:space="preserve">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5C254BD6" w14:textId="77777777" w:rsidR="00426D8C" w:rsidRDefault="00426D8C" w:rsidP="00426D8C">
      <w:pPr>
        <w:rPr>
          <w:sz w:val="22"/>
          <w:szCs w:val="24"/>
        </w:rPr>
      </w:pPr>
    </w:p>
    <w:p w14:paraId="1DDB3034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proofErr w:type="gramStart"/>
      <w:r>
        <w:rPr>
          <w:szCs w:val="24"/>
        </w:rPr>
        <w:t>ai</w:t>
      </w:r>
      <w:proofErr w:type="gramEnd"/>
      <w:r>
        <w:rPr>
          <w:szCs w:val="24"/>
        </w:rPr>
        <w:t xml:space="preserve">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7CD4FE19" w14:textId="77777777" w:rsidR="00426D8C" w:rsidRDefault="00426D8C" w:rsidP="00426D8C">
      <w:pPr>
        <w:rPr>
          <w:sz w:val="22"/>
          <w:szCs w:val="24"/>
        </w:rPr>
      </w:pPr>
    </w:p>
    <w:p w14:paraId="74D6208F" w14:textId="30E3F7B8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DICHIARA</w:t>
      </w:r>
    </w:p>
    <w:p w14:paraId="33F6BAAA" w14:textId="77777777" w:rsidR="005F64E9" w:rsidRPr="00426D8C" w:rsidRDefault="005F64E9" w:rsidP="00426D8C">
      <w:pPr>
        <w:jc w:val="center"/>
        <w:rPr>
          <w:sz w:val="22"/>
          <w:szCs w:val="24"/>
        </w:rPr>
      </w:pPr>
    </w:p>
    <w:p w14:paraId="2CA7DBB4" w14:textId="77777777" w:rsidR="005E7788" w:rsidRPr="000A3912" w:rsidRDefault="005E7788" w:rsidP="005E7788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5E7788" w:rsidRPr="0073138A" w14:paraId="2E48F6A0" w14:textId="77777777" w:rsidTr="005E7788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A45950" w14:textId="54D8BCD3" w:rsidR="005E7788" w:rsidRDefault="005E7788" w:rsidP="007E45F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 xml:space="preserve">SPESE 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>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 xml:space="preserve"> CONSUNTIVATE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203327F" w14:textId="19D0C219" w:rsidR="007E45F6" w:rsidRPr="0073138A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5033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7E45F6" w:rsidRPr="0073138A" w14:paraId="566E9DF3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EC3F" w14:textId="4CAC7CE2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interno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077A" w14:textId="0D200C9B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3753059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0C65" w14:textId="6D97C19D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esterno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2416" w14:textId="21906031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793AC167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676F" w14:textId="2ADA24B9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>per servizi accessori e strumentali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D867" w14:textId="3AC6EF06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6C55DCE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324C" w14:textId="206CE87F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5252" w14:textId="7CCC8DFF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B2B6CC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3FC8C" w14:textId="5A69F2E1" w:rsidR="005E7788" w:rsidRDefault="005E7788" w:rsidP="00866AE5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866AE5">
              <w:rPr>
                <w:szCs w:val="24"/>
              </w:rPr>
              <w:t xml:space="preserve">per l’acquisto di attrezzature e apparecchiature </w:t>
            </w:r>
            <w:r w:rsidRPr="000A3912">
              <w:rPr>
                <w:i/>
                <w:szCs w:val="24"/>
              </w:rPr>
              <w:t>(solo quota di ammortamento pari al 17,4%</w:t>
            </w:r>
            <w:r w:rsidR="005F64E9">
              <w:rPr>
                <w:i/>
                <w:szCs w:val="24"/>
              </w:rPr>
              <w:t xml:space="preserve"> in misura proporzionata alla durata del progetto in mesi</w:t>
            </w:r>
            <w:r w:rsidRPr="000A3912">
              <w:rPr>
                <w:i/>
                <w:szCs w:val="24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4979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2355952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96650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D850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C012DF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0539D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2E848A0D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proofErr w:type="gramStart"/>
            <w:r>
              <w:rPr>
                <w:szCs w:val="24"/>
              </w:rPr>
              <w:t>o</w:t>
            </w:r>
            <w:proofErr w:type="gramEnd"/>
            <w:r>
              <w:rPr>
                <w:szCs w:val="24"/>
              </w:rPr>
              <w:t xml:space="preserve"> a relatori/esperti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E14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28E19F3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0F549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vitto e trasporto a favore dei volontari impegnati nell’iniziativa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EF08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53B9FD5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64DE1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678F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EDB3D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6AD8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D0B5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201A7B0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99507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6F77F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48A495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0200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859B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AA0AA1E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C476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99046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5314FBA" w14:textId="77777777" w:rsidTr="005E7788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AB0ED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648AE4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0FCC7900" w14:textId="77777777" w:rsidR="005E7788" w:rsidRDefault="005E7788" w:rsidP="005E7788">
      <w:pPr>
        <w:rPr>
          <w:b/>
          <w:sz w:val="20"/>
        </w:rPr>
      </w:pPr>
    </w:p>
    <w:p w14:paraId="76EBADF2" w14:textId="77777777" w:rsidR="005E7788" w:rsidRDefault="005E7788" w:rsidP="005E7788">
      <w:pPr>
        <w:rPr>
          <w:b/>
          <w:sz w:val="20"/>
        </w:rPr>
      </w:pPr>
    </w:p>
    <w:p w14:paraId="4E706127" w14:textId="77777777" w:rsidR="007E45F6" w:rsidRDefault="007E45F6" w:rsidP="005E778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E7788" w:rsidRPr="0073138A" w14:paraId="78B3567E" w14:textId="77777777" w:rsidTr="005E7788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D86368" w14:textId="6EC4C0E2" w:rsidR="007E45F6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CONSUNTIVATE</w:t>
            </w:r>
            <w:r w:rsidR="007E45F6"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A7D03B7" w14:textId="0D287E1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04656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5E7788" w:rsidRPr="0073138A" w14:paraId="1714B35A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87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2F2F42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destinati al progetto </w:t>
            </w:r>
          </w:p>
          <w:p w14:paraId="3D8E385E" w14:textId="06DAC68D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C17A0C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Ente –</w:t>
            </w:r>
            <w:r w:rsidR="00866AE5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Pr="00866AE5">
              <w:rPr>
                <w:rFonts w:eastAsiaTheme="minorHAnsi"/>
                <w:szCs w:val="24"/>
                <w:lang w:eastAsia="en-US"/>
              </w:rPr>
              <w:t xml:space="preserve">Comune, </w:t>
            </w:r>
            <w:proofErr w:type="spellStart"/>
            <w:r w:rsidRPr="00866AE5">
              <w:rPr>
                <w:rFonts w:eastAsiaTheme="minorHAnsi"/>
                <w:szCs w:val="24"/>
                <w:lang w:eastAsia="en-US"/>
              </w:rPr>
              <w:t>Unité</w:t>
            </w:r>
            <w:proofErr w:type="spellEnd"/>
            <w:r w:rsidRPr="00866AE5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866AE5">
              <w:rPr>
                <w:rFonts w:eastAsiaTheme="minorHAnsi"/>
                <w:szCs w:val="24"/>
                <w:lang w:eastAsia="en-US"/>
              </w:rPr>
              <w:t>des</w:t>
            </w:r>
            <w:proofErr w:type="spellEnd"/>
            <w:r w:rsidRPr="00866AE5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866AE5">
              <w:rPr>
                <w:rFonts w:eastAsiaTheme="minorHAnsi"/>
                <w:szCs w:val="24"/>
                <w:lang w:eastAsia="en-US"/>
              </w:rPr>
              <w:t>Communes</w:t>
            </w:r>
            <w:proofErr w:type="spellEnd"/>
            <w:r w:rsidRPr="00866AE5">
              <w:rPr>
                <w:rFonts w:eastAsiaTheme="minorHAnsi"/>
                <w:szCs w:val="24"/>
                <w:lang w:eastAsia="en-US"/>
              </w:rPr>
              <w:t>, altro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141535B6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CBA3D25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5FC8667E" w14:textId="77777777" w:rsidR="005E7788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610D681" w14:textId="77777777" w:rsidR="005E7788" w:rsidRPr="00D911B3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F01C776" w14:textId="77777777" w:rsidR="005E7788" w:rsidRPr="00C17A0C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E757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B0B69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35AA63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7A7452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E7788" w:rsidRPr="0073138A" w14:paraId="32087D97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06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4A1BB04C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le singole Fondazioni bancarie e l’importo del singolo contributo)</w:t>
            </w:r>
          </w:p>
          <w:p w14:paraId="23472043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AAD7D35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A95668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33C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€</w:t>
            </w:r>
          </w:p>
        </w:tc>
      </w:tr>
      <w:tr w:rsidR="005E7788" w:rsidRPr="0073138A" w14:paraId="655B68ED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6B3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 xml:space="preserve">Entrate da altri soggetti privati </w:t>
            </w:r>
          </w:p>
          <w:p w14:paraId="06C1876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quali e l’importo del singolo contributo)</w:t>
            </w:r>
          </w:p>
          <w:p w14:paraId="4973A9F2" w14:textId="77777777" w:rsidR="005E7788" w:rsidRPr="00D911B3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54B7F9A" w14:textId="77777777" w:rsidR="005E7788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6B3D37" w14:textId="77777777" w:rsidR="005E7788" w:rsidRPr="006B7CFF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400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69966E3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3FA2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D80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DFC494F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EB5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117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6A398F4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92F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D5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6212526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F43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FE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C42BA0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76E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51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EFF8F99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9C8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3C8" w14:textId="77777777" w:rsidR="005E7788" w:rsidRPr="00D911B3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837BB7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34C8CF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2D087A14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394012A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966A3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2E2E0907" w14:textId="77777777" w:rsidR="005E7788" w:rsidRDefault="005E7788" w:rsidP="005E7788">
      <w:pPr>
        <w:pStyle w:val="Titolo"/>
        <w:jc w:val="both"/>
        <w:rPr>
          <w:b w:val="0"/>
          <w:sz w:val="28"/>
        </w:rPr>
      </w:pPr>
    </w:p>
    <w:p w14:paraId="484BF633" w14:textId="77777777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2AE2C8E0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59410E44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2530E4FC" w14:textId="77777777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371D1A99" w14:textId="77777777" w:rsidR="005E7788" w:rsidRPr="00383CE5" w:rsidRDefault="005E7788" w:rsidP="005E7788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E7788" w:rsidRPr="00383CE5" w14:paraId="5C1F94F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3D3D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4F4F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772C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5E7788" w:rsidRPr="00383CE5" w14:paraId="24CDC49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573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07C50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D33E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5E7788" w:rsidRPr="00383CE5" w14:paraId="76BE0990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CC1A" w14:textId="77777777" w:rsidR="005E7788" w:rsidRPr="00383CE5" w:rsidRDefault="005E7788" w:rsidP="005E7788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A7B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5AA2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14:paraId="7381C043" w14:textId="77777777" w:rsidR="005E7788" w:rsidRDefault="005E7788" w:rsidP="005E7788">
      <w:pPr>
        <w:rPr>
          <w:b/>
          <w:sz w:val="20"/>
        </w:rPr>
      </w:pPr>
    </w:p>
    <w:p w14:paraId="53B9BA5B" w14:textId="77777777" w:rsidR="005E7788" w:rsidRDefault="005E7788" w:rsidP="005E7788">
      <w:pPr>
        <w:rPr>
          <w:b/>
          <w:sz w:val="20"/>
        </w:rPr>
      </w:pPr>
    </w:p>
    <w:p w14:paraId="172F242E" w14:textId="77777777" w:rsidR="005E7788" w:rsidRDefault="005E7788" w:rsidP="005E7788">
      <w:pPr>
        <w:rPr>
          <w:b/>
          <w:sz w:val="20"/>
        </w:rPr>
      </w:pPr>
    </w:p>
    <w:p w14:paraId="068BBA80" w14:textId="77777777" w:rsidR="005E7788" w:rsidRDefault="005E7788" w:rsidP="005E7788">
      <w:pPr>
        <w:autoSpaceDE w:val="0"/>
        <w:adjustRightInd w:val="0"/>
        <w:spacing w:after="240"/>
        <w:rPr>
          <w:b/>
          <w:bCs/>
          <w:sz w:val="22"/>
          <w:szCs w:val="32"/>
        </w:rPr>
      </w:pPr>
    </w:p>
    <w:p w14:paraId="2D7C6C99" w14:textId="77777777" w:rsidR="005E7788" w:rsidRDefault="005E7788" w:rsidP="00426D8C">
      <w:pPr>
        <w:autoSpaceDE w:val="0"/>
        <w:adjustRightInd w:val="0"/>
        <w:rPr>
          <w:b/>
          <w:bCs/>
          <w:szCs w:val="36"/>
          <w:u w:val="single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9"/>
      </w:tblGrid>
      <w:tr w:rsidR="006770BF" w:rsidRPr="00BF6D22" w14:paraId="602CF6CD" w14:textId="77777777" w:rsidTr="00EE60B4">
        <w:trPr>
          <w:jc w:val="center"/>
        </w:trPr>
        <w:tc>
          <w:tcPr>
            <w:tcW w:w="9949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503FA" w14:textId="77777777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0288" behindDoc="0" locked="0" layoutInCell="1" allowOverlap="1" wp14:anchorId="36A68367" wp14:editId="2D0BC60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650E2" w14:textId="7C1DE64A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</w:rPr>
              <w:t>PROSPETTO RIEPILOGATIVO</w:t>
            </w:r>
            <w:r w:rsidR="007E45F6">
              <w:rPr>
                <w:b/>
              </w:rPr>
              <w:t xml:space="preserve"> DEI GIUSTIFICATIVI DELLE SPESE ESPOSTE NEL BILANCIO CONSUNTIVO DELLA MANIFESTAZIONE</w:t>
            </w:r>
          </w:p>
          <w:p w14:paraId="4BE9B762" w14:textId="77777777" w:rsidR="006770BF" w:rsidRPr="00B74D76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</w:p>
        </w:tc>
      </w:tr>
    </w:tbl>
    <w:p w14:paraId="34B42E7F" w14:textId="77777777" w:rsidR="006770BF" w:rsidRDefault="006770BF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F848B5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2E0A347A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588BF560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0C51418A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244C008F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 w:rsidRPr="00B04865">
        <w:rPr>
          <w:rFonts w:eastAsia="MS Mincho"/>
          <w:szCs w:val="24"/>
        </w:rPr>
        <w:t>in</w:t>
      </w:r>
      <w:proofErr w:type="gramEnd"/>
      <w:r w:rsidRPr="00B04865">
        <w:rPr>
          <w:rFonts w:eastAsia="MS Mincho"/>
          <w:szCs w:val="24"/>
        </w:rPr>
        <w:t xml:space="preserve">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2BE34FC" w14:textId="77777777" w:rsidR="007E45F6" w:rsidRDefault="007E45F6" w:rsidP="007E45F6">
      <w:pPr>
        <w:rPr>
          <w:sz w:val="22"/>
          <w:szCs w:val="24"/>
        </w:rPr>
      </w:pPr>
    </w:p>
    <w:p w14:paraId="26036284" w14:textId="77777777" w:rsidR="007E45F6" w:rsidRPr="00211345" w:rsidRDefault="007E45F6" w:rsidP="007E45F6">
      <w:pPr>
        <w:jc w:val="both"/>
        <w:rPr>
          <w:b/>
          <w:szCs w:val="24"/>
          <w:u w:val="single"/>
        </w:rPr>
      </w:pPr>
      <w:proofErr w:type="gramStart"/>
      <w:r>
        <w:rPr>
          <w:szCs w:val="24"/>
        </w:rPr>
        <w:t>ai</w:t>
      </w:r>
      <w:proofErr w:type="gramEnd"/>
      <w:r>
        <w:rPr>
          <w:szCs w:val="24"/>
        </w:rPr>
        <w:t xml:space="preserve">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E739EB" w14:textId="77777777" w:rsidR="007E45F6" w:rsidRPr="0045580C" w:rsidRDefault="007E45F6" w:rsidP="007E45F6">
      <w:pPr>
        <w:rPr>
          <w:sz w:val="10"/>
          <w:szCs w:val="10"/>
        </w:rPr>
      </w:pPr>
    </w:p>
    <w:p w14:paraId="43A5CFA7" w14:textId="77777777" w:rsidR="007E45F6" w:rsidRPr="00426D8C" w:rsidRDefault="007E45F6" w:rsidP="007E45F6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4F077422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161484" w14:textId="77777777" w:rsidR="0045580C" w:rsidRDefault="0045580C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:rsidRPr="005F27CF" w14:paraId="6A2548CB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F6894E6" w14:textId="7454D902" w:rsidR="006770BF" w:rsidRDefault="0045580C" w:rsidP="002527FF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b/>
                <w:sz w:val="10"/>
                <w:szCs w:val="10"/>
              </w:rPr>
              <w:t>q</w:t>
            </w:r>
            <w:r w:rsidR="006770BF" w:rsidRPr="002527FF">
              <w:rPr>
                <w:szCs w:val="24"/>
              </w:rPr>
              <w:t>Spese</w:t>
            </w:r>
            <w:proofErr w:type="spellEnd"/>
            <w:proofErr w:type="gramEnd"/>
            <w:r w:rsidR="006770BF" w:rsidRPr="002527FF">
              <w:rPr>
                <w:szCs w:val="24"/>
              </w:rPr>
              <w:t xml:space="preserve"> relative al personale </w:t>
            </w:r>
            <w:r w:rsidR="002527FF" w:rsidRPr="002527FF">
              <w:rPr>
                <w:szCs w:val="24"/>
              </w:rPr>
              <w:t>interno</w:t>
            </w:r>
          </w:p>
        </w:tc>
      </w:tr>
      <w:tr w:rsidR="007E45F6" w:rsidRPr="000D354C" w14:paraId="02006E3B" w14:textId="77777777" w:rsidTr="00816A03">
        <w:tc>
          <w:tcPr>
            <w:tcW w:w="2235" w:type="dxa"/>
            <w:vAlign w:val="center"/>
          </w:tcPr>
          <w:p w14:paraId="5B0E48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E05364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8FF5F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380A8BB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79FDD2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1AF4E96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0ABF1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F6B4B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23D97D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7017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FC6C0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59176C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872DC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F408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F9F5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3BB5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B04E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0BFC4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6CC1D1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83F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EE0E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06A64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26D4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B32E8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25416B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3DB16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F44DC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802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7772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7F33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E0CE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A46250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EF8DC5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2A290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75FF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D72C7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D275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E8064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2567DB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06E604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B2F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11AE4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B22366B" w14:textId="77777777" w:rsidR="007E45F6" w:rsidRPr="005F64E9" w:rsidRDefault="007E45F6" w:rsidP="007E45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3E176616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7D36E5B6" w14:textId="5B2DD36D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relative al personale </w:t>
            </w:r>
            <w:r>
              <w:rPr>
                <w:szCs w:val="24"/>
              </w:rPr>
              <w:t>esterno</w:t>
            </w:r>
          </w:p>
        </w:tc>
      </w:tr>
      <w:tr w:rsidR="007E45F6" w:rsidRPr="00D171D2" w14:paraId="05BEC4FE" w14:textId="77777777" w:rsidTr="00816A03">
        <w:tc>
          <w:tcPr>
            <w:tcW w:w="2235" w:type="dxa"/>
            <w:vAlign w:val="center"/>
          </w:tcPr>
          <w:p w14:paraId="18AAE27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EBE0D9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1C8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3E51CB9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2FB5DA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6043CF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246F6A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15F488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F6F2C4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7027E95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103603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297F3D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72D92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01505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72DED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DA8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8B70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6FB7E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8EE67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2B22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E9342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8173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3EF1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C4F8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8A74D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EF99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DF8E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66B7E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AA9C8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44691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80AD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277DA52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9B1E73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00649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203B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8B99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7C324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A2FAA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EC7BDA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785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B7B74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FF28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DD2EBDF" w14:textId="77777777" w:rsidR="00EE60B4" w:rsidRPr="005F64E9" w:rsidRDefault="00EE60B4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408E5670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42473378" w14:textId="3BA64473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servizi accessori e strumentali</w:t>
            </w:r>
          </w:p>
        </w:tc>
      </w:tr>
      <w:tr w:rsidR="007E45F6" w:rsidRPr="00D171D2" w14:paraId="761F4C8E" w14:textId="77777777" w:rsidTr="00816A03">
        <w:tc>
          <w:tcPr>
            <w:tcW w:w="2235" w:type="dxa"/>
            <w:vAlign w:val="center"/>
          </w:tcPr>
          <w:p w14:paraId="0FC281F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40178B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781BC7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0728A20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CDC1313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61D48C6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21B36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90EE8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BFAE83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3AB852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0CA81B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C8D04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EC2F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F0DCC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273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2E20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B012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8A0FDCD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DF532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84B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C4B8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E6DD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CEE0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69E3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CA702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335561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33DE0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D8DB0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576F6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590CB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48D9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C2A98F2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03E946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CF87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91555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84D12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580B5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B740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63928E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3A66FE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8DC1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3661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559719E" w14:textId="77777777" w:rsidR="006770BF" w:rsidRDefault="006770BF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4127F60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368A8FE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</w:tr>
      <w:tr w:rsidR="007E45F6" w:rsidRPr="00D171D2" w14:paraId="05E0C2AA" w14:textId="77777777" w:rsidTr="00816A03">
        <w:tc>
          <w:tcPr>
            <w:tcW w:w="2235" w:type="dxa"/>
            <w:vAlign w:val="center"/>
          </w:tcPr>
          <w:p w14:paraId="49E2C7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C08E86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CC8886B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542631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8558498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63CCA9F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DA12E0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B70102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528457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4FDC0F8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798D59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989BB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99CE6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8F73D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5B209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FF4B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0901D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729FE5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471A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CD011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AFAC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6AC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B8309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2DA54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6C5B2F6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10E30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62F9F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1C54D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EEB8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35943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844E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8057FF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6F755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F63D2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94451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2AD0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814C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562CE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03FF3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0B361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26165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351F7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1749EB5" w14:textId="77777777" w:rsidR="00CF7E13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3A03C5AC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0202A1BF" w14:textId="58796E2E" w:rsidR="006770BF" w:rsidRDefault="006770BF" w:rsidP="00866A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866AE5">
              <w:rPr>
                <w:szCs w:val="24"/>
              </w:rPr>
              <w:t>per acquisto attrezzature e apparecchiature</w:t>
            </w:r>
          </w:p>
        </w:tc>
      </w:tr>
      <w:tr w:rsidR="007E45F6" w:rsidRPr="00D171D2" w14:paraId="03179F5B" w14:textId="77777777" w:rsidTr="00816A03">
        <w:tc>
          <w:tcPr>
            <w:tcW w:w="2235" w:type="dxa"/>
            <w:vAlign w:val="center"/>
          </w:tcPr>
          <w:p w14:paraId="346331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C694F5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F16B29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34CEEA9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10A1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7BFF2FD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7DC6A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DF1C32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ED86DA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3B29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84DE72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491E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28E5A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FEF60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30895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1278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9528E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C0759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A98B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5885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0C830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0B8D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346E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929FC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CE01A66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0F99C9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F825F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D6476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7E3B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B2B66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0C45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20B80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61BE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CF7F5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55433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004C3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783B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97804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9E2002A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4099AB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5406A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8FB3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3A49CB1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816A03" w14:paraId="17B4901E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56DA81DB" w14:textId="07159A65" w:rsidR="00816A03" w:rsidRDefault="00816A03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</w:tr>
      <w:tr w:rsidR="00816A03" w:rsidRPr="00D171D2" w14:paraId="623D33C5" w14:textId="77777777" w:rsidTr="00816A03">
        <w:tc>
          <w:tcPr>
            <w:tcW w:w="2235" w:type="dxa"/>
            <w:vAlign w:val="center"/>
          </w:tcPr>
          <w:p w14:paraId="05099569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BB58DB2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F09DA7A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lastRenderedPageBreak/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180F5AF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lastRenderedPageBreak/>
              <w:t>Tipologia documento</w:t>
            </w:r>
          </w:p>
          <w:p w14:paraId="20220ECD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lastRenderedPageBreak/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559E8A1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lastRenderedPageBreak/>
              <w:t>Data del documento</w:t>
            </w:r>
          </w:p>
        </w:tc>
        <w:tc>
          <w:tcPr>
            <w:tcW w:w="1843" w:type="dxa"/>
            <w:vAlign w:val="center"/>
          </w:tcPr>
          <w:p w14:paraId="3E256ADA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3C8111C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E92C373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F60DE4F" w14:textId="77777777" w:rsidR="00816A03" w:rsidRPr="00D171D2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 xml:space="preserve">In caso di spesa </w:t>
            </w:r>
            <w:r>
              <w:rPr>
                <w:sz w:val="18"/>
                <w:szCs w:val="24"/>
              </w:rPr>
              <w:lastRenderedPageBreak/>
              <w:t>non ancora saldata, barrare la casella</w:t>
            </w:r>
          </w:p>
        </w:tc>
      </w:tr>
      <w:tr w:rsidR="00816A03" w:rsidRPr="000D354C" w14:paraId="1789DA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0F7F9CF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3773F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685E3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F32027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25263F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3933E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2C68340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E8E2F0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AF747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14C1CB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5B4F2E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F967A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0A90F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45410C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4A04097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DAB11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C920E4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FF9AA1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DBEE2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4B211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23AA9C7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B7DFE1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8A3C21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31B499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EA4007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A71C5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F7209B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059CC14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419058" w14:textId="77777777" w:rsidR="00816A03" w:rsidRPr="000D354C" w:rsidRDefault="00816A03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4B62C2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18AC7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7D598CE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F867F6" w14:paraId="3420B9C4" w14:textId="77777777" w:rsidTr="00F867F6">
        <w:tc>
          <w:tcPr>
            <w:tcW w:w="10031" w:type="dxa"/>
            <w:gridSpan w:val="6"/>
            <w:shd w:val="clear" w:color="auto" w:fill="B8CCE4" w:themeFill="accent1" w:themeFillTint="66"/>
          </w:tcPr>
          <w:p w14:paraId="193B061F" w14:textId="77777777" w:rsidR="00F867F6" w:rsidRPr="00F867F6" w:rsidRDefault="00F867F6" w:rsidP="00F867F6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2E169A0D" w14:textId="086692F4" w:rsidR="00F867F6" w:rsidRDefault="00F867F6" w:rsidP="00F867F6">
            <w:pPr>
              <w:jc w:val="center"/>
              <w:rPr>
                <w:szCs w:val="24"/>
              </w:rPr>
            </w:pPr>
            <w:proofErr w:type="gramStart"/>
            <w:r w:rsidRPr="00F867F6">
              <w:rPr>
                <w:szCs w:val="24"/>
              </w:rPr>
              <w:t>o</w:t>
            </w:r>
            <w:proofErr w:type="gramEnd"/>
            <w:r w:rsidRPr="00F867F6">
              <w:rPr>
                <w:szCs w:val="24"/>
              </w:rPr>
              <w:t xml:space="preserve"> a relatori/esperti</w:t>
            </w:r>
          </w:p>
        </w:tc>
      </w:tr>
      <w:tr w:rsidR="007E45F6" w:rsidRPr="00D171D2" w14:paraId="3D0D1CC5" w14:textId="77777777" w:rsidTr="00816A03">
        <w:tc>
          <w:tcPr>
            <w:tcW w:w="2235" w:type="dxa"/>
            <w:vAlign w:val="center"/>
          </w:tcPr>
          <w:p w14:paraId="670B07B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D33A5B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16913BB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2726B3E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12D00C32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52708FE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34CDA5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6623F5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22585E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48E2ACE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B8789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1575A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504BF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7ED53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C759D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CDFD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86996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BF447E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CF7D13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22DF7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E384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625CB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8B935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A19AE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9451320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B343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2AD82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B2AE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D2B60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9EAF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AF25A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AEB6C5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9FB6BB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605B6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9FEF1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A4095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06389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B62D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82BACB4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A93CC5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8D3D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8187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2A655F2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F867F6" w14:paraId="574F57E6" w14:textId="77777777" w:rsidTr="00F867F6">
        <w:tc>
          <w:tcPr>
            <w:tcW w:w="10031" w:type="dxa"/>
            <w:gridSpan w:val="6"/>
            <w:shd w:val="clear" w:color="auto" w:fill="B8CCE4" w:themeFill="accent1" w:themeFillTint="66"/>
          </w:tcPr>
          <w:p w14:paraId="6466D03B" w14:textId="3EB929E1" w:rsidR="00F867F6" w:rsidRDefault="00F867F6" w:rsidP="00F867F6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>Spese di vitto e trasporto a favore dei volontari impegnati nell’iniziativa</w:t>
            </w:r>
          </w:p>
        </w:tc>
      </w:tr>
      <w:tr w:rsidR="007E45F6" w:rsidRPr="00D171D2" w14:paraId="19FE1095" w14:textId="77777777" w:rsidTr="00816A03">
        <w:tc>
          <w:tcPr>
            <w:tcW w:w="2235" w:type="dxa"/>
            <w:vAlign w:val="center"/>
          </w:tcPr>
          <w:p w14:paraId="4E8D49A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D50A5A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9F0B54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6267B0B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EF4798F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43E84B8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1A7299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4F2E5F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56BF37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968F14F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51FB3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2CEF66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CF91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A45A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EE4C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0B75F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9ADE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962372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11F6DE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C9347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EE1CA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CF37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92C4E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98EA5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CB46C8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7EB04E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27BFB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F20F3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3DAA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C22F3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9B08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4B5409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0B3A39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970AE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8A2B4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AB9A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61CA9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A69BD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A4142B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7B2D74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8BA4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23D8C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8290C7F" w14:textId="77777777" w:rsidR="00F867F6" w:rsidRPr="005F64E9" w:rsidRDefault="00F867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7E1EEAD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55FFAA1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</w:tr>
      <w:tr w:rsidR="007E45F6" w:rsidRPr="00D171D2" w14:paraId="315B90B0" w14:textId="77777777" w:rsidTr="00816A03">
        <w:tc>
          <w:tcPr>
            <w:tcW w:w="2235" w:type="dxa"/>
            <w:vAlign w:val="center"/>
          </w:tcPr>
          <w:p w14:paraId="44A9EF5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6502D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E8D7D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5BAD66D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6500D9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68273E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49059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0B5AE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F44FB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BA3435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3EFA14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CA843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3FB2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B1093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B35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FF99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BE4F2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CFA2AB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09E76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FFE5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15A7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CDF80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B010A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B01A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3FD5A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46B02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E004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2827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83D5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AAFC6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A333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44B6DA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7A364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816D9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569A0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605D7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EE139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7269A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E5892B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B9840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0B69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DDDC4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6770BF" w14:paraId="1CF8A503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8799FE9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</w:tr>
      <w:tr w:rsidR="007E45F6" w:rsidRPr="00D171D2" w14:paraId="5F7D351C" w14:textId="77777777" w:rsidTr="00816A03">
        <w:tc>
          <w:tcPr>
            <w:tcW w:w="2235" w:type="dxa"/>
            <w:vAlign w:val="center"/>
          </w:tcPr>
          <w:p w14:paraId="270076B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7D7A31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698D4A5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30227A4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5B9184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18E567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3D30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11839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966600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7E9DE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91CD6E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6B4CD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707E0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9F67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5074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8B944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C458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5F550E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82E92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383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FADE5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30B5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9EA0D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8C5DB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57EE71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2DE36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7970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F03E7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999A6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C416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9ABE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2BB1565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0744B4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78A8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D8A7D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AB55E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0BF36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85D1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289D4E7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3093C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A28C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F03DED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6880AEB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5066331A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2DA28F74" w14:textId="76E3494A" w:rsidR="006770BF" w:rsidRDefault="005F64E9" w:rsidP="005F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Tassa di occupazione suolo pubblico e affissioni </w:t>
            </w:r>
          </w:p>
        </w:tc>
      </w:tr>
      <w:tr w:rsidR="007E45F6" w:rsidRPr="00D171D2" w14:paraId="383DB2AF" w14:textId="77777777" w:rsidTr="00816A03">
        <w:tc>
          <w:tcPr>
            <w:tcW w:w="2235" w:type="dxa"/>
            <w:vAlign w:val="center"/>
          </w:tcPr>
          <w:p w14:paraId="7CB944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A9571D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23C415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5CA23A2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69CFA4D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5F3B45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FE7E3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DFF3A3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369935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44578F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22A3A70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1FCA41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2FC8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3AB8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B3DA2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C43D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7E919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4876FE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B4C27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8FEB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4525E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CCD8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98AE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68BF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06808D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DD126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174A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9268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C643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0E29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7FD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CAA9B35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286FC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561F2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F61B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9BDC2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597C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0D7E1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DD8518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112735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19E5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D902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6E747C0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E45F6" w14:paraId="311D2E03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3E2F214C" w14:textId="20AB1FBA" w:rsidR="007E45F6" w:rsidRDefault="005F64E9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</w:tr>
      <w:tr w:rsidR="007E45F6" w:rsidRPr="00D171D2" w14:paraId="2EAD644E" w14:textId="77777777" w:rsidTr="00816A03">
        <w:tc>
          <w:tcPr>
            <w:tcW w:w="2235" w:type="dxa"/>
            <w:vAlign w:val="center"/>
          </w:tcPr>
          <w:p w14:paraId="477AF4E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312AE5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EB6363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7F49A4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732230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697593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5EB5549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D7B8C4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7C28FE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E17B5F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649FD5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CEDE36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3A6CF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732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5AA8A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05B04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47FC1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9F0F8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2CC92B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255AF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1F5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A9E3B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925A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9635E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4901EA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12366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1BD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B73DC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CAF46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0F1B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92DF5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363CDD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7F57A5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6304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11C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A092D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2EA2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14DC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412E52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DCA141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231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86AFC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47327CC" w14:textId="77777777" w:rsidR="007E45F6" w:rsidRPr="005F64E9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5F64E9" w14:paraId="3240B494" w14:textId="77777777" w:rsidTr="00613402">
        <w:tc>
          <w:tcPr>
            <w:tcW w:w="10031" w:type="dxa"/>
            <w:gridSpan w:val="6"/>
            <w:shd w:val="clear" w:color="auto" w:fill="B8CCE4" w:themeFill="accent1" w:themeFillTint="66"/>
          </w:tcPr>
          <w:p w14:paraId="1E7CBBE3" w14:textId="6EAEF75B" w:rsidR="005F64E9" w:rsidRDefault="005F64E9" w:rsidP="005F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</w:t>
            </w:r>
          </w:p>
        </w:tc>
      </w:tr>
      <w:tr w:rsidR="005F64E9" w:rsidRPr="00D171D2" w14:paraId="3C3BFCB9" w14:textId="77777777" w:rsidTr="00613402">
        <w:tc>
          <w:tcPr>
            <w:tcW w:w="2235" w:type="dxa"/>
            <w:vAlign w:val="center"/>
          </w:tcPr>
          <w:p w14:paraId="775C65AF" w14:textId="77777777" w:rsidR="005F64E9" w:rsidRDefault="005F64E9" w:rsidP="0061340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EB5D533" w14:textId="77777777" w:rsidR="005F64E9" w:rsidRDefault="005F64E9" w:rsidP="0061340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0C0CB4A" w14:textId="77777777" w:rsidR="005F64E9" w:rsidRPr="005F27CF" w:rsidRDefault="005F64E9" w:rsidP="0061340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4F438D7B" w14:textId="77777777" w:rsidR="005F64E9" w:rsidRDefault="005F64E9" w:rsidP="0061340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D9778FA" w14:textId="77777777" w:rsidR="005F64E9" w:rsidRPr="005F27CF" w:rsidRDefault="005F64E9" w:rsidP="00613402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67091218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6208058C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C9BC1A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E420F08" w14:textId="77777777" w:rsidR="005F64E9" w:rsidRDefault="005F64E9" w:rsidP="0061340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7477AB9" w14:textId="77777777" w:rsidR="005F64E9" w:rsidRPr="00D171D2" w:rsidRDefault="005F64E9" w:rsidP="0061340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5F64E9" w:rsidRPr="000D354C" w14:paraId="5FE21F17" w14:textId="77777777" w:rsidTr="0061340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45B262A" w14:textId="77777777" w:rsidR="005F64E9" w:rsidRDefault="005F64E9" w:rsidP="0061340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D3F4BF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6114E9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6BFA19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66678D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9F573A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10B9A78B" w14:textId="77777777" w:rsidTr="0061340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0CF9917" w14:textId="77777777" w:rsidR="005F64E9" w:rsidRDefault="005F64E9" w:rsidP="0061340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30B1C4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207EB3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A97DCF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4C2D70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780737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0644E4CB" w14:textId="77777777" w:rsidTr="0061340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5D3BD0" w14:textId="77777777" w:rsidR="005F64E9" w:rsidRDefault="005F64E9" w:rsidP="0061340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CC7CDE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DF367B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39BA65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B06085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73D87C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37A04141" w14:textId="77777777" w:rsidTr="0061340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C09E7C3" w14:textId="77777777" w:rsidR="005F64E9" w:rsidRDefault="005F64E9" w:rsidP="0061340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0CD72A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A7505B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C294B0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CF17C6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D00017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105FCDA6" w14:textId="77777777" w:rsidTr="0061340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F43EB8" w14:textId="77777777" w:rsidR="005F64E9" w:rsidRPr="000D354C" w:rsidRDefault="005F64E9" w:rsidP="00613402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16E618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860AF8" w14:textId="77777777" w:rsidR="005F64E9" w:rsidRPr="000D354C" w:rsidRDefault="005F64E9" w:rsidP="0061340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770BF" w:rsidRPr="00383CE5" w14:paraId="57BDA3C6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44922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4186668F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481DF048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577DBA9F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0D6D4872" w14:textId="1C1AC189" w:rsidR="0045580C" w:rsidRDefault="0045580C" w:rsidP="006770BF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__________________________</w:t>
            </w:r>
          </w:p>
          <w:p w14:paraId="00D34A04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1CB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9412E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4FE67B9E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3F97DC63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7CEC95B9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3DBDF083" w14:textId="5AA812F8" w:rsidR="0045580C" w:rsidRDefault="0045580C" w:rsidP="006770BF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_________________________</w:t>
            </w:r>
          </w:p>
          <w:p w14:paraId="3F19B18F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24E04F6A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0C131" w14:textId="600C6B50" w:rsidR="006770BF" w:rsidRPr="00A45B1C" w:rsidRDefault="006770BF" w:rsidP="0045580C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03B9C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9C19" w14:textId="3A03C589" w:rsidR="0045580C" w:rsidRPr="00383CE5" w:rsidRDefault="006770BF" w:rsidP="004558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14:paraId="3DA19D1A" w14:textId="77777777" w:rsidR="006770BF" w:rsidRDefault="006770BF" w:rsidP="00B674AA">
      <w:pPr>
        <w:rPr>
          <w:sz w:val="22"/>
          <w:szCs w:val="24"/>
        </w:rPr>
      </w:pPr>
    </w:p>
    <w:sectPr w:rsidR="006770BF" w:rsidSect="00481693">
      <w:head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727E0" w14:textId="77777777" w:rsidR="00C7619D" w:rsidRDefault="00C7619D">
      <w:r>
        <w:separator/>
      </w:r>
    </w:p>
  </w:endnote>
  <w:endnote w:type="continuationSeparator" w:id="0">
    <w:p w14:paraId="47F655DC" w14:textId="77777777" w:rsidR="00C7619D" w:rsidRDefault="00C7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83548" w14:textId="77777777" w:rsidR="00C7619D" w:rsidRDefault="00C7619D">
      <w:r>
        <w:rPr>
          <w:color w:val="000000"/>
        </w:rPr>
        <w:separator/>
      </w:r>
    </w:p>
  </w:footnote>
  <w:footnote w:type="continuationSeparator" w:id="0">
    <w:p w14:paraId="3AF4A11D" w14:textId="77777777" w:rsidR="00C7619D" w:rsidRDefault="00C7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C7619D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C7619D" w:rsidRDefault="00C7619D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C7619D" w:rsidRDefault="00C7619D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C7619D" w:rsidRDefault="00C7619D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C7619D" w:rsidRDefault="00C7619D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C7619D" w:rsidRDefault="00C7619D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C7619D" w:rsidRDefault="00C7619D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C7619D" w:rsidRDefault="00C7619D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C7619D" w:rsidRDefault="00C7619D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C7619D" w:rsidRDefault="00C7619D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C7619D" w:rsidRPr="007301ED" w:rsidRDefault="00C7619D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7CFF623" w14:textId="6416BEE7" w:rsidR="00C7619D" w:rsidRPr="007301ED" w:rsidRDefault="00C7619D" w:rsidP="00481693">
    <w:pPr>
      <w:shd w:val="clear" w:color="auto" w:fill="FFFFFF"/>
      <w:tabs>
        <w:tab w:val="left" w:pos="5040"/>
        <w:tab w:val="left" w:pos="5387"/>
      </w:tabs>
      <w:spacing w:after="120"/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>
      <w:t>beni culturali, turismo, sport e commercio</w:t>
    </w:r>
  </w:p>
  <w:p w14:paraId="10226D0B" w14:textId="77777777" w:rsidR="00C7619D" w:rsidRPr="007301ED" w:rsidRDefault="00C7619D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77777777" w:rsidR="00C7619D" w:rsidRPr="007301ED" w:rsidRDefault="00C7619D" w:rsidP="00481693">
    <w:pPr>
      <w:tabs>
        <w:tab w:val="left" w:pos="5387"/>
      </w:tabs>
      <w:ind w:left="5387" w:right="-143"/>
    </w:pPr>
    <w:r w:rsidRPr="007301ED">
      <w:t xml:space="preserve">Piazza </w:t>
    </w:r>
    <w:proofErr w:type="spellStart"/>
    <w:r w:rsidRPr="007301ED">
      <w:t>Deffeyes</w:t>
    </w:r>
    <w:proofErr w:type="spellEnd"/>
    <w:r w:rsidRPr="007301ED">
      <w:t>, n. 1</w:t>
    </w:r>
  </w:p>
  <w:p w14:paraId="776DF040" w14:textId="77777777" w:rsidR="00C7619D" w:rsidRPr="007301ED" w:rsidRDefault="00C7619D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C7619D" w:rsidRPr="008C33D5" w:rsidRDefault="00D55F2E" w:rsidP="00481693">
    <w:pPr>
      <w:tabs>
        <w:tab w:val="left" w:pos="5387"/>
      </w:tabs>
      <w:spacing w:after="120"/>
      <w:ind w:left="5387" w:right="-285"/>
    </w:pPr>
    <w:hyperlink r:id="rId2" w:history="1">
      <w:r w:rsidR="00C7619D" w:rsidRPr="00DA316E">
        <w:rPr>
          <w:rStyle w:val="Collegamentoipertestuale"/>
        </w:rPr>
        <w:t>cultura@pec.regione.vda.it</w:t>
      </w:r>
    </w:hyperlink>
    <w:r w:rsidR="00C7619D" w:rsidRPr="007301ED">
      <w:t xml:space="preserve"> </w:t>
    </w:r>
  </w:p>
  <w:p w14:paraId="491F62D7" w14:textId="4A8DE02B" w:rsidR="00C7619D" w:rsidRDefault="00C7619D" w:rsidP="0029571E">
    <w:pPr>
      <w:ind w:right="144"/>
      <w:jc w:val="center"/>
      <w:rPr>
        <w:b/>
        <w:smallCaps/>
        <w:color w:val="000000"/>
        <w:szCs w:val="28"/>
      </w:rPr>
    </w:pPr>
    <w:bookmarkStart w:id="1" w:name="_Hlk15465680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6450F"/>
    <w:multiLevelType w:val="hybridMultilevel"/>
    <w:tmpl w:val="D54AF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9"/>
  </w:num>
  <w:num w:numId="7">
    <w:abstractNumId w:val="15"/>
  </w:num>
  <w:num w:numId="8">
    <w:abstractNumId w:val="14"/>
  </w:num>
  <w:num w:numId="9">
    <w:abstractNumId w:val="0"/>
  </w:num>
  <w:num w:numId="10">
    <w:abstractNumId w:val="10"/>
  </w:num>
  <w:num w:numId="11">
    <w:abstractNumId w:val="17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6"/>
  </w:num>
  <w:num w:numId="18">
    <w:abstractNumId w:val="6"/>
  </w:num>
  <w:num w:numId="19">
    <w:abstractNumId w:val="20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4"/>
    <w:rsid w:val="000008B9"/>
    <w:rsid w:val="00007357"/>
    <w:rsid w:val="0001155E"/>
    <w:rsid w:val="00012C68"/>
    <w:rsid w:val="0002437F"/>
    <w:rsid w:val="00027D8B"/>
    <w:rsid w:val="0003774F"/>
    <w:rsid w:val="0004311B"/>
    <w:rsid w:val="00047332"/>
    <w:rsid w:val="0007144C"/>
    <w:rsid w:val="0007328D"/>
    <w:rsid w:val="00077B51"/>
    <w:rsid w:val="000853F5"/>
    <w:rsid w:val="00094F59"/>
    <w:rsid w:val="000A3A65"/>
    <w:rsid w:val="000C4E94"/>
    <w:rsid w:val="000D354C"/>
    <w:rsid w:val="000E2DEC"/>
    <w:rsid w:val="00101A70"/>
    <w:rsid w:val="001055C7"/>
    <w:rsid w:val="001165B0"/>
    <w:rsid w:val="00124E6C"/>
    <w:rsid w:val="00124F8C"/>
    <w:rsid w:val="0014134C"/>
    <w:rsid w:val="00143942"/>
    <w:rsid w:val="00143952"/>
    <w:rsid w:val="00155CFF"/>
    <w:rsid w:val="00166F2D"/>
    <w:rsid w:val="00173571"/>
    <w:rsid w:val="0017460B"/>
    <w:rsid w:val="00182C73"/>
    <w:rsid w:val="00193FFD"/>
    <w:rsid w:val="0019517D"/>
    <w:rsid w:val="001A3C03"/>
    <w:rsid w:val="001A46D6"/>
    <w:rsid w:val="001B70DF"/>
    <w:rsid w:val="001C459A"/>
    <w:rsid w:val="001C7471"/>
    <w:rsid w:val="001E0208"/>
    <w:rsid w:val="001E42FE"/>
    <w:rsid w:val="001E44E1"/>
    <w:rsid w:val="001E6F9F"/>
    <w:rsid w:val="001E7462"/>
    <w:rsid w:val="001F02F0"/>
    <w:rsid w:val="00211345"/>
    <w:rsid w:val="00230A84"/>
    <w:rsid w:val="00242FCC"/>
    <w:rsid w:val="00251666"/>
    <w:rsid w:val="002527FF"/>
    <w:rsid w:val="002648FC"/>
    <w:rsid w:val="00275261"/>
    <w:rsid w:val="0028325C"/>
    <w:rsid w:val="00287F8B"/>
    <w:rsid w:val="00291EB2"/>
    <w:rsid w:val="0029571E"/>
    <w:rsid w:val="002A6CE3"/>
    <w:rsid w:val="002C7A3A"/>
    <w:rsid w:val="002C7CED"/>
    <w:rsid w:val="002F3DC5"/>
    <w:rsid w:val="00313B1D"/>
    <w:rsid w:val="00326398"/>
    <w:rsid w:val="0033098B"/>
    <w:rsid w:val="00332232"/>
    <w:rsid w:val="00336113"/>
    <w:rsid w:val="00374282"/>
    <w:rsid w:val="00377F0E"/>
    <w:rsid w:val="003852BC"/>
    <w:rsid w:val="00392C1A"/>
    <w:rsid w:val="003937C7"/>
    <w:rsid w:val="003967E3"/>
    <w:rsid w:val="003B5AB2"/>
    <w:rsid w:val="003B5AC0"/>
    <w:rsid w:val="003E3381"/>
    <w:rsid w:val="003E34A2"/>
    <w:rsid w:val="003F0F50"/>
    <w:rsid w:val="003F73A7"/>
    <w:rsid w:val="00426D8C"/>
    <w:rsid w:val="004360CA"/>
    <w:rsid w:val="00440EDF"/>
    <w:rsid w:val="00452152"/>
    <w:rsid w:val="0045580C"/>
    <w:rsid w:val="004767C8"/>
    <w:rsid w:val="00481693"/>
    <w:rsid w:val="004863FF"/>
    <w:rsid w:val="00495FBF"/>
    <w:rsid w:val="00496759"/>
    <w:rsid w:val="004F08A0"/>
    <w:rsid w:val="005013D1"/>
    <w:rsid w:val="005051C4"/>
    <w:rsid w:val="00514DA9"/>
    <w:rsid w:val="00527044"/>
    <w:rsid w:val="00536FF5"/>
    <w:rsid w:val="005424FF"/>
    <w:rsid w:val="005653B8"/>
    <w:rsid w:val="005739D7"/>
    <w:rsid w:val="0057504E"/>
    <w:rsid w:val="00590CAA"/>
    <w:rsid w:val="005C118D"/>
    <w:rsid w:val="005E7788"/>
    <w:rsid w:val="005F27CF"/>
    <w:rsid w:val="005F64E9"/>
    <w:rsid w:val="00611F25"/>
    <w:rsid w:val="006253EB"/>
    <w:rsid w:val="006353EF"/>
    <w:rsid w:val="00647C04"/>
    <w:rsid w:val="006511C2"/>
    <w:rsid w:val="006633E4"/>
    <w:rsid w:val="00666BA5"/>
    <w:rsid w:val="006770BF"/>
    <w:rsid w:val="00682C64"/>
    <w:rsid w:val="006961AF"/>
    <w:rsid w:val="006A0CB2"/>
    <w:rsid w:val="006C5FC5"/>
    <w:rsid w:val="006D16F1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22438"/>
    <w:rsid w:val="007301ED"/>
    <w:rsid w:val="00742BE5"/>
    <w:rsid w:val="00766BD2"/>
    <w:rsid w:val="00772C60"/>
    <w:rsid w:val="007763AD"/>
    <w:rsid w:val="00776D9C"/>
    <w:rsid w:val="00786AB1"/>
    <w:rsid w:val="007931D4"/>
    <w:rsid w:val="007B6624"/>
    <w:rsid w:val="007C4D2E"/>
    <w:rsid w:val="007D35B8"/>
    <w:rsid w:val="007D671C"/>
    <w:rsid w:val="007E3541"/>
    <w:rsid w:val="007E3B42"/>
    <w:rsid w:val="007E45F6"/>
    <w:rsid w:val="00807342"/>
    <w:rsid w:val="00816A03"/>
    <w:rsid w:val="008407AA"/>
    <w:rsid w:val="00866AE5"/>
    <w:rsid w:val="008779F7"/>
    <w:rsid w:val="00880D84"/>
    <w:rsid w:val="008A307F"/>
    <w:rsid w:val="008A388D"/>
    <w:rsid w:val="008B63F0"/>
    <w:rsid w:val="008B7A33"/>
    <w:rsid w:val="008C242A"/>
    <w:rsid w:val="008C33D5"/>
    <w:rsid w:val="008C69C6"/>
    <w:rsid w:val="008D4E2B"/>
    <w:rsid w:val="008E0FA1"/>
    <w:rsid w:val="008F58C9"/>
    <w:rsid w:val="008F7E56"/>
    <w:rsid w:val="009000B9"/>
    <w:rsid w:val="0090430C"/>
    <w:rsid w:val="00910D5D"/>
    <w:rsid w:val="009241EF"/>
    <w:rsid w:val="00932D80"/>
    <w:rsid w:val="009437F7"/>
    <w:rsid w:val="00955EC9"/>
    <w:rsid w:val="00997D16"/>
    <w:rsid w:val="009A7071"/>
    <w:rsid w:val="009B0A1D"/>
    <w:rsid w:val="009D0544"/>
    <w:rsid w:val="009F3B6C"/>
    <w:rsid w:val="00A22C95"/>
    <w:rsid w:val="00A23488"/>
    <w:rsid w:val="00A27F9C"/>
    <w:rsid w:val="00A322B1"/>
    <w:rsid w:val="00A41525"/>
    <w:rsid w:val="00A45B1C"/>
    <w:rsid w:val="00A47D66"/>
    <w:rsid w:val="00A53E77"/>
    <w:rsid w:val="00A54327"/>
    <w:rsid w:val="00A563AE"/>
    <w:rsid w:val="00A725DC"/>
    <w:rsid w:val="00A9371E"/>
    <w:rsid w:val="00AB4013"/>
    <w:rsid w:val="00AB6AC3"/>
    <w:rsid w:val="00AC0073"/>
    <w:rsid w:val="00AE1028"/>
    <w:rsid w:val="00AE294B"/>
    <w:rsid w:val="00AE5C2C"/>
    <w:rsid w:val="00AE66D8"/>
    <w:rsid w:val="00B05E42"/>
    <w:rsid w:val="00B21A9E"/>
    <w:rsid w:val="00B27610"/>
    <w:rsid w:val="00B674AA"/>
    <w:rsid w:val="00B80462"/>
    <w:rsid w:val="00B80F0C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619D"/>
    <w:rsid w:val="00C76D37"/>
    <w:rsid w:val="00C81A28"/>
    <w:rsid w:val="00C92E2C"/>
    <w:rsid w:val="00CA5819"/>
    <w:rsid w:val="00CC3262"/>
    <w:rsid w:val="00CC39D2"/>
    <w:rsid w:val="00CD39CE"/>
    <w:rsid w:val="00CE4646"/>
    <w:rsid w:val="00CF5BAB"/>
    <w:rsid w:val="00CF7E13"/>
    <w:rsid w:val="00D0281E"/>
    <w:rsid w:val="00D13581"/>
    <w:rsid w:val="00D138A4"/>
    <w:rsid w:val="00D20421"/>
    <w:rsid w:val="00D23F20"/>
    <w:rsid w:val="00D33629"/>
    <w:rsid w:val="00D42B7E"/>
    <w:rsid w:val="00D452F2"/>
    <w:rsid w:val="00D45B20"/>
    <w:rsid w:val="00D50F15"/>
    <w:rsid w:val="00D55F2E"/>
    <w:rsid w:val="00D6230F"/>
    <w:rsid w:val="00D63787"/>
    <w:rsid w:val="00D9233C"/>
    <w:rsid w:val="00DA0A35"/>
    <w:rsid w:val="00DA736A"/>
    <w:rsid w:val="00DC189F"/>
    <w:rsid w:val="00DF01EB"/>
    <w:rsid w:val="00DF0465"/>
    <w:rsid w:val="00DF070A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E60B4"/>
    <w:rsid w:val="00EE67CE"/>
    <w:rsid w:val="00EF013D"/>
    <w:rsid w:val="00F0482C"/>
    <w:rsid w:val="00F15B4A"/>
    <w:rsid w:val="00F16624"/>
    <w:rsid w:val="00F50914"/>
    <w:rsid w:val="00F66CA3"/>
    <w:rsid w:val="00F75196"/>
    <w:rsid w:val="00F77986"/>
    <w:rsid w:val="00F85BAF"/>
    <w:rsid w:val="00F867F6"/>
    <w:rsid w:val="00F979B7"/>
    <w:rsid w:val="00FB7B10"/>
    <w:rsid w:val="00FB7B87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5CAE19"/>
  <w15:docId w15:val="{433CD4DF-BD73-4707-9C95-0B2D2FAB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16A03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A10C-55BF-4830-B9B8-1C11E238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2</cp:revision>
  <cp:lastPrinted>2020-02-21T12:39:00Z</cp:lastPrinted>
  <dcterms:created xsi:type="dcterms:W3CDTF">2023-06-01T10:17:00Z</dcterms:created>
  <dcterms:modified xsi:type="dcterms:W3CDTF">2023-06-01T10:17:00Z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