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2BEC" w14:textId="77777777" w:rsidR="005C7CA0" w:rsidRPr="006F215E" w:rsidRDefault="005C7CA0" w:rsidP="005C7CA0">
      <w:pPr>
        <w:jc w:val="center"/>
      </w:pPr>
      <w:r>
        <w:rPr>
          <w:noProof/>
        </w:rPr>
        <w:drawing>
          <wp:inline distT="0" distB="0" distL="0" distR="0" wp14:anchorId="74B512E4" wp14:editId="61A2BA0D">
            <wp:extent cx="3545205" cy="914400"/>
            <wp:effectExtent l="0" t="0" r="0" b="0"/>
            <wp:docPr id="2" name="Immagine 2" descr="VDA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DA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C377" w14:textId="77777777" w:rsidR="005C7CA0" w:rsidRPr="0096618D" w:rsidRDefault="005C7CA0" w:rsidP="005C7CA0">
      <w:pPr>
        <w:jc w:val="center"/>
        <w:rPr>
          <w:rFonts w:ascii="Arial" w:hAnsi="Arial"/>
          <w:spacing w:val="-20"/>
          <w:sz w:val="32"/>
          <w:szCs w:val="32"/>
          <w:lang w:eastAsia="en-US"/>
        </w:rPr>
      </w:pPr>
    </w:p>
    <w:p w14:paraId="1433980E" w14:textId="77777777" w:rsidR="005C7CA0" w:rsidRPr="0096618D" w:rsidRDefault="005C7CA0" w:rsidP="005C7CA0">
      <w:pPr>
        <w:jc w:val="center"/>
        <w:rPr>
          <w:rFonts w:ascii="Arial" w:hAnsi="Arial"/>
          <w:spacing w:val="-20"/>
          <w:sz w:val="32"/>
          <w:szCs w:val="32"/>
          <w:lang w:eastAsia="en-US"/>
        </w:rPr>
      </w:pPr>
    </w:p>
    <w:p w14:paraId="1A5D132D" w14:textId="77777777" w:rsidR="005C7CA0" w:rsidRPr="0096618D" w:rsidRDefault="005C7CA0" w:rsidP="005C7CA0">
      <w:pPr>
        <w:jc w:val="center"/>
        <w:rPr>
          <w:rFonts w:ascii="Arial" w:hAnsi="Arial"/>
          <w:spacing w:val="-20"/>
          <w:sz w:val="32"/>
          <w:szCs w:val="32"/>
          <w:lang w:eastAsia="en-US"/>
        </w:rPr>
      </w:pPr>
    </w:p>
    <w:p w14:paraId="7FB560C3" w14:textId="77777777" w:rsidR="005C7CA0" w:rsidRPr="0096618D" w:rsidRDefault="005C7CA0" w:rsidP="005C7CA0">
      <w:pPr>
        <w:jc w:val="center"/>
        <w:rPr>
          <w:rFonts w:ascii="Arial" w:hAnsi="Arial"/>
          <w:spacing w:val="-20"/>
          <w:sz w:val="32"/>
          <w:szCs w:val="32"/>
          <w:lang w:eastAsia="en-US"/>
        </w:rPr>
      </w:pPr>
    </w:p>
    <w:p w14:paraId="6C4E1A9D" w14:textId="77777777" w:rsidR="005C7CA0" w:rsidRPr="0096618D" w:rsidRDefault="005C7CA0" w:rsidP="005C7CA0">
      <w:pPr>
        <w:jc w:val="center"/>
        <w:rPr>
          <w:rFonts w:ascii="Arial" w:hAnsi="Arial"/>
          <w:spacing w:val="-20"/>
          <w:sz w:val="32"/>
          <w:szCs w:val="32"/>
          <w:lang w:eastAsia="en-US"/>
        </w:rPr>
      </w:pPr>
    </w:p>
    <w:p w14:paraId="0B5FE9F5" w14:textId="77777777" w:rsidR="005C7CA0" w:rsidRPr="0096618D" w:rsidRDefault="005C7CA0" w:rsidP="005C7CA0">
      <w:pPr>
        <w:jc w:val="center"/>
        <w:rPr>
          <w:rFonts w:ascii="Arial" w:hAnsi="Arial"/>
          <w:spacing w:val="-20"/>
          <w:sz w:val="32"/>
          <w:szCs w:val="32"/>
          <w:lang w:eastAsia="en-US"/>
        </w:rPr>
      </w:pPr>
    </w:p>
    <w:p w14:paraId="649AC4F1" w14:textId="3DD9844F" w:rsidR="005C7CA0" w:rsidRPr="0096618D" w:rsidRDefault="005C7CA0" w:rsidP="0096618D">
      <w:pPr>
        <w:spacing w:line="360" w:lineRule="auto"/>
        <w:jc w:val="center"/>
        <w:rPr>
          <w:rFonts w:ascii="Arial" w:hAnsi="Arial"/>
          <w:b/>
          <w:spacing w:val="-20"/>
          <w:sz w:val="40"/>
          <w:szCs w:val="40"/>
          <w:lang w:eastAsia="en-US"/>
        </w:rPr>
      </w:pPr>
      <w:r w:rsidRPr="0096618D">
        <w:rPr>
          <w:rFonts w:ascii="Arial" w:hAnsi="Arial"/>
          <w:b/>
          <w:spacing w:val="-20"/>
          <w:sz w:val="40"/>
          <w:szCs w:val="40"/>
          <w:lang w:eastAsia="en-US"/>
        </w:rPr>
        <w:t>STAZIONE UNICA APPALTANTE</w:t>
      </w:r>
    </w:p>
    <w:p w14:paraId="20824278" w14:textId="77777777" w:rsidR="005C7CA0" w:rsidRPr="0096618D" w:rsidRDefault="005C7CA0" w:rsidP="0096618D">
      <w:pPr>
        <w:spacing w:line="360" w:lineRule="auto"/>
        <w:jc w:val="center"/>
        <w:rPr>
          <w:rFonts w:ascii="Arial" w:hAnsi="Arial"/>
          <w:b/>
          <w:spacing w:val="-20"/>
          <w:sz w:val="40"/>
          <w:szCs w:val="40"/>
          <w:lang w:eastAsia="en-US"/>
        </w:rPr>
      </w:pPr>
      <w:r w:rsidRPr="0096618D">
        <w:rPr>
          <w:rFonts w:ascii="Arial" w:hAnsi="Arial"/>
          <w:b/>
          <w:spacing w:val="-20"/>
          <w:sz w:val="40"/>
          <w:szCs w:val="40"/>
          <w:lang w:eastAsia="en-US"/>
        </w:rPr>
        <w:t>PER LA VALLE D’AOSTA</w:t>
      </w:r>
    </w:p>
    <w:p w14:paraId="403CC52B" w14:textId="77777777" w:rsidR="005C7CA0" w:rsidRPr="0096618D" w:rsidRDefault="005C7CA0" w:rsidP="0096618D">
      <w:pPr>
        <w:spacing w:line="360" w:lineRule="auto"/>
        <w:jc w:val="center"/>
        <w:rPr>
          <w:rFonts w:ascii="Arial" w:hAnsi="Arial"/>
          <w:b/>
          <w:spacing w:val="-20"/>
          <w:sz w:val="40"/>
          <w:szCs w:val="40"/>
          <w:lang w:eastAsia="en-US"/>
        </w:rPr>
      </w:pPr>
      <w:r w:rsidRPr="0096618D">
        <w:rPr>
          <w:rFonts w:ascii="Arial" w:hAnsi="Arial"/>
          <w:b/>
          <w:spacing w:val="-20"/>
          <w:sz w:val="40"/>
          <w:szCs w:val="40"/>
          <w:lang w:eastAsia="en-US"/>
        </w:rPr>
        <w:t>(SUA VDA)</w:t>
      </w:r>
      <w:bookmarkStart w:id="0" w:name="_GoBack"/>
      <w:bookmarkEnd w:id="0"/>
    </w:p>
    <w:p w14:paraId="7664D8B6" w14:textId="77777777" w:rsidR="005C7CA0" w:rsidRPr="0096618D" w:rsidRDefault="005C7CA0" w:rsidP="0096618D">
      <w:pPr>
        <w:tabs>
          <w:tab w:val="left" w:pos="2268"/>
          <w:tab w:val="left" w:pos="6000"/>
        </w:tabs>
        <w:jc w:val="center"/>
        <w:rPr>
          <w:b/>
          <w:sz w:val="24"/>
          <w:szCs w:val="24"/>
          <w:lang w:eastAsia="en-US"/>
        </w:rPr>
      </w:pPr>
    </w:p>
    <w:p w14:paraId="15DAB302" w14:textId="77777777" w:rsidR="005C7CA0" w:rsidRPr="0096618D" w:rsidRDefault="005C7CA0" w:rsidP="0096618D">
      <w:pPr>
        <w:tabs>
          <w:tab w:val="left" w:pos="2268"/>
          <w:tab w:val="left" w:pos="6000"/>
        </w:tabs>
        <w:jc w:val="center"/>
        <w:rPr>
          <w:b/>
          <w:sz w:val="24"/>
          <w:szCs w:val="24"/>
          <w:lang w:eastAsia="en-US"/>
        </w:rPr>
      </w:pPr>
    </w:p>
    <w:p w14:paraId="021214FE" w14:textId="77777777" w:rsidR="005C7CA0" w:rsidRPr="0096618D" w:rsidRDefault="005C7CA0" w:rsidP="0096618D">
      <w:pPr>
        <w:tabs>
          <w:tab w:val="left" w:pos="2268"/>
          <w:tab w:val="left" w:pos="6000"/>
        </w:tabs>
        <w:jc w:val="center"/>
        <w:rPr>
          <w:b/>
          <w:sz w:val="24"/>
          <w:szCs w:val="24"/>
          <w:lang w:eastAsia="en-US"/>
        </w:rPr>
      </w:pPr>
    </w:p>
    <w:p w14:paraId="0ABC0FC5" w14:textId="77777777" w:rsidR="005C7CA0" w:rsidRPr="0096618D" w:rsidRDefault="005C7CA0" w:rsidP="0096618D">
      <w:pPr>
        <w:tabs>
          <w:tab w:val="left" w:pos="2268"/>
          <w:tab w:val="left" w:pos="6000"/>
        </w:tabs>
        <w:jc w:val="center"/>
        <w:rPr>
          <w:b/>
          <w:sz w:val="24"/>
          <w:szCs w:val="24"/>
          <w:lang w:eastAsia="en-US"/>
        </w:rPr>
      </w:pPr>
    </w:p>
    <w:p w14:paraId="6BB5B495" w14:textId="77777777" w:rsidR="005C7CA0" w:rsidRPr="0096618D" w:rsidRDefault="005C7CA0" w:rsidP="0096618D">
      <w:pPr>
        <w:tabs>
          <w:tab w:val="left" w:pos="2268"/>
          <w:tab w:val="left" w:pos="6000"/>
        </w:tabs>
        <w:jc w:val="center"/>
        <w:rPr>
          <w:b/>
          <w:sz w:val="24"/>
          <w:szCs w:val="24"/>
          <w:lang w:eastAsia="en-US"/>
        </w:rPr>
      </w:pPr>
    </w:p>
    <w:p w14:paraId="34DDBBEB" w14:textId="77777777" w:rsidR="005C7CA0" w:rsidRPr="0096618D" w:rsidRDefault="005C7CA0" w:rsidP="0096618D">
      <w:pPr>
        <w:tabs>
          <w:tab w:val="left" w:pos="2268"/>
          <w:tab w:val="left" w:pos="6000"/>
        </w:tabs>
        <w:jc w:val="center"/>
        <w:rPr>
          <w:b/>
          <w:sz w:val="24"/>
          <w:szCs w:val="24"/>
          <w:lang w:eastAsia="en-US"/>
        </w:rPr>
      </w:pPr>
    </w:p>
    <w:p w14:paraId="397F0468" w14:textId="5CB5AE21" w:rsidR="005C7CA0" w:rsidRPr="0096618D" w:rsidRDefault="005C7CA0" w:rsidP="0096618D">
      <w:pPr>
        <w:tabs>
          <w:tab w:val="left" w:pos="2268"/>
          <w:tab w:val="left" w:pos="6000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8D8E20C" w14:textId="77777777" w:rsidR="005C7CA0" w:rsidRPr="0096618D" w:rsidRDefault="005C7CA0" w:rsidP="0096618D">
      <w:pPr>
        <w:tabs>
          <w:tab w:val="left" w:pos="2268"/>
          <w:tab w:val="left" w:pos="6000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1364BF27" w14:textId="77777777" w:rsidR="00802DA6" w:rsidRDefault="005C7CA0" w:rsidP="0096618D">
      <w:pPr>
        <w:tabs>
          <w:tab w:val="left" w:pos="2268"/>
          <w:tab w:val="left" w:pos="6000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6618D">
        <w:rPr>
          <w:rFonts w:ascii="Arial" w:hAnsi="Arial" w:cs="Arial"/>
          <w:b/>
          <w:sz w:val="24"/>
          <w:szCs w:val="24"/>
          <w:lang w:eastAsia="en-US"/>
        </w:rPr>
        <w:t xml:space="preserve">SCHEMA TIPO PER LA REDAZIONE DEL </w:t>
      </w:r>
      <w:r w:rsidR="0096618D" w:rsidRPr="0096618D">
        <w:rPr>
          <w:rFonts w:ascii="Arial" w:hAnsi="Arial" w:cs="Arial"/>
          <w:b/>
          <w:sz w:val="24"/>
          <w:szCs w:val="24"/>
          <w:lang w:eastAsia="en-US"/>
        </w:rPr>
        <w:t>DOCUMENTO DI INDIRIZZO</w:t>
      </w:r>
    </w:p>
    <w:p w14:paraId="1B05F803" w14:textId="40E60340" w:rsidR="005C7CA0" w:rsidRDefault="0096618D" w:rsidP="0096618D">
      <w:pPr>
        <w:tabs>
          <w:tab w:val="left" w:pos="2268"/>
          <w:tab w:val="left" w:pos="6000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6618D">
        <w:rPr>
          <w:rFonts w:ascii="Arial" w:hAnsi="Arial" w:cs="Arial"/>
          <w:b/>
          <w:sz w:val="24"/>
          <w:szCs w:val="24"/>
          <w:lang w:eastAsia="en-US"/>
        </w:rPr>
        <w:t>ALLA PROGETTAZIONE</w:t>
      </w:r>
      <w:r w:rsidR="00676085">
        <w:rPr>
          <w:rFonts w:ascii="Arial" w:hAnsi="Arial" w:cs="Arial"/>
          <w:b/>
          <w:sz w:val="24"/>
          <w:szCs w:val="24"/>
          <w:lang w:eastAsia="en-US"/>
        </w:rPr>
        <w:t xml:space="preserve"> (DIP)</w:t>
      </w:r>
    </w:p>
    <w:p w14:paraId="759DC394" w14:textId="77777777" w:rsidR="003C7E9E" w:rsidRPr="00676085" w:rsidRDefault="003C7E9E" w:rsidP="0096618D">
      <w:pPr>
        <w:tabs>
          <w:tab w:val="left" w:pos="2268"/>
          <w:tab w:val="left" w:pos="6000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6ED9AF87" w14:textId="77777777" w:rsidR="005C7CA0" w:rsidRPr="00676085" w:rsidRDefault="005C7CA0" w:rsidP="0096618D">
      <w:pPr>
        <w:jc w:val="center"/>
        <w:rPr>
          <w:rFonts w:ascii="Arial" w:hAnsi="Arial"/>
          <w:spacing w:val="-20"/>
          <w:sz w:val="24"/>
          <w:szCs w:val="24"/>
          <w:lang w:eastAsia="en-US"/>
        </w:rPr>
      </w:pPr>
    </w:p>
    <w:p w14:paraId="302FBB11" w14:textId="77777777" w:rsidR="005C7CA0" w:rsidRPr="00676085" w:rsidRDefault="005C7CA0" w:rsidP="0096618D">
      <w:pPr>
        <w:jc w:val="center"/>
        <w:rPr>
          <w:rFonts w:ascii="Arial" w:hAnsi="Arial"/>
          <w:spacing w:val="-20"/>
          <w:sz w:val="24"/>
          <w:szCs w:val="24"/>
          <w:lang w:eastAsia="en-US"/>
        </w:rPr>
      </w:pPr>
    </w:p>
    <w:p w14:paraId="322839BE" w14:textId="77777777" w:rsidR="005C7CA0" w:rsidRDefault="005C7CA0" w:rsidP="0096618D">
      <w:pPr>
        <w:jc w:val="center"/>
        <w:rPr>
          <w:rFonts w:ascii="Arial" w:hAnsi="Arial"/>
          <w:spacing w:val="-20"/>
          <w:sz w:val="24"/>
          <w:szCs w:val="24"/>
          <w:lang w:eastAsia="en-US"/>
        </w:rPr>
      </w:pPr>
    </w:p>
    <w:p w14:paraId="2A279A08" w14:textId="77777777" w:rsidR="00676085" w:rsidRDefault="00676085" w:rsidP="0096618D">
      <w:pPr>
        <w:jc w:val="center"/>
        <w:rPr>
          <w:rFonts w:ascii="Arial" w:hAnsi="Arial"/>
          <w:spacing w:val="-20"/>
          <w:sz w:val="24"/>
          <w:szCs w:val="24"/>
          <w:lang w:eastAsia="en-US"/>
        </w:rPr>
      </w:pPr>
    </w:p>
    <w:p w14:paraId="4C4CDE87" w14:textId="77777777" w:rsidR="00676085" w:rsidRPr="00676085" w:rsidRDefault="00676085" w:rsidP="0096618D">
      <w:pPr>
        <w:jc w:val="center"/>
        <w:rPr>
          <w:rFonts w:ascii="Arial" w:hAnsi="Arial"/>
          <w:spacing w:val="-20"/>
          <w:sz w:val="24"/>
          <w:szCs w:val="24"/>
          <w:lang w:eastAsia="en-US"/>
        </w:rPr>
      </w:pPr>
    </w:p>
    <w:p w14:paraId="4C3BFB33" w14:textId="77777777" w:rsidR="005C7CA0" w:rsidRPr="00676085" w:rsidRDefault="005C7CA0" w:rsidP="0096618D">
      <w:pPr>
        <w:jc w:val="center"/>
        <w:rPr>
          <w:rFonts w:ascii="Arial" w:hAnsi="Arial"/>
          <w:spacing w:val="-20"/>
          <w:sz w:val="24"/>
          <w:szCs w:val="24"/>
          <w:lang w:eastAsia="en-US"/>
        </w:rPr>
      </w:pPr>
    </w:p>
    <w:p w14:paraId="3420B0D0" w14:textId="77777777" w:rsidR="005C7CA0" w:rsidRPr="00676085" w:rsidRDefault="005C7CA0" w:rsidP="0096618D">
      <w:pPr>
        <w:jc w:val="center"/>
        <w:rPr>
          <w:rFonts w:ascii="Arial" w:hAnsi="Arial"/>
          <w:spacing w:val="-20"/>
          <w:sz w:val="24"/>
          <w:szCs w:val="24"/>
          <w:lang w:eastAsia="en-US"/>
        </w:rPr>
      </w:pPr>
    </w:p>
    <w:p w14:paraId="652BFADF" w14:textId="77777777" w:rsidR="005C7CA0" w:rsidRPr="00676085" w:rsidRDefault="005C7CA0" w:rsidP="0096618D">
      <w:pPr>
        <w:jc w:val="center"/>
        <w:rPr>
          <w:rFonts w:ascii="Arial" w:hAnsi="Arial"/>
          <w:spacing w:val="-20"/>
          <w:sz w:val="24"/>
          <w:szCs w:val="24"/>
          <w:lang w:eastAsia="en-US"/>
        </w:rPr>
      </w:pPr>
    </w:p>
    <w:p w14:paraId="634418A6" w14:textId="5DA644EA" w:rsidR="00676085" w:rsidRDefault="00676085">
      <w:pPr>
        <w:rPr>
          <w:rFonts w:ascii="Arial" w:hAnsi="Arial"/>
          <w:spacing w:val="-20"/>
          <w:sz w:val="32"/>
          <w:szCs w:val="32"/>
          <w:lang w:eastAsia="en-US"/>
        </w:rPr>
      </w:pPr>
      <w:r>
        <w:rPr>
          <w:rFonts w:ascii="Arial" w:hAnsi="Arial"/>
          <w:spacing w:val="-20"/>
          <w:sz w:val="32"/>
          <w:szCs w:val="32"/>
          <w:lang w:eastAsia="en-US"/>
        </w:rPr>
        <w:br w:type="page"/>
      </w:r>
    </w:p>
    <w:p w14:paraId="6FEF7A94" w14:textId="77777777" w:rsidR="00CA267C" w:rsidRPr="00420F32" w:rsidRDefault="00420F32" w:rsidP="00420F32">
      <w:pPr>
        <w:tabs>
          <w:tab w:val="left" w:pos="284"/>
        </w:tabs>
        <w:spacing w:after="120"/>
        <w:jc w:val="both"/>
        <w:rPr>
          <w:b/>
          <w:sz w:val="24"/>
          <w:szCs w:val="24"/>
        </w:rPr>
      </w:pPr>
      <w:r w:rsidRPr="00420F32">
        <w:rPr>
          <w:b/>
          <w:sz w:val="24"/>
          <w:szCs w:val="24"/>
        </w:rPr>
        <w:lastRenderedPageBreak/>
        <w:t>Premessa</w:t>
      </w:r>
    </w:p>
    <w:p w14:paraId="513E673E" w14:textId="0B8A449C" w:rsidR="00420F32" w:rsidRDefault="00420F32" w:rsidP="00F77F93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802DA6">
        <w:rPr>
          <w:sz w:val="24"/>
          <w:szCs w:val="24"/>
        </w:rPr>
        <w:t>La presente relazione illustra</w:t>
      </w:r>
      <w:r w:rsidR="008F1244">
        <w:rPr>
          <w:sz w:val="24"/>
          <w:szCs w:val="24"/>
        </w:rPr>
        <w:t>,</w:t>
      </w:r>
      <w:r w:rsidRPr="00802DA6">
        <w:rPr>
          <w:sz w:val="24"/>
          <w:szCs w:val="24"/>
        </w:rPr>
        <w:t xml:space="preserve"> </w:t>
      </w:r>
      <w:r w:rsidR="008F1244" w:rsidRPr="002B2C36">
        <w:rPr>
          <w:sz w:val="24"/>
          <w:szCs w:val="24"/>
        </w:rPr>
        <w:t>ai sensi de</w:t>
      </w:r>
      <w:r w:rsidR="00D51977" w:rsidRPr="002B2C36">
        <w:rPr>
          <w:sz w:val="24"/>
          <w:szCs w:val="24"/>
        </w:rPr>
        <w:t>l</w:t>
      </w:r>
      <w:r w:rsidR="003C7E9E" w:rsidRPr="002B2C36">
        <w:rPr>
          <w:sz w:val="24"/>
          <w:szCs w:val="24"/>
        </w:rPr>
        <w:t xml:space="preserve"> D.L</w:t>
      </w:r>
      <w:r w:rsidR="00D51977" w:rsidRPr="002B2C36">
        <w:rPr>
          <w:sz w:val="24"/>
          <w:szCs w:val="24"/>
        </w:rPr>
        <w:t>. 31/03/2023 n. 36</w:t>
      </w:r>
      <w:r w:rsidR="00083D33">
        <w:rPr>
          <w:sz w:val="24"/>
          <w:szCs w:val="24"/>
        </w:rPr>
        <w:t>,</w:t>
      </w:r>
      <w:r w:rsidR="00D51977" w:rsidRPr="002B2C36">
        <w:rPr>
          <w:sz w:val="24"/>
          <w:szCs w:val="24"/>
        </w:rPr>
        <w:t xml:space="preserve"> </w:t>
      </w:r>
      <w:r w:rsidR="003C7E9E" w:rsidRPr="002B2C36">
        <w:rPr>
          <w:sz w:val="24"/>
          <w:szCs w:val="24"/>
        </w:rPr>
        <w:t>A</w:t>
      </w:r>
      <w:r w:rsidR="002E71C9">
        <w:rPr>
          <w:sz w:val="24"/>
          <w:szCs w:val="24"/>
        </w:rPr>
        <w:t>rt</w:t>
      </w:r>
      <w:r w:rsidR="003C7E9E" w:rsidRPr="002B2C36">
        <w:rPr>
          <w:sz w:val="24"/>
          <w:szCs w:val="24"/>
        </w:rPr>
        <w:t xml:space="preserve">. 41, </w:t>
      </w:r>
      <w:r w:rsidR="00D51977" w:rsidRPr="002B2C36">
        <w:rPr>
          <w:sz w:val="24"/>
          <w:szCs w:val="24"/>
        </w:rPr>
        <w:t>allegato I.7</w:t>
      </w:r>
      <w:r w:rsidR="002E71C9">
        <w:rPr>
          <w:sz w:val="24"/>
          <w:szCs w:val="24"/>
        </w:rPr>
        <w:t>, A</w:t>
      </w:r>
      <w:r w:rsidR="003C7E9E" w:rsidRPr="002B2C36">
        <w:rPr>
          <w:sz w:val="24"/>
          <w:szCs w:val="24"/>
        </w:rPr>
        <w:t>rt.</w:t>
      </w:r>
      <w:r w:rsidR="002E71C9">
        <w:rPr>
          <w:sz w:val="24"/>
          <w:szCs w:val="24"/>
        </w:rPr>
        <w:t xml:space="preserve"> </w:t>
      </w:r>
      <w:r w:rsidR="003C7E9E" w:rsidRPr="002B2C36">
        <w:rPr>
          <w:sz w:val="24"/>
          <w:szCs w:val="24"/>
        </w:rPr>
        <w:t>3</w:t>
      </w:r>
      <w:r w:rsidR="008F1244" w:rsidRPr="002B2C36">
        <w:rPr>
          <w:sz w:val="24"/>
          <w:szCs w:val="24"/>
        </w:rPr>
        <w:t>,</w:t>
      </w:r>
      <w:r w:rsidR="008F1244">
        <w:rPr>
          <w:sz w:val="24"/>
          <w:szCs w:val="24"/>
        </w:rPr>
        <w:t xml:space="preserve"> </w:t>
      </w:r>
      <w:r w:rsidRPr="00802DA6">
        <w:rPr>
          <w:sz w:val="24"/>
          <w:szCs w:val="24"/>
        </w:rPr>
        <w:t xml:space="preserve">le </w:t>
      </w:r>
      <w:r w:rsidR="003C7E9E" w:rsidRPr="002B2C36">
        <w:rPr>
          <w:sz w:val="24"/>
          <w:szCs w:val="24"/>
        </w:rPr>
        <w:t>seguenti indicazioni</w:t>
      </w:r>
      <w:r w:rsidR="003C7E9E" w:rsidRPr="003C7E9E">
        <w:rPr>
          <w:sz w:val="24"/>
          <w:szCs w:val="24"/>
        </w:rPr>
        <w:t xml:space="preserve"> </w:t>
      </w:r>
      <w:r w:rsidR="003C7E9E" w:rsidRPr="00802DA6">
        <w:rPr>
          <w:sz w:val="24"/>
          <w:szCs w:val="24"/>
        </w:rPr>
        <w:t>per</w:t>
      </w:r>
      <w:r w:rsidR="003C7E9E">
        <w:rPr>
          <w:sz w:val="24"/>
          <w:szCs w:val="24"/>
        </w:rPr>
        <w:t xml:space="preserve"> </w:t>
      </w:r>
      <w:r w:rsidR="00802DA6">
        <w:rPr>
          <w:sz w:val="24"/>
          <w:szCs w:val="24"/>
        </w:rPr>
        <w:t>__________________</w:t>
      </w:r>
      <w:r w:rsidRPr="00802DA6">
        <w:rPr>
          <w:sz w:val="24"/>
          <w:szCs w:val="24"/>
        </w:rPr>
        <w:t xml:space="preserve"> (</w:t>
      </w:r>
      <w:r w:rsidR="00802DA6" w:rsidRPr="00A968FB">
        <w:rPr>
          <w:i/>
          <w:color w:val="FF0000"/>
          <w:sz w:val="24"/>
          <w:szCs w:val="24"/>
        </w:rPr>
        <w:t>indicare</w:t>
      </w:r>
      <w:r w:rsidR="00CE369B" w:rsidRPr="00A968FB">
        <w:rPr>
          <w:i/>
          <w:color w:val="FF0000"/>
          <w:sz w:val="24"/>
          <w:szCs w:val="24"/>
        </w:rPr>
        <w:t xml:space="preserve"> se</w:t>
      </w:r>
      <w:r w:rsidR="00802DA6" w:rsidRPr="00A968FB">
        <w:rPr>
          <w:i/>
          <w:color w:val="FF0000"/>
          <w:sz w:val="24"/>
          <w:szCs w:val="24"/>
        </w:rPr>
        <w:t>:</w:t>
      </w:r>
      <w:r w:rsidR="00802DA6" w:rsidRPr="00A968FB">
        <w:rPr>
          <w:color w:val="FF0000"/>
          <w:sz w:val="24"/>
          <w:szCs w:val="24"/>
        </w:rPr>
        <w:t xml:space="preserve"> </w:t>
      </w:r>
      <w:r w:rsidR="00802DA6" w:rsidRPr="00A968FB">
        <w:rPr>
          <w:sz w:val="24"/>
          <w:szCs w:val="24"/>
        </w:rPr>
        <w:t xml:space="preserve">la progettazione </w:t>
      </w:r>
      <w:r w:rsidR="00CE369B" w:rsidRPr="00A968FB">
        <w:rPr>
          <w:i/>
          <w:color w:val="FF0000"/>
          <w:sz w:val="24"/>
          <w:szCs w:val="24"/>
        </w:rPr>
        <w:t>– ovvero -</w:t>
      </w:r>
      <w:r w:rsidR="00CE369B" w:rsidRPr="00A968FB">
        <w:rPr>
          <w:color w:val="FF0000"/>
          <w:sz w:val="24"/>
          <w:szCs w:val="24"/>
        </w:rPr>
        <w:t xml:space="preserve"> </w:t>
      </w:r>
      <w:r w:rsidR="00CE369B" w:rsidRPr="00A968FB">
        <w:rPr>
          <w:sz w:val="24"/>
          <w:szCs w:val="24"/>
        </w:rPr>
        <w:t xml:space="preserve">la progettazione </w:t>
      </w:r>
      <w:r w:rsidR="00033A48" w:rsidRPr="00A968FB">
        <w:rPr>
          <w:sz w:val="24"/>
          <w:szCs w:val="24"/>
        </w:rPr>
        <w:t>nonché la direzione lavori e il coordinamento della sicurezza in fase di</w:t>
      </w:r>
      <w:r w:rsidR="004A3E27" w:rsidRPr="00A968FB">
        <w:rPr>
          <w:sz w:val="24"/>
          <w:szCs w:val="24"/>
        </w:rPr>
        <w:t xml:space="preserve"> esecuzione</w:t>
      </w:r>
      <w:r w:rsidR="004A3E27" w:rsidRPr="00802DA6">
        <w:rPr>
          <w:sz w:val="24"/>
          <w:szCs w:val="24"/>
        </w:rPr>
        <w:t>)</w:t>
      </w:r>
      <w:r w:rsidRPr="00802DA6">
        <w:rPr>
          <w:sz w:val="24"/>
          <w:szCs w:val="24"/>
        </w:rPr>
        <w:t xml:space="preserve"> dell’intervento</w:t>
      </w:r>
      <w:r w:rsidRPr="00F453C9">
        <w:rPr>
          <w:sz w:val="24"/>
          <w:szCs w:val="24"/>
        </w:rPr>
        <w:t xml:space="preserve"> inerente</w:t>
      </w:r>
      <w:r>
        <w:rPr>
          <w:sz w:val="24"/>
          <w:szCs w:val="24"/>
        </w:rPr>
        <w:t xml:space="preserve"> i lavori di </w:t>
      </w:r>
      <w:r w:rsidR="008F1244">
        <w:rPr>
          <w:sz w:val="24"/>
          <w:szCs w:val="24"/>
        </w:rPr>
        <w:t>______________________________________.</w:t>
      </w:r>
    </w:p>
    <w:p w14:paraId="620B8984" w14:textId="77777777" w:rsidR="00420F32" w:rsidRPr="00420F32" w:rsidRDefault="00420F32" w:rsidP="00F77F93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14:paraId="080437C9" w14:textId="25892163" w:rsidR="005920CE" w:rsidRPr="00A05284" w:rsidRDefault="00CD204F" w:rsidP="003C7E9E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C7E9E" w:rsidRPr="00A05284">
        <w:rPr>
          <w:b/>
          <w:sz w:val="24"/>
          <w:szCs w:val="24"/>
        </w:rPr>
        <w:t>tato dei luoghi con le relative indicazioni di tipo catastale, eventualmente documentabile tramite modelli informativi che ne riflettano la condizione</w:t>
      </w:r>
      <w:r w:rsidR="00546A8A" w:rsidRPr="00A05284">
        <w:rPr>
          <w:b/>
          <w:sz w:val="24"/>
          <w:szCs w:val="24"/>
        </w:rPr>
        <w:t>:</w:t>
      </w:r>
      <w:r w:rsidR="003C7E9E" w:rsidRPr="00A05284">
        <w:rPr>
          <w:b/>
          <w:sz w:val="24"/>
          <w:szCs w:val="24"/>
        </w:rPr>
        <w:tab/>
      </w:r>
      <w:r w:rsidR="003C7E9E" w:rsidRPr="00A05284">
        <w:rPr>
          <w:b/>
          <w:sz w:val="24"/>
          <w:szCs w:val="24"/>
        </w:rPr>
        <w:tab/>
      </w:r>
    </w:p>
    <w:p w14:paraId="56DA4319" w14:textId="455437DA" w:rsidR="003C7E9E" w:rsidRPr="00A05284" w:rsidRDefault="003C7E9E" w:rsidP="005920CE">
      <w:pPr>
        <w:pStyle w:val="Paragrafoelenco"/>
        <w:ind w:left="360"/>
        <w:jc w:val="both"/>
        <w:rPr>
          <w:b/>
          <w:sz w:val="24"/>
          <w:szCs w:val="24"/>
        </w:rPr>
      </w:pPr>
      <w:r w:rsidRPr="00A05284">
        <w:rPr>
          <w:b/>
          <w:sz w:val="24"/>
          <w:szCs w:val="24"/>
        </w:rPr>
        <w:tab/>
      </w:r>
      <w:r w:rsidRPr="00A05284">
        <w:rPr>
          <w:b/>
          <w:sz w:val="24"/>
          <w:szCs w:val="24"/>
        </w:rPr>
        <w:tab/>
      </w:r>
      <w:r w:rsidRPr="00A05284">
        <w:rPr>
          <w:b/>
          <w:sz w:val="24"/>
          <w:szCs w:val="24"/>
        </w:rPr>
        <w:tab/>
      </w:r>
      <w:r w:rsidRPr="00A05284">
        <w:rPr>
          <w:b/>
          <w:sz w:val="24"/>
          <w:szCs w:val="24"/>
        </w:rPr>
        <w:tab/>
      </w:r>
      <w:r w:rsidRPr="00A05284">
        <w:rPr>
          <w:b/>
          <w:sz w:val="24"/>
          <w:szCs w:val="24"/>
        </w:rPr>
        <w:tab/>
      </w:r>
      <w:r w:rsidR="001E3495" w:rsidRPr="00A05284">
        <w:rPr>
          <w:b/>
          <w:sz w:val="24"/>
          <w:szCs w:val="24"/>
        </w:rPr>
        <w:tab/>
      </w:r>
      <w:r w:rsidR="001E3495" w:rsidRPr="00A05284">
        <w:rPr>
          <w:b/>
          <w:sz w:val="24"/>
          <w:szCs w:val="24"/>
        </w:rPr>
        <w:tab/>
      </w:r>
      <w:r w:rsidR="001E3495" w:rsidRPr="00A05284">
        <w:rPr>
          <w:b/>
          <w:sz w:val="24"/>
          <w:szCs w:val="24"/>
        </w:rPr>
        <w:tab/>
      </w:r>
      <w:r w:rsidR="001E3495" w:rsidRPr="00A05284">
        <w:rPr>
          <w:b/>
          <w:sz w:val="24"/>
          <w:szCs w:val="24"/>
        </w:rPr>
        <w:tab/>
      </w:r>
    </w:p>
    <w:p w14:paraId="77CDE4CA" w14:textId="602BC6D5" w:rsidR="003C7E9E" w:rsidRPr="00A05284" w:rsidRDefault="00CD204F" w:rsidP="005920CE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3C7E9E" w:rsidRPr="00A05284">
        <w:rPr>
          <w:b/>
          <w:sz w:val="24"/>
          <w:szCs w:val="24"/>
        </w:rPr>
        <w:t>biettivi da perseguire attraverso la realizzazione dell’intervento, le funzioni che dovranno essere svolte, i fabbisogni e le esigenze da soddisfare, e, ove pertinenti, i livelli di servizio da conseguire e i requisiti prestazionali di progetto da raggiungere</w:t>
      </w:r>
      <w:r w:rsidR="00546A8A" w:rsidRPr="00A05284">
        <w:rPr>
          <w:b/>
          <w:sz w:val="24"/>
          <w:szCs w:val="24"/>
        </w:rPr>
        <w:t>:</w:t>
      </w:r>
      <w:r w:rsidR="003C7E9E" w:rsidRPr="00A05284">
        <w:rPr>
          <w:b/>
          <w:sz w:val="24"/>
          <w:szCs w:val="24"/>
        </w:rPr>
        <w:tab/>
      </w:r>
      <w:r w:rsidR="003C7E9E" w:rsidRPr="00A05284">
        <w:rPr>
          <w:b/>
          <w:sz w:val="24"/>
          <w:szCs w:val="24"/>
        </w:rPr>
        <w:tab/>
      </w:r>
      <w:r w:rsidR="003C7E9E" w:rsidRPr="00A05284">
        <w:rPr>
          <w:b/>
          <w:sz w:val="24"/>
          <w:szCs w:val="24"/>
        </w:rPr>
        <w:tab/>
      </w:r>
      <w:r w:rsidR="003C7E9E" w:rsidRPr="00A05284">
        <w:rPr>
          <w:b/>
          <w:sz w:val="24"/>
          <w:szCs w:val="24"/>
        </w:rPr>
        <w:tab/>
      </w:r>
      <w:r w:rsidR="003C7E9E" w:rsidRPr="00A05284">
        <w:rPr>
          <w:b/>
          <w:sz w:val="24"/>
          <w:szCs w:val="24"/>
        </w:rPr>
        <w:tab/>
      </w:r>
      <w:r w:rsidR="003C7E9E" w:rsidRPr="00A05284">
        <w:rPr>
          <w:b/>
          <w:sz w:val="24"/>
          <w:szCs w:val="24"/>
        </w:rPr>
        <w:tab/>
      </w:r>
      <w:r w:rsidR="003C7E9E" w:rsidRPr="00A05284">
        <w:rPr>
          <w:b/>
          <w:sz w:val="24"/>
          <w:szCs w:val="24"/>
        </w:rPr>
        <w:tab/>
      </w:r>
      <w:r w:rsidR="001E3495" w:rsidRPr="00A05284">
        <w:rPr>
          <w:b/>
          <w:sz w:val="24"/>
          <w:szCs w:val="24"/>
        </w:rPr>
        <w:tab/>
      </w:r>
      <w:r w:rsidR="001E3495" w:rsidRPr="00A05284">
        <w:rPr>
          <w:b/>
          <w:sz w:val="24"/>
          <w:szCs w:val="24"/>
        </w:rPr>
        <w:tab/>
      </w:r>
      <w:r w:rsidR="001E3495" w:rsidRPr="00A05284">
        <w:rPr>
          <w:b/>
          <w:sz w:val="24"/>
          <w:szCs w:val="24"/>
        </w:rPr>
        <w:tab/>
      </w:r>
      <w:r w:rsidR="001E3495" w:rsidRPr="00A05284">
        <w:rPr>
          <w:b/>
          <w:sz w:val="24"/>
          <w:szCs w:val="24"/>
        </w:rPr>
        <w:tab/>
      </w:r>
    </w:p>
    <w:p w14:paraId="6FD37DB6" w14:textId="2FA4402D" w:rsidR="001E3495" w:rsidRPr="00A05284" w:rsidRDefault="00CD204F" w:rsidP="001E3495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</w:t>
      </w:r>
      <w:r w:rsidR="003C7E9E" w:rsidRPr="00A05284">
        <w:rPr>
          <w:b/>
          <w:sz w:val="24"/>
          <w:szCs w:val="24"/>
        </w:rPr>
        <w:t>equisiti tecnici che l’intervento deve soddisfare in relazione alla legislazione tecnica vigente e al soddisfacimento delle esig</w:t>
      </w:r>
      <w:r w:rsidR="00546A8A" w:rsidRPr="00A05284">
        <w:rPr>
          <w:b/>
          <w:sz w:val="24"/>
          <w:szCs w:val="24"/>
        </w:rPr>
        <w:t>enze di cui al punto precedente:</w:t>
      </w:r>
    </w:p>
    <w:p w14:paraId="26EA8929" w14:textId="77777777" w:rsidR="001E3495" w:rsidRPr="00A05284" w:rsidRDefault="001E3495" w:rsidP="001E3495">
      <w:pPr>
        <w:pStyle w:val="Paragrafoelenco"/>
        <w:rPr>
          <w:sz w:val="24"/>
          <w:szCs w:val="24"/>
        </w:rPr>
      </w:pPr>
    </w:p>
    <w:p w14:paraId="0018ED6E" w14:textId="3BD2F832" w:rsidR="00F472F9" w:rsidRPr="00A05284" w:rsidRDefault="00CD204F" w:rsidP="001E3495">
      <w:pPr>
        <w:pStyle w:val="Paragrafoelenco"/>
        <w:numPr>
          <w:ilvl w:val="0"/>
          <w:numId w:val="31"/>
        </w:num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</w:t>
      </w:r>
      <w:r w:rsidR="001E3495" w:rsidRPr="00A05284">
        <w:rPr>
          <w:b/>
          <w:sz w:val="24"/>
          <w:szCs w:val="24"/>
        </w:rPr>
        <w:t xml:space="preserve">ivelli della progettazione da sviluppare e i relativi tempi di svolgimento, in rapporto alla specifica tipologia e </w:t>
      </w:r>
      <w:r w:rsidR="00546A8A" w:rsidRPr="00A05284">
        <w:rPr>
          <w:b/>
          <w:sz w:val="24"/>
          <w:szCs w:val="24"/>
        </w:rPr>
        <w:t>alla dimensione dell’intervento:</w:t>
      </w:r>
      <w:r w:rsidR="001E3495" w:rsidRPr="00A05284">
        <w:rPr>
          <w:b/>
          <w:sz w:val="24"/>
          <w:szCs w:val="24"/>
        </w:rPr>
        <w:t xml:space="preserve"> </w:t>
      </w:r>
      <w:r w:rsidR="001E3495" w:rsidRPr="00CD204F">
        <w:rPr>
          <w:color w:val="FF0000"/>
        </w:rPr>
        <w:t>Tali livelli di progettazione, quando supportati dai metodi e strumenti di gestione informativa delle costruzioni di cui all’articolo 43 del codice, possono tenere in considerazione i livelli di fabbisogno informativo disciplinati dalle norme tecniche;</w:t>
      </w:r>
      <w:r w:rsidR="00843E23" w:rsidRPr="00CD204F">
        <w:rPr>
          <w:color w:val="FF0000"/>
        </w:rPr>
        <w:t xml:space="preserve"> (inserire quindi documentazione BIM)</w:t>
      </w:r>
    </w:p>
    <w:p w14:paraId="45450B50" w14:textId="77777777" w:rsidR="00C76D45" w:rsidRPr="00A05284" w:rsidRDefault="00C76D45" w:rsidP="00C76D45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47"/>
        <w:gridCol w:w="4811"/>
      </w:tblGrid>
      <w:tr w:rsidR="00C76D45" w:rsidRPr="00A05284" w14:paraId="358A025D" w14:textId="77777777" w:rsidTr="00C76D45">
        <w:trPr>
          <w:jc w:val="center"/>
        </w:trPr>
        <w:tc>
          <w:tcPr>
            <w:tcW w:w="9158" w:type="dxa"/>
            <w:gridSpan w:val="2"/>
            <w:shd w:val="clear" w:color="auto" w:fill="D9D9D9" w:themeFill="background1" w:themeFillShade="D9"/>
          </w:tcPr>
          <w:p w14:paraId="04CFDE26" w14:textId="7A157455" w:rsidR="00C76D45" w:rsidRPr="00A05284" w:rsidRDefault="00C76D45" w:rsidP="00C76D4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5284">
              <w:rPr>
                <w:b/>
                <w:sz w:val="24"/>
              </w:rPr>
              <w:t>- Tempi di consegna degli elaborati</w:t>
            </w:r>
          </w:p>
        </w:tc>
      </w:tr>
      <w:tr w:rsidR="00C76D45" w:rsidRPr="00A05284" w14:paraId="5E8E6BE0" w14:textId="77777777" w:rsidTr="00C76D45">
        <w:trPr>
          <w:jc w:val="center"/>
        </w:trPr>
        <w:tc>
          <w:tcPr>
            <w:tcW w:w="4347" w:type="dxa"/>
            <w:shd w:val="clear" w:color="auto" w:fill="D9D9D9" w:themeFill="background1" w:themeFillShade="D9"/>
          </w:tcPr>
          <w:p w14:paraId="0A898A39" w14:textId="77777777" w:rsidR="00C76D45" w:rsidRPr="00A05284" w:rsidRDefault="00C76D45" w:rsidP="00C76D4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5284">
              <w:rPr>
                <w:rFonts w:ascii="Arial" w:hAnsi="Arial" w:cs="Arial"/>
                <w:b/>
                <w:sz w:val="16"/>
                <w:szCs w:val="16"/>
              </w:rPr>
              <w:t>Fase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5988576A" w14:textId="77777777" w:rsidR="00C76D45" w:rsidRPr="00A05284" w:rsidRDefault="00C76D45" w:rsidP="00C76D4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5284">
              <w:rPr>
                <w:rFonts w:ascii="Arial" w:hAnsi="Arial" w:cs="Arial"/>
                <w:b/>
                <w:sz w:val="16"/>
                <w:szCs w:val="16"/>
              </w:rPr>
              <w:t>Consegna elaborati</w:t>
            </w:r>
          </w:p>
        </w:tc>
      </w:tr>
      <w:tr w:rsidR="00C76D45" w:rsidRPr="00A05284" w14:paraId="153B4FE6" w14:textId="77777777" w:rsidTr="00C76D45">
        <w:trPr>
          <w:jc w:val="center"/>
        </w:trPr>
        <w:tc>
          <w:tcPr>
            <w:tcW w:w="4347" w:type="dxa"/>
          </w:tcPr>
          <w:p w14:paraId="18CD5F92" w14:textId="77777777" w:rsidR="00C76D45" w:rsidRPr="00A05284" w:rsidRDefault="00C76D45" w:rsidP="00C76D4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Progetto di fattibilità tecnica ed economica</w:t>
            </w:r>
          </w:p>
        </w:tc>
        <w:tc>
          <w:tcPr>
            <w:tcW w:w="4811" w:type="dxa"/>
          </w:tcPr>
          <w:p w14:paraId="19D82CCC" w14:textId="77777777" w:rsidR="00C76D45" w:rsidRPr="00A05284" w:rsidRDefault="00C76D45" w:rsidP="00C76D4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Entro ____ gg. dalla data di consegna del servizio</w:t>
            </w:r>
          </w:p>
        </w:tc>
      </w:tr>
      <w:tr w:rsidR="00C76D45" w:rsidRPr="00546A8A" w14:paraId="18248A43" w14:textId="77777777" w:rsidTr="00C76D45">
        <w:trPr>
          <w:jc w:val="center"/>
        </w:trPr>
        <w:tc>
          <w:tcPr>
            <w:tcW w:w="4347" w:type="dxa"/>
          </w:tcPr>
          <w:p w14:paraId="1F74F077" w14:textId="77777777" w:rsidR="00C76D45" w:rsidRPr="00A05284" w:rsidRDefault="00C76D45" w:rsidP="00C76D4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Progetto esecutivo</w:t>
            </w:r>
          </w:p>
        </w:tc>
        <w:tc>
          <w:tcPr>
            <w:tcW w:w="4811" w:type="dxa"/>
          </w:tcPr>
          <w:p w14:paraId="6439CAC3" w14:textId="77777777" w:rsidR="00C76D45" w:rsidRPr="00A05284" w:rsidRDefault="00C76D45" w:rsidP="00C76D4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Entro ____ gg. dalla data di comunicazione del RUP</w:t>
            </w:r>
          </w:p>
        </w:tc>
      </w:tr>
    </w:tbl>
    <w:p w14:paraId="4CD8E3A3" w14:textId="77777777" w:rsidR="00C76D45" w:rsidRPr="00546A8A" w:rsidRDefault="00C76D45" w:rsidP="00C76D45">
      <w:pPr>
        <w:pStyle w:val="Titolo"/>
        <w:ind w:right="-1"/>
        <w:jc w:val="both"/>
        <w:rPr>
          <w:rFonts w:ascii="Times New Roman" w:hAnsi="Times New Roman"/>
          <w:b w:val="0"/>
          <w:sz w:val="24"/>
          <w:highlight w:val="cyan"/>
          <w:u w:val="none"/>
        </w:rPr>
      </w:pPr>
    </w:p>
    <w:p w14:paraId="358EC234" w14:textId="3F57006C" w:rsidR="001E3495" w:rsidRDefault="006F057B" w:rsidP="001E3495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1E3495" w:rsidRPr="001E3495">
        <w:rPr>
          <w:b/>
          <w:sz w:val="24"/>
          <w:szCs w:val="24"/>
        </w:rPr>
        <w:t>laborati grafici e descrittivi da redigere</w:t>
      </w:r>
      <w:r w:rsidR="00546A8A">
        <w:rPr>
          <w:b/>
          <w:sz w:val="24"/>
          <w:szCs w:val="24"/>
        </w:rPr>
        <w:t>:</w:t>
      </w:r>
    </w:p>
    <w:p w14:paraId="3E3DEEF0" w14:textId="77777777" w:rsidR="00D30665" w:rsidRPr="00D30665" w:rsidRDefault="00D30665" w:rsidP="00D30665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7288"/>
        <w:gridCol w:w="1016"/>
      </w:tblGrid>
      <w:tr w:rsidR="00D30665" w:rsidRPr="00381ABC" w14:paraId="36306CB0" w14:textId="77777777" w:rsidTr="00D30665">
        <w:trPr>
          <w:jc w:val="center"/>
        </w:trPr>
        <w:tc>
          <w:tcPr>
            <w:tcW w:w="9193" w:type="dxa"/>
            <w:gridSpan w:val="3"/>
            <w:shd w:val="clear" w:color="auto" w:fill="D9D9D9" w:themeFill="background1" w:themeFillShade="D9"/>
            <w:vAlign w:val="center"/>
          </w:tcPr>
          <w:p w14:paraId="449228B4" w14:textId="31D43FC0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1ABC">
              <w:rPr>
                <w:b/>
                <w:sz w:val="24"/>
              </w:rPr>
              <w:t xml:space="preserve">1 - Prestazioni professionali ai sensi della tavola Z-2 allegata al Decreto del Ministero della Giustizia del 17/06/2016 </w:t>
            </w:r>
            <w:r w:rsidR="00083D33" w:rsidRPr="00381ABC">
              <w:rPr>
                <w:b/>
                <w:sz w:val="24"/>
              </w:rPr>
              <w:t>in relazione all’</w:t>
            </w:r>
            <w:r w:rsidRPr="00381ABC">
              <w:rPr>
                <w:b/>
                <w:sz w:val="24"/>
              </w:rPr>
              <w:t>ALLEGATO I.13 “DETERMINAZIONE DEI PARAMETRI PER LA PROGETTAZIONE</w:t>
            </w:r>
            <w:r w:rsidR="00083D33">
              <w:rPr>
                <w:b/>
                <w:sz w:val="24"/>
              </w:rPr>
              <w:t xml:space="preserve">” del </w:t>
            </w:r>
            <w:proofErr w:type="spellStart"/>
            <w:r w:rsidR="00083D33">
              <w:rPr>
                <w:b/>
                <w:sz w:val="24"/>
              </w:rPr>
              <w:t>D.Lgs.</w:t>
            </w:r>
            <w:proofErr w:type="spellEnd"/>
            <w:r w:rsidR="00083D33">
              <w:rPr>
                <w:b/>
                <w:sz w:val="24"/>
              </w:rPr>
              <w:t xml:space="preserve"> n. 36/2023</w:t>
            </w:r>
          </w:p>
        </w:tc>
      </w:tr>
      <w:tr w:rsidR="00D30665" w:rsidRPr="00381ABC" w14:paraId="2B421DB9" w14:textId="77777777" w:rsidTr="00D30665">
        <w:trPr>
          <w:jc w:val="center"/>
        </w:trPr>
        <w:tc>
          <w:tcPr>
            <w:tcW w:w="9193" w:type="dxa"/>
            <w:gridSpan w:val="3"/>
            <w:shd w:val="clear" w:color="auto" w:fill="D9D9D9" w:themeFill="background1" w:themeFillShade="D9"/>
            <w:vAlign w:val="center"/>
          </w:tcPr>
          <w:p w14:paraId="7AC679F8" w14:textId="2C672B0A" w:rsidR="00D30665" w:rsidRPr="00381ABC" w:rsidRDefault="00D30665" w:rsidP="002157AD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1ABC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2157AD">
              <w:rPr>
                <w:rFonts w:ascii="Arial" w:hAnsi="Arial" w:cs="Arial"/>
                <w:b/>
                <w:sz w:val="16"/>
                <w:szCs w:val="16"/>
              </w:rPr>
              <w:t>rogetto di fattibilità tecnica ed economica</w:t>
            </w:r>
          </w:p>
        </w:tc>
      </w:tr>
      <w:tr w:rsidR="00D30665" w:rsidRPr="00381ABC" w14:paraId="36CE6567" w14:textId="77777777" w:rsidTr="00D30665">
        <w:trPr>
          <w:jc w:val="center"/>
        </w:trPr>
        <w:tc>
          <w:tcPr>
            <w:tcW w:w="889" w:type="dxa"/>
            <w:vAlign w:val="center"/>
          </w:tcPr>
          <w:p w14:paraId="227B1B26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1ABC">
              <w:rPr>
                <w:rFonts w:ascii="Arial" w:hAnsi="Arial" w:cs="Arial"/>
                <w:b/>
                <w:sz w:val="16"/>
                <w:szCs w:val="16"/>
              </w:rPr>
              <w:t>Cod.</w:t>
            </w:r>
          </w:p>
        </w:tc>
        <w:tc>
          <w:tcPr>
            <w:tcW w:w="7288" w:type="dxa"/>
            <w:vAlign w:val="center"/>
          </w:tcPr>
          <w:p w14:paraId="67CD4B95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1ABC">
              <w:rPr>
                <w:rFonts w:ascii="Arial" w:hAnsi="Arial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1016" w:type="dxa"/>
            <w:vAlign w:val="center"/>
          </w:tcPr>
          <w:p w14:paraId="49D9779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ABC">
              <w:rPr>
                <w:rFonts w:ascii="Arial" w:hAnsi="Arial" w:cs="Arial"/>
                <w:b/>
                <w:sz w:val="16"/>
                <w:szCs w:val="16"/>
              </w:rPr>
              <w:t>Redazione (SÌ/NO)</w:t>
            </w:r>
          </w:p>
        </w:tc>
      </w:tr>
      <w:tr w:rsidR="00D30665" w:rsidRPr="00381ABC" w14:paraId="18F51351" w14:textId="77777777" w:rsidTr="00D30665">
        <w:trPr>
          <w:jc w:val="center"/>
        </w:trPr>
        <w:tc>
          <w:tcPr>
            <w:tcW w:w="889" w:type="dxa"/>
            <w:vAlign w:val="center"/>
          </w:tcPr>
          <w:p w14:paraId="2714F01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QbI.01</w:t>
            </w:r>
          </w:p>
        </w:tc>
        <w:tc>
          <w:tcPr>
            <w:tcW w:w="7288" w:type="dxa"/>
            <w:vAlign w:val="center"/>
          </w:tcPr>
          <w:p w14:paraId="694A993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Relazioni, planimetrie, elaborati grafici</w:t>
            </w:r>
          </w:p>
        </w:tc>
        <w:tc>
          <w:tcPr>
            <w:tcW w:w="1016" w:type="dxa"/>
            <w:vAlign w:val="center"/>
          </w:tcPr>
          <w:p w14:paraId="6DE58390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A8F3547" w14:textId="77777777" w:rsidTr="00D30665">
        <w:trPr>
          <w:jc w:val="center"/>
        </w:trPr>
        <w:tc>
          <w:tcPr>
            <w:tcW w:w="889" w:type="dxa"/>
            <w:vAlign w:val="center"/>
          </w:tcPr>
          <w:p w14:paraId="0CF2C267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QbI.02</w:t>
            </w:r>
          </w:p>
        </w:tc>
        <w:tc>
          <w:tcPr>
            <w:tcW w:w="7288" w:type="dxa"/>
            <w:vAlign w:val="center"/>
          </w:tcPr>
          <w:p w14:paraId="581890D4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Calcolo sommario spesa, quadro economico di progetto</w:t>
            </w:r>
          </w:p>
        </w:tc>
        <w:tc>
          <w:tcPr>
            <w:tcW w:w="1016" w:type="dxa"/>
            <w:vAlign w:val="center"/>
          </w:tcPr>
          <w:p w14:paraId="417903AF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CA091BD" w14:textId="77777777" w:rsidTr="00D30665">
        <w:trPr>
          <w:jc w:val="center"/>
        </w:trPr>
        <w:tc>
          <w:tcPr>
            <w:tcW w:w="889" w:type="dxa"/>
            <w:vAlign w:val="center"/>
          </w:tcPr>
          <w:p w14:paraId="42FBC36D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QbI.03</w:t>
            </w:r>
          </w:p>
        </w:tc>
        <w:tc>
          <w:tcPr>
            <w:tcW w:w="7288" w:type="dxa"/>
            <w:vAlign w:val="center"/>
          </w:tcPr>
          <w:p w14:paraId="4F85163F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Piano particellare preliminare delle aree o rilievo di massima degli immobili</w:t>
            </w:r>
          </w:p>
        </w:tc>
        <w:tc>
          <w:tcPr>
            <w:tcW w:w="1016" w:type="dxa"/>
            <w:vAlign w:val="center"/>
          </w:tcPr>
          <w:p w14:paraId="3FB34D1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0F5609C7" w14:textId="77777777" w:rsidTr="00D30665">
        <w:trPr>
          <w:jc w:val="center"/>
        </w:trPr>
        <w:tc>
          <w:tcPr>
            <w:tcW w:w="889" w:type="dxa"/>
            <w:vAlign w:val="center"/>
          </w:tcPr>
          <w:p w14:paraId="1703F693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QbI.04</w:t>
            </w:r>
          </w:p>
        </w:tc>
        <w:tc>
          <w:tcPr>
            <w:tcW w:w="7288" w:type="dxa"/>
            <w:vAlign w:val="center"/>
          </w:tcPr>
          <w:p w14:paraId="0E1722FF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Piano economico e finanziario di massima</w:t>
            </w:r>
          </w:p>
        </w:tc>
        <w:tc>
          <w:tcPr>
            <w:tcW w:w="1016" w:type="dxa"/>
            <w:vAlign w:val="center"/>
          </w:tcPr>
          <w:p w14:paraId="28A64FF4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1275ACF" w14:textId="77777777" w:rsidTr="00D30665">
        <w:trPr>
          <w:jc w:val="center"/>
        </w:trPr>
        <w:tc>
          <w:tcPr>
            <w:tcW w:w="889" w:type="dxa"/>
            <w:vAlign w:val="center"/>
          </w:tcPr>
          <w:p w14:paraId="72C1CB5E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QbI.05</w:t>
            </w:r>
          </w:p>
        </w:tc>
        <w:tc>
          <w:tcPr>
            <w:tcW w:w="7288" w:type="dxa"/>
            <w:vAlign w:val="center"/>
          </w:tcPr>
          <w:p w14:paraId="0FA3B835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Capitolato speciale descrittivo e prestazionale, schema di contratto</w:t>
            </w:r>
          </w:p>
        </w:tc>
        <w:tc>
          <w:tcPr>
            <w:tcW w:w="1016" w:type="dxa"/>
            <w:vAlign w:val="center"/>
          </w:tcPr>
          <w:p w14:paraId="16DE81D4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878F1A7" w14:textId="77777777" w:rsidTr="00D30665">
        <w:trPr>
          <w:jc w:val="center"/>
        </w:trPr>
        <w:tc>
          <w:tcPr>
            <w:tcW w:w="889" w:type="dxa"/>
            <w:vAlign w:val="center"/>
          </w:tcPr>
          <w:p w14:paraId="0DD3AB44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QbI.06</w:t>
            </w:r>
          </w:p>
        </w:tc>
        <w:tc>
          <w:tcPr>
            <w:tcW w:w="7288" w:type="dxa"/>
            <w:vAlign w:val="center"/>
          </w:tcPr>
          <w:p w14:paraId="0C5E111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geotecnica</w:t>
            </w:r>
          </w:p>
        </w:tc>
        <w:tc>
          <w:tcPr>
            <w:tcW w:w="1016" w:type="dxa"/>
            <w:vAlign w:val="center"/>
          </w:tcPr>
          <w:p w14:paraId="0FC37555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F905477" w14:textId="77777777" w:rsidTr="00D30665">
        <w:trPr>
          <w:jc w:val="center"/>
        </w:trPr>
        <w:tc>
          <w:tcPr>
            <w:tcW w:w="889" w:type="dxa"/>
            <w:vAlign w:val="center"/>
          </w:tcPr>
          <w:p w14:paraId="32DB8137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QbI.07</w:t>
            </w:r>
          </w:p>
        </w:tc>
        <w:tc>
          <w:tcPr>
            <w:tcW w:w="7288" w:type="dxa"/>
            <w:vAlign w:val="center"/>
          </w:tcPr>
          <w:p w14:paraId="29F8E3E3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idrologica</w:t>
            </w:r>
          </w:p>
        </w:tc>
        <w:tc>
          <w:tcPr>
            <w:tcW w:w="1016" w:type="dxa"/>
            <w:vAlign w:val="center"/>
          </w:tcPr>
          <w:p w14:paraId="4C4B4B30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4962C1A1" w14:textId="77777777" w:rsidTr="00D30665">
        <w:trPr>
          <w:jc w:val="center"/>
        </w:trPr>
        <w:tc>
          <w:tcPr>
            <w:tcW w:w="889" w:type="dxa"/>
            <w:vAlign w:val="center"/>
          </w:tcPr>
          <w:p w14:paraId="5F0545E0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QbI.08</w:t>
            </w:r>
          </w:p>
        </w:tc>
        <w:tc>
          <w:tcPr>
            <w:tcW w:w="7288" w:type="dxa"/>
            <w:vAlign w:val="center"/>
          </w:tcPr>
          <w:p w14:paraId="68568AE6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idraulica</w:t>
            </w:r>
          </w:p>
        </w:tc>
        <w:tc>
          <w:tcPr>
            <w:tcW w:w="1016" w:type="dxa"/>
            <w:vAlign w:val="center"/>
          </w:tcPr>
          <w:p w14:paraId="5B1B824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39AAD7D6" w14:textId="77777777" w:rsidTr="00D30665">
        <w:trPr>
          <w:jc w:val="center"/>
        </w:trPr>
        <w:tc>
          <w:tcPr>
            <w:tcW w:w="889" w:type="dxa"/>
            <w:vAlign w:val="center"/>
          </w:tcPr>
          <w:p w14:paraId="6CAB086A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QbI.09</w:t>
            </w:r>
          </w:p>
        </w:tc>
        <w:tc>
          <w:tcPr>
            <w:tcW w:w="7288" w:type="dxa"/>
            <w:vAlign w:val="center"/>
          </w:tcPr>
          <w:p w14:paraId="786EBCE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sismica e sulle strutture</w:t>
            </w:r>
          </w:p>
        </w:tc>
        <w:tc>
          <w:tcPr>
            <w:tcW w:w="1016" w:type="dxa"/>
            <w:vAlign w:val="center"/>
          </w:tcPr>
          <w:p w14:paraId="4B5291A9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2403B1E0" w14:textId="77777777" w:rsidTr="00D30665">
        <w:trPr>
          <w:jc w:val="center"/>
        </w:trPr>
        <w:tc>
          <w:tcPr>
            <w:tcW w:w="889" w:type="dxa"/>
            <w:vAlign w:val="center"/>
          </w:tcPr>
          <w:p w14:paraId="6A27059B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QbI.10</w:t>
            </w:r>
          </w:p>
        </w:tc>
        <w:tc>
          <w:tcPr>
            <w:tcW w:w="7288" w:type="dxa"/>
            <w:vAlign w:val="center"/>
          </w:tcPr>
          <w:p w14:paraId="760EF57B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archeologica</w:t>
            </w:r>
          </w:p>
        </w:tc>
        <w:tc>
          <w:tcPr>
            <w:tcW w:w="1016" w:type="dxa"/>
            <w:vAlign w:val="center"/>
          </w:tcPr>
          <w:p w14:paraId="36EC5849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1DFEAA0" w14:textId="77777777" w:rsidTr="00D30665">
        <w:trPr>
          <w:jc w:val="center"/>
        </w:trPr>
        <w:tc>
          <w:tcPr>
            <w:tcW w:w="889" w:type="dxa"/>
            <w:vAlign w:val="center"/>
          </w:tcPr>
          <w:p w14:paraId="3CCBB18C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QbI.11</w:t>
            </w:r>
          </w:p>
        </w:tc>
        <w:tc>
          <w:tcPr>
            <w:tcW w:w="7288" w:type="dxa"/>
            <w:vAlign w:val="center"/>
          </w:tcPr>
          <w:p w14:paraId="6D671329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geologica</w:t>
            </w:r>
          </w:p>
        </w:tc>
        <w:tc>
          <w:tcPr>
            <w:tcW w:w="1016" w:type="dxa"/>
            <w:vAlign w:val="center"/>
          </w:tcPr>
          <w:p w14:paraId="2656FACA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6318F88A" w14:textId="77777777" w:rsidTr="00D30665">
        <w:trPr>
          <w:jc w:val="center"/>
        </w:trPr>
        <w:tc>
          <w:tcPr>
            <w:tcW w:w="889" w:type="dxa"/>
            <w:vAlign w:val="center"/>
          </w:tcPr>
          <w:p w14:paraId="3638F4C3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QbI.12</w:t>
            </w:r>
          </w:p>
        </w:tc>
        <w:tc>
          <w:tcPr>
            <w:tcW w:w="7288" w:type="dxa"/>
            <w:vAlign w:val="center"/>
          </w:tcPr>
          <w:p w14:paraId="4212A166" w14:textId="77777777" w:rsidR="00D30665" w:rsidRPr="00381ABC" w:rsidRDefault="00D30665" w:rsidP="00D306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Progettazione integrale e coordinata - Integrazione delle prestazioni specialistiche</w:t>
            </w:r>
          </w:p>
        </w:tc>
        <w:tc>
          <w:tcPr>
            <w:tcW w:w="1016" w:type="dxa"/>
            <w:vAlign w:val="center"/>
          </w:tcPr>
          <w:p w14:paraId="5FC6A79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975135F" w14:textId="77777777" w:rsidTr="00D30665">
        <w:trPr>
          <w:jc w:val="center"/>
        </w:trPr>
        <w:tc>
          <w:tcPr>
            <w:tcW w:w="889" w:type="dxa"/>
            <w:vAlign w:val="center"/>
          </w:tcPr>
          <w:p w14:paraId="5003C36A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QbI.13</w:t>
            </w:r>
          </w:p>
        </w:tc>
        <w:tc>
          <w:tcPr>
            <w:tcW w:w="7288" w:type="dxa"/>
            <w:vAlign w:val="center"/>
          </w:tcPr>
          <w:p w14:paraId="3B6C87F5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Studio di inserimento urbanistico</w:t>
            </w:r>
          </w:p>
        </w:tc>
        <w:tc>
          <w:tcPr>
            <w:tcW w:w="1016" w:type="dxa"/>
            <w:vAlign w:val="center"/>
          </w:tcPr>
          <w:p w14:paraId="4DA8A2A9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16138455" w14:textId="77777777" w:rsidTr="00D30665">
        <w:trPr>
          <w:jc w:val="center"/>
        </w:trPr>
        <w:tc>
          <w:tcPr>
            <w:tcW w:w="889" w:type="dxa"/>
            <w:vAlign w:val="center"/>
          </w:tcPr>
          <w:p w14:paraId="7B750584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QbI.14</w:t>
            </w:r>
          </w:p>
        </w:tc>
        <w:tc>
          <w:tcPr>
            <w:tcW w:w="7288" w:type="dxa"/>
            <w:vAlign w:val="center"/>
          </w:tcPr>
          <w:p w14:paraId="53618945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tecnica sullo stato di consistenza degli immobili da ristrutturare</w:t>
            </w:r>
          </w:p>
        </w:tc>
        <w:tc>
          <w:tcPr>
            <w:tcW w:w="1016" w:type="dxa"/>
            <w:vAlign w:val="center"/>
          </w:tcPr>
          <w:p w14:paraId="5FDC00B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69CA9F63" w14:textId="77777777" w:rsidTr="00D30665">
        <w:trPr>
          <w:jc w:val="center"/>
        </w:trPr>
        <w:tc>
          <w:tcPr>
            <w:tcW w:w="889" w:type="dxa"/>
            <w:vAlign w:val="center"/>
          </w:tcPr>
          <w:p w14:paraId="05C8784A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QbI.15</w:t>
            </w:r>
          </w:p>
        </w:tc>
        <w:tc>
          <w:tcPr>
            <w:tcW w:w="7288" w:type="dxa"/>
            <w:vAlign w:val="center"/>
          </w:tcPr>
          <w:p w14:paraId="76BB6654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Prime indicazioni di progettazione antincendio (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 w:rsidRPr="00381ABC">
              <w:rPr>
                <w:rFonts w:ascii="Arial" w:hAnsi="Arial" w:cs="Arial"/>
                <w:sz w:val="16"/>
                <w:szCs w:val="16"/>
              </w:rPr>
              <w:t xml:space="preserve"> 6/02/1982)</w:t>
            </w:r>
          </w:p>
        </w:tc>
        <w:tc>
          <w:tcPr>
            <w:tcW w:w="1016" w:type="dxa"/>
            <w:vAlign w:val="center"/>
          </w:tcPr>
          <w:p w14:paraId="0E518E3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6FC302C8" w14:textId="77777777" w:rsidTr="00D30665">
        <w:trPr>
          <w:jc w:val="center"/>
        </w:trPr>
        <w:tc>
          <w:tcPr>
            <w:tcW w:w="889" w:type="dxa"/>
            <w:vAlign w:val="center"/>
          </w:tcPr>
          <w:p w14:paraId="1D518204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QbI.16</w:t>
            </w:r>
          </w:p>
        </w:tc>
        <w:tc>
          <w:tcPr>
            <w:tcW w:w="7288" w:type="dxa"/>
            <w:vAlign w:val="center"/>
          </w:tcPr>
          <w:p w14:paraId="5AF5A041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Prime indicazioni e prescrizioni per la stesura dei Piani di Sicurezza</w:t>
            </w:r>
          </w:p>
        </w:tc>
        <w:tc>
          <w:tcPr>
            <w:tcW w:w="1016" w:type="dxa"/>
            <w:vAlign w:val="center"/>
          </w:tcPr>
          <w:p w14:paraId="1C11BE6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2B071D7A" w14:textId="77777777" w:rsidTr="00D30665">
        <w:trPr>
          <w:jc w:val="center"/>
        </w:trPr>
        <w:tc>
          <w:tcPr>
            <w:tcW w:w="889" w:type="dxa"/>
            <w:vAlign w:val="center"/>
          </w:tcPr>
          <w:p w14:paraId="274EB2C9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QbI.17</w:t>
            </w:r>
          </w:p>
        </w:tc>
        <w:tc>
          <w:tcPr>
            <w:tcW w:w="7288" w:type="dxa"/>
            <w:vAlign w:val="center"/>
          </w:tcPr>
          <w:p w14:paraId="112D93E0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 xml:space="preserve">Studi di 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prefattibilità</w:t>
            </w:r>
            <w:proofErr w:type="spellEnd"/>
            <w:r w:rsidRPr="00381ABC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</w:p>
        </w:tc>
        <w:tc>
          <w:tcPr>
            <w:tcW w:w="1016" w:type="dxa"/>
            <w:vAlign w:val="center"/>
          </w:tcPr>
          <w:p w14:paraId="1C8EBD76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31B090D7" w14:textId="77777777" w:rsidTr="00D30665">
        <w:trPr>
          <w:jc w:val="center"/>
        </w:trPr>
        <w:tc>
          <w:tcPr>
            <w:tcW w:w="889" w:type="dxa"/>
            <w:vAlign w:val="center"/>
          </w:tcPr>
          <w:p w14:paraId="4B02A158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QbI.18</w:t>
            </w:r>
          </w:p>
        </w:tc>
        <w:tc>
          <w:tcPr>
            <w:tcW w:w="7288" w:type="dxa"/>
            <w:vAlign w:val="center"/>
          </w:tcPr>
          <w:p w14:paraId="3EF48682" w14:textId="77777777" w:rsidR="00D30665" w:rsidRPr="00381ABC" w:rsidRDefault="00D30665" w:rsidP="00D306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Piano di monitoraggio ambientale</w:t>
            </w:r>
          </w:p>
        </w:tc>
        <w:tc>
          <w:tcPr>
            <w:tcW w:w="1016" w:type="dxa"/>
            <w:vAlign w:val="center"/>
          </w:tcPr>
          <w:p w14:paraId="45D90563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107461FF" w14:textId="77777777" w:rsidTr="00D30665">
        <w:trPr>
          <w:jc w:val="center"/>
        </w:trPr>
        <w:tc>
          <w:tcPr>
            <w:tcW w:w="889" w:type="dxa"/>
            <w:vAlign w:val="center"/>
          </w:tcPr>
          <w:p w14:paraId="5DB154D5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QbI.19</w:t>
            </w:r>
          </w:p>
        </w:tc>
        <w:tc>
          <w:tcPr>
            <w:tcW w:w="7288" w:type="dxa"/>
            <w:vAlign w:val="center"/>
          </w:tcPr>
          <w:p w14:paraId="77104937" w14:textId="77777777" w:rsidR="00D30665" w:rsidRPr="00381ABC" w:rsidRDefault="00D30665" w:rsidP="00D306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Supporto al RUP: supervisione e coordinamento della progettazione preliminare</w:t>
            </w:r>
          </w:p>
        </w:tc>
        <w:tc>
          <w:tcPr>
            <w:tcW w:w="1016" w:type="dxa"/>
            <w:vAlign w:val="center"/>
          </w:tcPr>
          <w:p w14:paraId="46D5BB04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3F415D74" w14:textId="77777777" w:rsidTr="00D30665">
        <w:trPr>
          <w:jc w:val="center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5BE0296F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QbI.20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vAlign w:val="center"/>
          </w:tcPr>
          <w:p w14:paraId="41A27133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Supporto al RUP: verifica della progettazione preliminare</w:t>
            </w:r>
          </w:p>
        </w:tc>
        <w:tc>
          <w:tcPr>
            <w:tcW w:w="1016" w:type="dxa"/>
            <w:vAlign w:val="center"/>
          </w:tcPr>
          <w:p w14:paraId="0FDD7E4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9CB4666" w14:textId="77777777" w:rsidTr="00D30665">
        <w:trPr>
          <w:jc w:val="center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49AAFCD0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QbI.21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vAlign w:val="center"/>
          </w:tcPr>
          <w:p w14:paraId="3FB190F4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Prime indicazioni piano di manutenzioni</w:t>
            </w:r>
          </w:p>
        </w:tc>
        <w:tc>
          <w:tcPr>
            <w:tcW w:w="1016" w:type="dxa"/>
            <w:vAlign w:val="center"/>
          </w:tcPr>
          <w:p w14:paraId="1A12AED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66546A60" w14:textId="77777777" w:rsidTr="00D30665">
        <w:trPr>
          <w:jc w:val="center"/>
        </w:trPr>
        <w:tc>
          <w:tcPr>
            <w:tcW w:w="889" w:type="dxa"/>
            <w:vAlign w:val="center"/>
          </w:tcPr>
          <w:p w14:paraId="6658A965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QbII.01</w:t>
            </w:r>
          </w:p>
        </w:tc>
        <w:tc>
          <w:tcPr>
            <w:tcW w:w="7288" w:type="dxa"/>
            <w:vAlign w:val="center"/>
          </w:tcPr>
          <w:p w14:paraId="72676892" w14:textId="77777777" w:rsidR="00D30665" w:rsidRPr="00381ABC" w:rsidRDefault="00D30665" w:rsidP="00D306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016" w:type="dxa"/>
            <w:vAlign w:val="center"/>
          </w:tcPr>
          <w:p w14:paraId="0423A3ED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14709D0C" w14:textId="77777777" w:rsidTr="00D30665">
        <w:trPr>
          <w:jc w:val="center"/>
        </w:trPr>
        <w:tc>
          <w:tcPr>
            <w:tcW w:w="889" w:type="dxa"/>
            <w:vAlign w:val="center"/>
          </w:tcPr>
          <w:p w14:paraId="4F81D651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QbII.02</w:t>
            </w:r>
          </w:p>
        </w:tc>
        <w:tc>
          <w:tcPr>
            <w:tcW w:w="7288" w:type="dxa"/>
            <w:vAlign w:val="center"/>
          </w:tcPr>
          <w:p w14:paraId="4307BB6A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Rilievi dei manufatti</w:t>
            </w:r>
          </w:p>
        </w:tc>
        <w:tc>
          <w:tcPr>
            <w:tcW w:w="1016" w:type="dxa"/>
            <w:vAlign w:val="center"/>
          </w:tcPr>
          <w:p w14:paraId="1AADB11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0391231" w14:textId="77777777" w:rsidTr="00D30665">
        <w:trPr>
          <w:jc w:val="center"/>
        </w:trPr>
        <w:tc>
          <w:tcPr>
            <w:tcW w:w="889" w:type="dxa"/>
            <w:vAlign w:val="center"/>
          </w:tcPr>
          <w:p w14:paraId="3F45A456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QbII.03</w:t>
            </w:r>
          </w:p>
        </w:tc>
        <w:tc>
          <w:tcPr>
            <w:tcW w:w="7288" w:type="dxa"/>
            <w:vAlign w:val="center"/>
          </w:tcPr>
          <w:p w14:paraId="6DBE3BF3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Disciplinare descrittivo e prestazionale</w:t>
            </w:r>
          </w:p>
        </w:tc>
        <w:tc>
          <w:tcPr>
            <w:tcW w:w="1016" w:type="dxa"/>
            <w:vAlign w:val="center"/>
          </w:tcPr>
          <w:p w14:paraId="360EC8C6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28E42B86" w14:textId="77777777" w:rsidTr="00D30665">
        <w:trPr>
          <w:jc w:val="center"/>
        </w:trPr>
        <w:tc>
          <w:tcPr>
            <w:tcW w:w="889" w:type="dxa"/>
            <w:vAlign w:val="center"/>
          </w:tcPr>
          <w:p w14:paraId="587BDFD4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QbII.04</w:t>
            </w:r>
          </w:p>
        </w:tc>
        <w:tc>
          <w:tcPr>
            <w:tcW w:w="7288" w:type="dxa"/>
            <w:vAlign w:val="center"/>
          </w:tcPr>
          <w:p w14:paraId="2346B5F0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Piano particellare d’esproprio</w:t>
            </w:r>
          </w:p>
        </w:tc>
        <w:tc>
          <w:tcPr>
            <w:tcW w:w="1016" w:type="dxa"/>
            <w:vAlign w:val="center"/>
          </w:tcPr>
          <w:p w14:paraId="6ABE7D9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5BAF02C" w14:textId="77777777" w:rsidTr="00D30665">
        <w:trPr>
          <w:jc w:val="center"/>
        </w:trPr>
        <w:tc>
          <w:tcPr>
            <w:tcW w:w="889" w:type="dxa"/>
            <w:vAlign w:val="center"/>
          </w:tcPr>
          <w:p w14:paraId="54667338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lastRenderedPageBreak/>
              <w:t>QbII.05</w:t>
            </w:r>
          </w:p>
        </w:tc>
        <w:tc>
          <w:tcPr>
            <w:tcW w:w="7288" w:type="dxa"/>
            <w:vAlign w:val="center"/>
          </w:tcPr>
          <w:p w14:paraId="795F0661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Elenco prezzi unitari ed eventuali analisi, Computo metrico estimativo, Quadro economico</w:t>
            </w:r>
          </w:p>
        </w:tc>
        <w:tc>
          <w:tcPr>
            <w:tcW w:w="1016" w:type="dxa"/>
            <w:vAlign w:val="center"/>
          </w:tcPr>
          <w:p w14:paraId="4D84ABAD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AD63ED3" w14:textId="77777777" w:rsidTr="00D30665">
        <w:trPr>
          <w:jc w:val="center"/>
        </w:trPr>
        <w:tc>
          <w:tcPr>
            <w:tcW w:w="889" w:type="dxa"/>
            <w:vAlign w:val="center"/>
          </w:tcPr>
          <w:p w14:paraId="1F9CD082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QbII.06</w:t>
            </w:r>
          </w:p>
        </w:tc>
        <w:tc>
          <w:tcPr>
            <w:tcW w:w="7288" w:type="dxa"/>
            <w:vAlign w:val="center"/>
          </w:tcPr>
          <w:p w14:paraId="5DF7BCE7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Studio di inserimento urbanistico</w:t>
            </w:r>
          </w:p>
        </w:tc>
        <w:tc>
          <w:tcPr>
            <w:tcW w:w="1016" w:type="dxa"/>
            <w:vAlign w:val="center"/>
          </w:tcPr>
          <w:p w14:paraId="0416D42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1D88E445" w14:textId="77777777" w:rsidTr="00D30665">
        <w:trPr>
          <w:jc w:val="center"/>
        </w:trPr>
        <w:tc>
          <w:tcPr>
            <w:tcW w:w="889" w:type="dxa"/>
            <w:vAlign w:val="center"/>
          </w:tcPr>
          <w:p w14:paraId="08351041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QbII.07</w:t>
            </w:r>
          </w:p>
        </w:tc>
        <w:tc>
          <w:tcPr>
            <w:tcW w:w="7288" w:type="dxa"/>
            <w:vAlign w:val="center"/>
          </w:tcPr>
          <w:p w14:paraId="76BD3ACB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 xml:space="preserve">Rilievi 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planoaltimetrici</w:t>
            </w:r>
            <w:proofErr w:type="spellEnd"/>
          </w:p>
        </w:tc>
        <w:tc>
          <w:tcPr>
            <w:tcW w:w="1016" w:type="dxa"/>
            <w:vAlign w:val="center"/>
          </w:tcPr>
          <w:p w14:paraId="54856BE4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896B541" w14:textId="77777777" w:rsidTr="00D30665">
        <w:trPr>
          <w:jc w:val="center"/>
        </w:trPr>
        <w:tc>
          <w:tcPr>
            <w:tcW w:w="889" w:type="dxa"/>
            <w:vAlign w:val="center"/>
          </w:tcPr>
          <w:p w14:paraId="27A9E7C3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QbII.08</w:t>
            </w:r>
          </w:p>
        </w:tc>
        <w:tc>
          <w:tcPr>
            <w:tcW w:w="7288" w:type="dxa"/>
            <w:vAlign w:val="center"/>
          </w:tcPr>
          <w:p w14:paraId="3C2CDC43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Schema di contratto, Capitolato speciale d'appalto</w:t>
            </w:r>
          </w:p>
        </w:tc>
        <w:tc>
          <w:tcPr>
            <w:tcW w:w="1016" w:type="dxa"/>
            <w:vAlign w:val="center"/>
          </w:tcPr>
          <w:p w14:paraId="200AC790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1F94695A" w14:textId="77777777" w:rsidTr="00D30665">
        <w:trPr>
          <w:jc w:val="center"/>
        </w:trPr>
        <w:tc>
          <w:tcPr>
            <w:tcW w:w="889" w:type="dxa"/>
            <w:vAlign w:val="center"/>
          </w:tcPr>
          <w:p w14:paraId="28B46591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QbII.09</w:t>
            </w:r>
          </w:p>
        </w:tc>
        <w:tc>
          <w:tcPr>
            <w:tcW w:w="7288" w:type="dxa"/>
            <w:vAlign w:val="center"/>
          </w:tcPr>
          <w:p w14:paraId="2BA9352F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geotecnica</w:t>
            </w:r>
          </w:p>
        </w:tc>
        <w:tc>
          <w:tcPr>
            <w:tcW w:w="1016" w:type="dxa"/>
            <w:vAlign w:val="center"/>
          </w:tcPr>
          <w:p w14:paraId="156A06D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5BE7076" w14:textId="77777777" w:rsidTr="00D30665">
        <w:trPr>
          <w:jc w:val="center"/>
        </w:trPr>
        <w:tc>
          <w:tcPr>
            <w:tcW w:w="889" w:type="dxa"/>
            <w:vAlign w:val="center"/>
          </w:tcPr>
          <w:p w14:paraId="1B9A6AFA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QbII.10</w:t>
            </w:r>
          </w:p>
        </w:tc>
        <w:tc>
          <w:tcPr>
            <w:tcW w:w="7288" w:type="dxa"/>
            <w:vAlign w:val="center"/>
          </w:tcPr>
          <w:p w14:paraId="0E06C507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idrologica</w:t>
            </w:r>
          </w:p>
        </w:tc>
        <w:tc>
          <w:tcPr>
            <w:tcW w:w="1016" w:type="dxa"/>
            <w:vAlign w:val="center"/>
          </w:tcPr>
          <w:p w14:paraId="34C1469B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0F40226C" w14:textId="77777777" w:rsidTr="00D30665">
        <w:trPr>
          <w:jc w:val="center"/>
        </w:trPr>
        <w:tc>
          <w:tcPr>
            <w:tcW w:w="889" w:type="dxa"/>
            <w:vAlign w:val="center"/>
          </w:tcPr>
          <w:p w14:paraId="25ED5C00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QbII.11</w:t>
            </w:r>
          </w:p>
        </w:tc>
        <w:tc>
          <w:tcPr>
            <w:tcW w:w="7288" w:type="dxa"/>
            <w:vAlign w:val="center"/>
          </w:tcPr>
          <w:p w14:paraId="1DEF2CAA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idraulica</w:t>
            </w:r>
          </w:p>
        </w:tc>
        <w:tc>
          <w:tcPr>
            <w:tcW w:w="1016" w:type="dxa"/>
            <w:vAlign w:val="center"/>
          </w:tcPr>
          <w:p w14:paraId="7B91463A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15B2A6A0" w14:textId="77777777" w:rsidTr="00D30665">
        <w:trPr>
          <w:jc w:val="center"/>
        </w:trPr>
        <w:tc>
          <w:tcPr>
            <w:tcW w:w="889" w:type="dxa"/>
            <w:vAlign w:val="center"/>
          </w:tcPr>
          <w:p w14:paraId="2A754CBF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QbII.12</w:t>
            </w:r>
          </w:p>
        </w:tc>
        <w:tc>
          <w:tcPr>
            <w:tcW w:w="7288" w:type="dxa"/>
            <w:vAlign w:val="center"/>
          </w:tcPr>
          <w:p w14:paraId="710E081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sismica e sulle strutture</w:t>
            </w:r>
          </w:p>
        </w:tc>
        <w:tc>
          <w:tcPr>
            <w:tcW w:w="1016" w:type="dxa"/>
            <w:vAlign w:val="center"/>
          </w:tcPr>
          <w:p w14:paraId="425A1A60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4A05CE40" w14:textId="77777777" w:rsidTr="00D30665">
        <w:trPr>
          <w:jc w:val="center"/>
        </w:trPr>
        <w:tc>
          <w:tcPr>
            <w:tcW w:w="889" w:type="dxa"/>
            <w:vAlign w:val="center"/>
          </w:tcPr>
          <w:p w14:paraId="01AF0220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QbII.13</w:t>
            </w:r>
          </w:p>
        </w:tc>
        <w:tc>
          <w:tcPr>
            <w:tcW w:w="7288" w:type="dxa"/>
            <w:vAlign w:val="center"/>
          </w:tcPr>
          <w:p w14:paraId="31F1295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geologica</w:t>
            </w:r>
          </w:p>
        </w:tc>
        <w:tc>
          <w:tcPr>
            <w:tcW w:w="1016" w:type="dxa"/>
            <w:vAlign w:val="center"/>
          </w:tcPr>
          <w:p w14:paraId="0BCCC748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692561A1" w14:textId="77777777" w:rsidTr="00D30665">
        <w:trPr>
          <w:jc w:val="center"/>
        </w:trPr>
        <w:tc>
          <w:tcPr>
            <w:tcW w:w="889" w:type="dxa"/>
            <w:vAlign w:val="center"/>
          </w:tcPr>
          <w:p w14:paraId="5BC656D3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QbII.14</w:t>
            </w:r>
          </w:p>
        </w:tc>
        <w:tc>
          <w:tcPr>
            <w:tcW w:w="7288" w:type="dxa"/>
            <w:vAlign w:val="center"/>
          </w:tcPr>
          <w:p w14:paraId="62FDB3D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Analisi storico critica e relazione sulle strutture esistenti</w:t>
            </w:r>
          </w:p>
        </w:tc>
        <w:tc>
          <w:tcPr>
            <w:tcW w:w="1016" w:type="dxa"/>
            <w:vAlign w:val="center"/>
          </w:tcPr>
          <w:p w14:paraId="39EA35F9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E7FF538" w14:textId="77777777" w:rsidTr="00D30665">
        <w:trPr>
          <w:jc w:val="center"/>
        </w:trPr>
        <w:tc>
          <w:tcPr>
            <w:tcW w:w="889" w:type="dxa"/>
            <w:vAlign w:val="center"/>
          </w:tcPr>
          <w:p w14:paraId="5A1F44F7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QbII.15</w:t>
            </w:r>
          </w:p>
        </w:tc>
        <w:tc>
          <w:tcPr>
            <w:tcW w:w="7288" w:type="dxa"/>
            <w:vAlign w:val="center"/>
          </w:tcPr>
          <w:p w14:paraId="7CA58BA6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sulle indagini dei materiali e delle strutture per edifici esistenti</w:t>
            </w:r>
          </w:p>
        </w:tc>
        <w:tc>
          <w:tcPr>
            <w:tcW w:w="1016" w:type="dxa"/>
            <w:vAlign w:val="center"/>
          </w:tcPr>
          <w:p w14:paraId="75EB49ED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65AA7A9D" w14:textId="77777777" w:rsidTr="00D30665">
        <w:trPr>
          <w:jc w:val="center"/>
        </w:trPr>
        <w:tc>
          <w:tcPr>
            <w:tcW w:w="889" w:type="dxa"/>
            <w:vAlign w:val="center"/>
          </w:tcPr>
          <w:p w14:paraId="6DEF4360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QbII.16</w:t>
            </w:r>
          </w:p>
        </w:tc>
        <w:tc>
          <w:tcPr>
            <w:tcW w:w="7288" w:type="dxa"/>
            <w:vAlign w:val="center"/>
          </w:tcPr>
          <w:p w14:paraId="0EF8B88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Verifica sismica delle strutture esistenti e individuazione delle carenze strutturali</w:t>
            </w:r>
          </w:p>
        </w:tc>
        <w:tc>
          <w:tcPr>
            <w:tcW w:w="1016" w:type="dxa"/>
            <w:vAlign w:val="center"/>
          </w:tcPr>
          <w:p w14:paraId="76CB05CD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462D72C" w14:textId="77777777" w:rsidTr="00D30665">
        <w:trPr>
          <w:jc w:val="center"/>
        </w:trPr>
        <w:tc>
          <w:tcPr>
            <w:tcW w:w="889" w:type="dxa"/>
            <w:vAlign w:val="center"/>
          </w:tcPr>
          <w:p w14:paraId="582EBDAA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QbII.17</w:t>
            </w:r>
          </w:p>
        </w:tc>
        <w:tc>
          <w:tcPr>
            <w:tcW w:w="7288" w:type="dxa"/>
            <w:vAlign w:val="center"/>
          </w:tcPr>
          <w:p w14:paraId="142EFA6D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Progettazione integrale e coordinata - Integrazione delle prestazioni specialistiche</w:t>
            </w:r>
          </w:p>
        </w:tc>
        <w:tc>
          <w:tcPr>
            <w:tcW w:w="1016" w:type="dxa"/>
            <w:vAlign w:val="center"/>
          </w:tcPr>
          <w:p w14:paraId="6949EF01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07CEFE87" w14:textId="77777777" w:rsidTr="00D30665">
        <w:trPr>
          <w:jc w:val="center"/>
        </w:trPr>
        <w:tc>
          <w:tcPr>
            <w:tcW w:w="889" w:type="dxa"/>
            <w:vAlign w:val="center"/>
          </w:tcPr>
          <w:p w14:paraId="6EE59CB5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QbII.18</w:t>
            </w:r>
          </w:p>
        </w:tc>
        <w:tc>
          <w:tcPr>
            <w:tcW w:w="7288" w:type="dxa"/>
            <w:vAlign w:val="center"/>
          </w:tcPr>
          <w:p w14:paraId="79B9B0E7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Elaborati di progettazione antincendio (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 w:rsidRPr="00381ABC">
              <w:rPr>
                <w:rFonts w:ascii="Arial" w:hAnsi="Arial" w:cs="Arial"/>
                <w:sz w:val="16"/>
                <w:szCs w:val="16"/>
              </w:rPr>
              <w:t xml:space="preserve"> 16/02/1982)</w:t>
            </w:r>
          </w:p>
        </w:tc>
        <w:tc>
          <w:tcPr>
            <w:tcW w:w="1016" w:type="dxa"/>
            <w:vAlign w:val="center"/>
          </w:tcPr>
          <w:p w14:paraId="63C49683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3E226898" w14:textId="77777777" w:rsidTr="00D30665">
        <w:trPr>
          <w:jc w:val="center"/>
        </w:trPr>
        <w:tc>
          <w:tcPr>
            <w:tcW w:w="889" w:type="dxa"/>
            <w:vAlign w:val="center"/>
          </w:tcPr>
          <w:p w14:paraId="2B0739D7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QbII.19</w:t>
            </w:r>
          </w:p>
        </w:tc>
        <w:tc>
          <w:tcPr>
            <w:tcW w:w="7288" w:type="dxa"/>
            <w:vAlign w:val="center"/>
          </w:tcPr>
          <w:p w14:paraId="4F42BAC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paesaggistica (d.lgs. 42/2004)</w:t>
            </w:r>
          </w:p>
        </w:tc>
        <w:tc>
          <w:tcPr>
            <w:tcW w:w="1016" w:type="dxa"/>
            <w:vAlign w:val="center"/>
          </w:tcPr>
          <w:p w14:paraId="4E055889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B957CDA" w14:textId="77777777" w:rsidTr="00D30665">
        <w:trPr>
          <w:jc w:val="center"/>
        </w:trPr>
        <w:tc>
          <w:tcPr>
            <w:tcW w:w="889" w:type="dxa"/>
            <w:vAlign w:val="center"/>
          </w:tcPr>
          <w:p w14:paraId="49136D7A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QbII.20</w:t>
            </w:r>
          </w:p>
        </w:tc>
        <w:tc>
          <w:tcPr>
            <w:tcW w:w="7288" w:type="dxa"/>
            <w:vAlign w:val="center"/>
          </w:tcPr>
          <w:p w14:paraId="095BCE7F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Elaborati e relazioni per requisiti acustici (Legge 447/95-d.p.c.m. 512/97)</w:t>
            </w:r>
          </w:p>
        </w:tc>
        <w:tc>
          <w:tcPr>
            <w:tcW w:w="1016" w:type="dxa"/>
            <w:vAlign w:val="center"/>
          </w:tcPr>
          <w:p w14:paraId="220D8434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6D9D1AE1" w14:textId="77777777" w:rsidTr="00D30665">
        <w:trPr>
          <w:jc w:val="center"/>
        </w:trPr>
        <w:tc>
          <w:tcPr>
            <w:tcW w:w="889" w:type="dxa"/>
            <w:vAlign w:val="center"/>
          </w:tcPr>
          <w:p w14:paraId="30E3BFB7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QbII.21</w:t>
            </w:r>
          </w:p>
        </w:tc>
        <w:tc>
          <w:tcPr>
            <w:tcW w:w="7288" w:type="dxa"/>
            <w:vAlign w:val="center"/>
          </w:tcPr>
          <w:p w14:paraId="2C3EA786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 xml:space="preserve">Relazione energetica (ex Legge 10/91 e 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 w:rsidRPr="00381A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6" w:type="dxa"/>
            <w:vAlign w:val="center"/>
          </w:tcPr>
          <w:p w14:paraId="7AAD8390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1EBEE7A4" w14:textId="77777777" w:rsidTr="00D30665">
        <w:trPr>
          <w:jc w:val="center"/>
        </w:trPr>
        <w:tc>
          <w:tcPr>
            <w:tcW w:w="889" w:type="dxa"/>
            <w:vAlign w:val="center"/>
          </w:tcPr>
          <w:p w14:paraId="3F1D1569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QbII.22</w:t>
            </w:r>
          </w:p>
        </w:tc>
        <w:tc>
          <w:tcPr>
            <w:tcW w:w="7288" w:type="dxa"/>
            <w:vAlign w:val="center"/>
          </w:tcPr>
          <w:p w14:paraId="59CB37BB" w14:textId="77777777" w:rsidR="00D30665" w:rsidRPr="00381ABC" w:rsidRDefault="00D30665" w:rsidP="00D306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 xml:space="preserve">Diagnosi energetica (ex Legge 10/91 e 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 w:rsidRPr="00381ABC">
              <w:rPr>
                <w:rFonts w:ascii="Arial" w:hAnsi="Arial" w:cs="Arial"/>
                <w:sz w:val="16"/>
                <w:szCs w:val="16"/>
              </w:rPr>
              <w:t>) degli edifici esistenti, esclusi i rilievi e le indagini</w:t>
            </w:r>
          </w:p>
        </w:tc>
        <w:tc>
          <w:tcPr>
            <w:tcW w:w="1016" w:type="dxa"/>
            <w:vAlign w:val="center"/>
          </w:tcPr>
          <w:p w14:paraId="6425F1E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3D13A866" w14:textId="77777777" w:rsidTr="00D30665">
        <w:trPr>
          <w:jc w:val="center"/>
        </w:trPr>
        <w:tc>
          <w:tcPr>
            <w:tcW w:w="889" w:type="dxa"/>
            <w:vAlign w:val="center"/>
          </w:tcPr>
          <w:p w14:paraId="1CC9508D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QbII.23</w:t>
            </w:r>
          </w:p>
        </w:tc>
        <w:tc>
          <w:tcPr>
            <w:tcW w:w="7288" w:type="dxa"/>
            <w:vAlign w:val="center"/>
          </w:tcPr>
          <w:p w14:paraId="7224001F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Aggiornamento delle prime indicazioni e prescrizioni per la redazione del PSC</w:t>
            </w:r>
          </w:p>
        </w:tc>
        <w:tc>
          <w:tcPr>
            <w:tcW w:w="1016" w:type="dxa"/>
            <w:vAlign w:val="center"/>
          </w:tcPr>
          <w:p w14:paraId="6A25895D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67CF8641" w14:textId="77777777" w:rsidTr="00D30665">
        <w:trPr>
          <w:jc w:val="center"/>
        </w:trPr>
        <w:tc>
          <w:tcPr>
            <w:tcW w:w="889" w:type="dxa"/>
            <w:vAlign w:val="center"/>
          </w:tcPr>
          <w:p w14:paraId="3630354F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QbII.24</w:t>
            </w:r>
          </w:p>
        </w:tc>
        <w:tc>
          <w:tcPr>
            <w:tcW w:w="7288" w:type="dxa"/>
            <w:vAlign w:val="center"/>
          </w:tcPr>
          <w:p w14:paraId="7279F2E2" w14:textId="77777777" w:rsidR="00D30665" w:rsidRPr="00381ABC" w:rsidRDefault="00D30665" w:rsidP="00D306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Studio di impatto ambientale o di fattibilità ambientale (VIA-VAS- AIA)</w:t>
            </w:r>
          </w:p>
        </w:tc>
        <w:tc>
          <w:tcPr>
            <w:tcW w:w="1016" w:type="dxa"/>
            <w:vAlign w:val="center"/>
          </w:tcPr>
          <w:p w14:paraId="4B67CA7A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0A234182" w14:textId="77777777" w:rsidTr="00D30665">
        <w:trPr>
          <w:jc w:val="center"/>
        </w:trPr>
        <w:tc>
          <w:tcPr>
            <w:tcW w:w="889" w:type="dxa"/>
            <w:vAlign w:val="center"/>
          </w:tcPr>
          <w:p w14:paraId="1F5E66F3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QbII.25</w:t>
            </w:r>
          </w:p>
        </w:tc>
        <w:tc>
          <w:tcPr>
            <w:tcW w:w="7288" w:type="dxa"/>
            <w:vAlign w:val="center"/>
          </w:tcPr>
          <w:p w14:paraId="03A02B0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Piano di monitoraggio ambientale</w:t>
            </w:r>
          </w:p>
        </w:tc>
        <w:tc>
          <w:tcPr>
            <w:tcW w:w="1016" w:type="dxa"/>
            <w:vAlign w:val="center"/>
          </w:tcPr>
          <w:p w14:paraId="329E9E14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62799C8C" w14:textId="77777777" w:rsidTr="00D30665">
        <w:trPr>
          <w:jc w:val="center"/>
        </w:trPr>
        <w:tc>
          <w:tcPr>
            <w:tcW w:w="889" w:type="dxa"/>
            <w:vAlign w:val="center"/>
          </w:tcPr>
          <w:p w14:paraId="0594BC59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QbII.26</w:t>
            </w:r>
          </w:p>
        </w:tc>
        <w:tc>
          <w:tcPr>
            <w:tcW w:w="7288" w:type="dxa"/>
            <w:vAlign w:val="center"/>
          </w:tcPr>
          <w:p w14:paraId="360A4493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 xml:space="preserve">Supporto al RUP: supervisione e coordinamento della 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  <w:r w:rsidRPr="00381AB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def</w:t>
            </w:r>
            <w:proofErr w:type="spellEnd"/>
            <w:r w:rsidRPr="00381A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6" w:type="dxa"/>
            <w:vAlign w:val="center"/>
          </w:tcPr>
          <w:p w14:paraId="42F5959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4C76D5E1" w14:textId="77777777" w:rsidTr="00D30665">
        <w:trPr>
          <w:jc w:val="center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6E779201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QbII.27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vAlign w:val="center"/>
          </w:tcPr>
          <w:p w14:paraId="7C2926D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 xml:space="preserve">Supporto RUP: verifica della 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  <w:r w:rsidRPr="00381AB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81ABC">
              <w:rPr>
                <w:rFonts w:ascii="Arial" w:hAnsi="Arial" w:cs="Arial"/>
                <w:sz w:val="16"/>
                <w:szCs w:val="16"/>
              </w:rPr>
              <w:t>def</w:t>
            </w:r>
            <w:proofErr w:type="spellEnd"/>
            <w:r w:rsidRPr="00381A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6" w:type="dxa"/>
            <w:vAlign w:val="center"/>
          </w:tcPr>
          <w:p w14:paraId="51C34D3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1704A834" w14:textId="77777777" w:rsidTr="00D30665">
        <w:trPr>
          <w:jc w:val="center"/>
        </w:trPr>
        <w:tc>
          <w:tcPr>
            <w:tcW w:w="9193" w:type="dxa"/>
            <w:gridSpan w:val="3"/>
            <w:shd w:val="clear" w:color="auto" w:fill="D9D9D9" w:themeFill="background1" w:themeFillShade="D9"/>
            <w:vAlign w:val="center"/>
          </w:tcPr>
          <w:p w14:paraId="05F805D6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b/>
                <w:sz w:val="16"/>
                <w:szCs w:val="16"/>
              </w:rPr>
              <w:t>Progetto esecutivo</w:t>
            </w:r>
          </w:p>
        </w:tc>
      </w:tr>
      <w:tr w:rsidR="00D30665" w:rsidRPr="00381ABC" w14:paraId="1D4D62FA" w14:textId="77777777" w:rsidTr="00D30665">
        <w:trPr>
          <w:jc w:val="center"/>
        </w:trPr>
        <w:tc>
          <w:tcPr>
            <w:tcW w:w="889" w:type="dxa"/>
            <w:vAlign w:val="center"/>
          </w:tcPr>
          <w:p w14:paraId="28B594FB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1ABC">
              <w:rPr>
                <w:rFonts w:ascii="Arial" w:hAnsi="Arial" w:cs="Arial"/>
                <w:b/>
                <w:sz w:val="16"/>
                <w:szCs w:val="16"/>
              </w:rPr>
              <w:t>Cod.</w:t>
            </w:r>
          </w:p>
        </w:tc>
        <w:tc>
          <w:tcPr>
            <w:tcW w:w="7288" w:type="dxa"/>
            <w:vAlign w:val="center"/>
          </w:tcPr>
          <w:p w14:paraId="59211C9A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1ABC">
              <w:rPr>
                <w:rFonts w:ascii="Arial" w:hAnsi="Arial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1016" w:type="dxa"/>
            <w:vAlign w:val="center"/>
          </w:tcPr>
          <w:p w14:paraId="66531B5B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ABC">
              <w:rPr>
                <w:rFonts w:ascii="Arial" w:hAnsi="Arial" w:cs="Arial"/>
                <w:b/>
                <w:sz w:val="16"/>
                <w:szCs w:val="16"/>
              </w:rPr>
              <w:t>Redazione (SÌ/NO)</w:t>
            </w:r>
          </w:p>
        </w:tc>
      </w:tr>
      <w:tr w:rsidR="00D30665" w:rsidRPr="00381ABC" w14:paraId="1F3BED20" w14:textId="77777777" w:rsidTr="00D30665">
        <w:trPr>
          <w:jc w:val="center"/>
        </w:trPr>
        <w:tc>
          <w:tcPr>
            <w:tcW w:w="889" w:type="dxa"/>
            <w:vAlign w:val="center"/>
          </w:tcPr>
          <w:p w14:paraId="3CDAE065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QbIII.01</w:t>
            </w:r>
          </w:p>
        </w:tc>
        <w:tc>
          <w:tcPr>
            <w:tcW w:w="7288" w:type="dxa"/>
            <w:vAlign w:val="center"/>
          </w:tcPr>
          <w:p w14:paraId="33DF58C9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Relazione generale e specialistiche, Elaborati grafici, Calcoli esecutivi</w:t>
            </w:r>
          </w:p>
        </w:tc>
        <w:tc>
          <w:tcPr>
            <w:tcW w:w="1016" w:type="dxa"/>
            <w:vAlign w:val="center"/>
          </w:tcPr>
          <w:p w14:paraId="1A5DE58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206C09CE" w14:textId="77777777" w:rsidTr="00D30665">
        <w:trPr>
          <w:jc w:val="center"/>
        </w:trPr>
        <w:tc>
          <w:tcPr>
            <w:tcW w:w="889" w:type="dxa"/>
            <w:vAlign w:val="center"/>
          </w:tcPr>
          <w:p w14:paraId="5904A01E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QbIII.02</w:t>
            </w:r>
          </w:p>
        </w:tc>
        <w:tc>
          <w:tcPr>
            <w:tcW w:w="7288" w:type="dxa"/>
            <w:vAlign w:val="center"/>
          </w:tcPr>
          <w:p w14:paraId="217F8148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Particolari costruttivi e decorativi</w:t>
            </w:r>
          </w:p>
        </w:tc>
        <w:tc>
          <w:tcPr>
            <w:tcW w:w="1016" w:type="dxa"/>
            <w:vAlign w:val="center"/>
          </w:tcPr>
          <w:p w14:paraId="338F6D97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28D0D42F" w14:textId="77777777" w:rsidTr="00D30665">
        <w:trPr>
          <w:jc w:val="center"/>
        </w:trPr>
        <w:tc>
          <w:tcPr>
            <w:tcW w:w="889" w:type="dxa"/>
            <w:vAlign w:val="center"/>
          </w:tcPr>
          <w:p w14:paraId="6BC0F668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QbIII.03</w:t>
            </w:r>
          </w:p>
        </w:tc>
        <w:tc>
          <w:tcPr>
            <w:tcW w:w="7288" w:type="dxa"/>
            <w:vAlign w:val="center"/>
          </w:tcPr>
          <w:p w14:paraId="64B9D410" w14:textId="77777777" w:rsidR="00D30665" w:rsidRPr="00381ABC" w:rsidRDefault="00D30665" w:rsidP="00D306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Computo metrico estimativo, Quadro economico, Elenco prezzi e eventuale analisi, Quadro dell'incidenza percentuale della quantità di manodopera</w:t>
            </w:r>
          </w:p>
        </w:tc>
        <w:tc>
          <w:tcPr>
            <w:tcW w:w="1016" w:type="dxa"/>
            <w:vAlign w:val="center"/>
          </w:tcPr>
          <w:p w14:paraId="48095363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2208DCB5" w14:textId="77777777" w:rsidTr="00D30665">
        <w:trPr>
          <w:jc w:val="center"/>
        </w:trPr>
        <w:tc>
          <w:tcPr>
            <w:tcW w:w="889" w:type="dxa"/>
            <w:vAlign w:val="center"/>
          </w:tcPr>
          <w:p w14:paraId="6E68D308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QbIII.04</w:t>
            </w:r>
          </w:p>
        </w:tc>
        <w:tc>
          <w:tcPr>
            <w:tcW w:w="7288" w:type="dxa"/>
            <w:vAlign w:val="center"/>
          </w:tcPr>
          <w:p w14:paraId="4674D071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Schema di contratto, capitolato speciale d'appalto, cronoprogramma</w:t>
            </w:r>
          </w:p>
        </w:tc>
        <w:tc>
          <w:tcPr>
            <w:tcW w:w="1016" w:type="dxa"/>
            <w:vAlign w:val="center"/>
          </w:tcPr>
          <w:p w14:paraId="0A6D66A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2A56C6DF" w14:textId="77777777" w:rsidTr="00D30665">
        <w:trPr>
          <w:jc w:val="center"/>
        </w:trPr>
        <w:tc>
          <w:tcPr>
            <w:tcW w:w="889" w:type="dxa"/>
            <w:vAlign w:val="center"/>
          </w:tcPr>
          <w:p w14:paraId="4907C7C5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QbIII.05</w:t>
            </w:r>
          </w:p>
        </w:tc>
        <w:tc>
          <w:tcPr>
            <w:tcW w:w="7288" w:type="dxa"/>
            <w:vAlign w:val="center"/>
          </w:tcPr>
          <w:p w14:paraId="4A87BD5D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Piano di manutenzione dell'opera</w:t>
            </w:r>
          </w:p>
        </w:tc>
        <w:tc>
          <w:tcPr>
            <w:tcW w:w="1016" w:type="dxa"/>
            <w:vAlign w:val="center"/>
          </w:tcPr>
          <w:p w14:paraId="547868B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3911137B" w14:textId="77777777" w:rsidTr="00D30665">
        <w:trPr>
          <w:jc w:val="center"/>
        </w:trPr>
        <w:tc>
          <w:tcPr>
            <w:tcW w:w="889" w:type="dxa"/>
            <w:vAlign w:val="center"/>
          </w:tcPr>
          <w:p w14:paraId="5E1812EE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QbIII.06</w:t>
            </w:r>
          </w:p>
        </w:tc>
        <w:tc>
          <w:tcPr>
            <w:tcW w:w="7288" w:type="dxa"/>
            <w:vAlign w:val="center"/>
          </w:tcPr>
          <w:p w14:paraId="5C9B1DF5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Progettazione integrale e coordinata - Integrazione delle prestazioni specialistiche</w:t>
            </w:r>
          </w:p>
        </w:tc>
        <w:tc>
          <w:tcPr>
            <w:tcW w:w="1016" w:type="dxa"/>
            <w:vAlign w:val="center"/>
          </w:tcPr>
          <w:p w14:paraId="45D9369E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887DE0B" w14:textId="77777777" w:rsidTr="00D30665">
        <w:trPr>
          <w:jc w:val="center"/>
        </w:trPr>
        <w:tc>
          <w:tcPr>
            <w:tcW w:w="889" w:type="dxa"/>
            <w:vAlign w:val="center"/>
          </w:tcPr>
          <w:p w14:paraId="5F25257B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QbIII.07</w:t>
            </w:r>
          </w:p>
        </w:tc>
        <w:tc>
          <w:tcPr>
            <w:tcW w:w="7288" w:type="dxa"/>
            <w:vAlign w:val="center"/>
          </w:tcPr>
          <w:p w14:paraId="2F1BCAAF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Piano di Sicurezza e Coordinamento</w:t>
            </w:r>
          </w:p>
        </w:tc>
        <w:tc>
          <w:tcPr>
            <w:tcW w:w="1016" w:type="dxa"/>
            <w:vAlign w:val="center"/>
          </w:tcPr>
          <w:p w14:paraId="583B5DB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EB95397" w14:textId="77777777" w:rsidTr="00D30665">
        <w:trPr>
          <w:jc w:val="center"/>
        </w:trPr>
        <w:tc>
          <w:tcPr>
            <w:tcW w:w="889" w:type="dxa"/>
            <w:vAlign w:val="center"/>
          </w:tcPr>
          <w:p w14:paraId="0F5E49A7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QbIII.08</w:t>
            </w:r>
          </w:p>
        </w:tc>
        <w:tc>
          <w:tcPr>
            <w:tcW w:w="7288" w:type="dxa"/>
            <w:vAlign w:val="center"/>
          </w:tcPr>
          <w:p w14:paraId="2F3C56A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Supporto al RUP: per la supervisione e coordinamento della progettazione esecutiva</w:t>
            </w:r>
          </w:p>
        </w:tc>
        <w:tc>
          <w:tcPr>
            <w:tcW w:w="1016" w:type="dxa"/>
            <w:vAlign w:val="center"/>
          </w:tcPr>
          <w:p w14:paraId="38D5D781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A3CC74A" w14:textId="77777777" w:rsidTr="00D30665">
        <w:trPr>
          <w:jc w:val="center"/>
        </w:trPr>
        <w:tc>
          <w:tcPr>
            <w:tcW w:w="889" w:type="dxa"/>
            <w:vAlign w:val="center"/>
          </w:tcPr>
          <w:p w14:paraId="26C8BEFE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QbIII.09</w:t>
            </w:r>
          </w:p>
        </w:tc>
        <w:tc>
          <w:tcPr>
            <w:tcW w:w="7288" w:type="dxa"/>
            <w:vAlign w:val="center"/>
          </w:tcPr>
          <w:p w14:paraId="7E53E8EA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Supporto al RUP: per la verifica della progettazione esecutiva</w:t>
            </w:r>
          </w:p>
        </w:tc>
        <w:tc>
          <w:tcPr>
            <w:tcW w:w="1016" w:type="dxa"/>
            <w:vAlign w:val="center"/>
          </w:tcPr>
          <w:p w14:paraId="741B669F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78F3FB30" w14:textId="77777777" w:rsidTr="00D30665">
        <w:trPr>
          <w:jc w:val="center"/>
        </w:trPr>
        <w:tc>
          <w:tcPr>
            <w:tcW w:w="889" w:type="dxa"/>
            <w:vAlign w:val="center"/>
          </w:tcPr>
          <w:p w14:paraId="68B64084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QbIII.10</w:t>
            </w:r>
          </w:p>
        </w:tc>
        <w:tc>
          <w:tcPr>
            <w:tcW w:w="7288" w:type="dxa"/>
            <w:vAlign w:val="center"/>
          </w:tcPr>
          <w:p w14:paraId="32D5F19A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Supporto al RUP: per la programmazione e progettazione appalto</w:t>
            </w:r>
          </w:p>
        </w:tc>
        <w:tc>
          <w:tcPr>
            <w:tcW w:w="1016" w:type="dxa"/>
            <w:vAlign w:val="center"/>
          </w:tcPr>
          <w:p w14:paraId="54A27F21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665" w:rsidRPr="00381ABC" w14:paraId="5D02CF8D" w14:textId="77777777" w:rsidTr="00D30665">
        <w:trPr>
          <w:jc w:val="center"/>
        </w:trPr>
        <w:tc>
          <w:tcPr>
            <w:tcW w:w="889" w:type="dxa"/>
            <w:vAlign w:val="center"/>
          </w:tcPr>
          <w:p w14:paraId="42F85759" w14:textId="77777777" w:rsidR="00D30665" w:rsidRPr="00381ABC" w:rsidRDefault="00D30665" w:rsidP="00D30665">
            <w:pPr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QbIII.11</w:t>
            </w:r>
          </w:p>
        </w:tc>
        <w:tc>
          <w:tcPr>
            <w:tcW w:w="7288" w:type="dxa"/>
            <w:vAlign w:val="center"/>
          </w:tcPr>
          <w:p w14:paraId="4C3BD55C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1ABC">
              <w:rPr>
                <w:rFonts w:ascii="Arial" w:hAnsi="Arial" w:cs="Arial"/>
                <w:sz w:val="16"/>
                <w:szCs w:val="16"/>
              </w:rPr>
              <w:t>Supporto al RUP: per la validazione del progetto</w:t>
            </w:r>
          </w:p>
        </w:tc>
        <w:tc>
          <w:tcPr>
            <w:tcW w:w="1016" w:type="dxa"/>
            <w:vAlign w:val="center"/>
          </w:tcPr>
          <w:p w14:paraId="2E751712" w14:textId="77777777" w:rsidR="00D30665" w:rsidRPr="00381ABC" w:rsidRDefault="00D30665" w:rsidP="00D3066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E12F09" w14:textId="77777777" w:rsidR="00D30665" w:rsidRPr="00381ABC" w:rsidRDefault="00D30665" w:rsidP="00D30665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14:paraId="339FB48D" w14:textId="5AAF16FF" w:rsidR="00D30665" w:rsidRDefault="00D30665" w:rsidP="00D30665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6F057B">
        <w:rPr>
          <w:sz w:val="24"/>
          <w:szCs w:val="24"/>
        </w:rPr>
        <w:t xml:space="preserve">I contenuti minimi previsti nei </w:t>
      </w:r>
      <w:r w:rsidR="00381ABC" w:rsidRPr="006F057B">
        <w:rPr>
          <w:sz w:val="24"/>
          <w:szCs w:val="24"/>
        </w:rPr>
        <w:t>due</w:t>
      </w:r>
      <w:r w:rsidRPr="006F057B">
        <w:rPr>
          <w:sz w:val="24"/>
          <w:szCs w:val="24"/>
        </w:rPr>
        <w:t xml:space="preserve"> livelli progettuali sono definiti ai sensi dell’art. </w:t>
      </w:r>
      <w:r w:rsidR="00694B03" w:rsidRPr="006F057B">
        <w:rPr>
          <w:sz w:val="24"/>
          <w:szCs w:val="24"/>
        </w:rPr>
        <w:t xml:space="preserve">41 del </w:t>
      </w:r>
      <w:proofErr w:type="spellStart"/>
      <w:r w:rsidR="00694B03" w:rsidRPr="006F057B">
        <w:rPr>
          <w:sz w:val="24"/>
          <w:szCs w:val="24"/>
        </w:rPr>
        <w:t>D.Lgs.</w:t>
      </w:r>
      <w:proofErr w:type="spellEnd"/>
      <w:r w:rsidR="00694B03" w:rsidRPr="006F057B">
        <w:rPr>
          <w:sz w:val="24"/>
          <w:szCs w:val="24"/>
        </w:rPr>
        <w:t xml:space="preserve"> 36</w:t>
      </w:r>
      <w:r w:rsidRPr="006F057B">
        <w:rPr>
          <w:sz w:val="24"/>
          <w:szCs w:val="24"/>
        </w:rPr>
        <w:t>/20</w:t>
      </w:r>
      <w:r w:rsidR="00694B03" w:rsidRPr="006F057B">
        <w:rPr>
          <w:sz w:val="24"/>
          <w:szCs w:val="24"/>
        </w:rPr>
        <w:t>23</w:t>
      </w:r>
      <w:r w:rsidR="00381ABC" w:rsidRPr="006F057B">
        <w:rPr>
          <w:sz w:val="24"/>
          <w:szCs w:val="24"/>
        </w:rPr>
        <w:t>, allegato I.7.</w:t>
      </w:r>
    </w:p>
    <w:p w14:paraId="4FE990A0" w14:textId="77777777" w:rsidR="00A05284" w:rsidRDefault="00A05284" w:rsidP="00D30665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14:paraId="0B20DD38" w14:textId="30D9B502" w:rsidR="00A05284" w:rsidRPr="00A05284" w:rsidRDefault="00A05284" w:rsidP="00A05284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A05284">
        <w:rPr>
          <w:b/>
          <w:color w:val="FF0000"/>
          <w:sz w:val="24"/>
          <w:szCs w:val="24"/>
        </w:rPr>
        <w:t>IN CASO DI DL</w:t>
      </w:r>
      <w:r w:rsidRPr="00A05284">
        <w:rPr>
          <w:color w:val="FF0000"/>
          <w:sz w:val="24"/>
          <w:szCs w:val="24"/>
        </w:rPr>
        <w:t xml:space="preserve"> </w:t>
      </w:r>
      <w:r w:rsidRPr="00A05284">
        <w:rPr>
          <w:sz w:val="24"/>
          <w:szCs w:val="24"/>
        </w:rPr>
        <w:t>Oltre alle prestazioni professionali sopra indicate il servizio richiesto sarà comprensivo delle specifiche attività in ordine alla fase di direzione dell’esecuzione, sotto riportate ai sensi della tavola Z-2 allegata al Decreto del Ministero della Giustizia del 17/06/2016:</w:t>
      </w:r>
    </w:p>
    <w:p w14:paraId="06D35F06" w14:textId="77777777" w:rsidR="00A05284" w:rsidRPr="00A05284" w:rsidRDefault="00A05284" w:rsidP="00A05284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7288"/>
        <w:gridCol w:w="1016"/>
      </w:tblGrid>
      <w:tr w:rsidR="00A05284" w:rsidRPr="00A05284" w14:paraId="405AAE62" w14:textId="77777777" w:rsidTr="006F057B">
        <w:trPr>
          <w:jc w:val="center"/>
        </w:trPr>
        <w:tc>
          <w:tcPr>
            <w:tcW w:w="9161" w:type="dxa"/>
            <w:gridSpan w:val="3"/>
            <w:shd w:val="clear" w:color="auto" w:fill="D9D9D9" w:themeFill="background1" w:themeFillShade="D9"/>
            <w:vAlign w:val="center"/>
          </w:tcPr>
          <w:p w14:paraId="75F12D10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b/>
                <w:sz w:val="16"/>
                <w:szCs w:val="16"/>
              </w:rPr>
              <w:t>Esecuzione dei lavori</w:t>
            </w:r>
          </w:p>
        </w:tc>
      </w:tr>
      <w:tr w:rsidR="00A05284" w:rsidRPr="00A05284" w14:paraId="33966940" w14:textId="77777777" w:rsidTr="006F057B">
        <w:trPr>
          <w:jc w:val="center"/>
        </w:trPr>
        <w:tc>
          <w:tcPr>
            <w:tcW w:w="889" w:type="dxa"/>
            <w:vAlign w:val="center"/>
          </w:tcPr>
          <w:p w14:paraId="71E0AAE8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5284">
              <w:rPr>
                <w:rFonts w:ascii="Arial" w:hAnsi="Arial" w:cs="Arial"/>
                <w:b/>
                <w:sz w:val="16"/>
                <w:szCs w:val="16"/>
              </w:rPr>
              <w:t>Cod.</w:t>
            </w:r>
          </w:p>
        </w:tc>
        <w:tc>
          <w:tcPr>
            <w:tcW w:w="7288" w:type="dxa"/>
            <w:vAlign w:val="center"/>
          </w:tcPr>
          <w:p w14:paraId="53098728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5284">
              <w:rPr>
                <w:rFonts w:ascii="Arial" w:hAnsi="Arial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984" w:type="dxa"/>
            <w:vAlign w:val="center"/>
          </w:tcPr>
          <w:p w14:paraId="2F92F38E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5284">
              <w:rPr>
                <w:rFonts w:ascii="Arial" w:hAnsi="Arial" w:cs="Arial"/>
                <w:b/>
                <w:sz w:val="16"/>
                <w:szCs w:val="16"/>
              </w:rPr>
              <w:t>Redazione (SÌ/NO)</w:t>
            </w:r>
          </w:p>
        </w:tc>
      </w:tr>
      <w:tr w:rsidR="00A05284" w:rsidRPr="00A05284" w14:paraId="072CABC0" w14:textId="77777777" w:rsidTr="006F057B">
        <w:trPr>
          <w:jc w:val="center"/>
        </w:trPr>
        <w:tc>
          <w:tcPr>
            <w:tcW w:w="889" w:type="dxa"/>
            <w:vAlign w:val="center"/>
          </w:tcPr>
          <w:p w14:paraId="2C508DD9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QcI.01</w:t>
            </w:r>
          </w:p>
        </w:tc>
        <w:tc>
          <w:tcPr>
            <w:tcW w:w="7288" w:type="dxa"/>
            <w:vAlign w:val="center"/>
          </w:tcPr>
          <w:p w14:paraId="295E9041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Direzione lavori, assistenza al collaudo, prove di accettazione</w:t>
            </w:r>
          </w:p>
        </w:tc>
        <w:tc>
          <w:tcPr>
            <w:tcW w:w="984" w:type="dxa"/>
            <w:vAlign w:val="center"/>
          </w:tcPr>
          <w:p w14:paraId="2BD0DFF6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54A148C0" w14:textId="77777777" w:rsidTr="006F057B">
        <w:trPr>
          <w:jc w:val="center"/>
        </w:trPr>
        <w:tc>
          <w:tcPr>
            <w:tcW w:w="889" w:type="dxa"/>
            <w:vAlign w:val="center"/>
          </w:tcPr>
          <w:p w14:paraId="57C58DE2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QcI.02</w:t>
            </w:r>
          </w:p>
        </w:tc>
        <w:tc>
          <w:tcPr>
            <w:tcW w:w="7288" w:type="dxa"/>
            <w:vAlign w:val="center"/>
          </w:tcPr>
          <w:p w14:paraId="50E10C97" w14:textId="5D4CA091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 xml:space="preserve">Liquidazione (art.194, comma 1, </w:t>
            </w:r>
            <w:proofErr w:type="spellStart"/>
            <w:r w:rsidRPr="00A05284">
              <w:rPr>
                <w:rFonts w:ascii="Arial" w:hAnsi="Arial" w:cs="Arial"/>
                <w:sz w:val="16"/>
                <w:szCs w:val="16"/>
              </w:rPr>
              <w:t>d</w:t>
            </w:r>
            <w:r w:rsidR="006F057B" w:rsidRPr="00A05284">
              <w:rPr>
                <w:rFonts w:ascii="Arial" w:hAnsi="Arial" w:cs="Arial"/>
                <w:sz w:val="16"/>
                <w:szCs w:val="16"/>
              </w:rPr>
              <w:t>.p.r.</w:t>
            </w:r>
            <w:proofErr w:type="spellEnd"/>
            <w:r w:rsidR="006F057B" w:rsidRPr="00A052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284">
              <w:rPr>
                <w:rFonts w:ascii="Arial" w:hAnsi="Arial" w:cs="Arial"/>
                <w:sz w:val="16"/>
                <w:szCs w:val="16"/>
              </w:rPr>
              <w:t>207/10) - Rendicontazioni e liquidazione tecnico contabile</w:t>
            </w:r>
          </w:p>
        </w:tc>
        <w:tc>
          <w:tcPr>
            <w:tcW w:w="984" w:type="dxa"/>
            <w:vAlign w:val="center"/>
          </w:tcPr>
          <w:p w14:paraId="64ACCF80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77AC58C6" w14:textId="77777777" w:rsidTr="006F057B">
        <w:trPr>
          <w:jc w:val="center"/>
        </w:trPr>
        <w:tc>
          <w:tcPr>
            <w:tcW w:w="889" w:type="dxa"/>
            <w:vAlign w:val="center"/>
          </w:tcPr>
          <w:p w14:paraId="4A70D321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QcI.03</w:t>
            </w:r>
          </w:p>
        </w:tc>
        <w:tc>
          <w:tcPr>
            <w:tcW w:w="7288" w:type="dxa"/>
            <w:vAlign w:val="center"/>
          </w:tcPr>
          <w:p w14:paraId="6560699C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Controllo aggiornamento elaborati di progetto, aggiornamento dei manuali d'uso e manutenzione</w:t>
            </w:r>
          </w:p>
        </w:tc>
        <w:tc>
          <w:tcPr>
            <w:tcW w:w="984" w:type="dxa"/>
            <w:vAlign w:val="center"/>
          </w:tcPr>
          <w:p w14:paraId="3EC07098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52FC95D7" w14:textId="77777777" w:rsidTr="006F057B">
        <w:trPr>
          <w:jc w:val="center"/>
        </w:trPr>
        <w:tc>
          <w:tcPr>
            <w:tcW w:w="889" w:type="dxa"/>
            <w:vAlign w:val="center"/>
          </w:tcPr>
          <w:p w14:paraId="29D690CD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QcI.04</w:t>
            </w:r>
          </w:p>
        </w:tc>
        <w:tc>
          <w:tcPr>
            <w:tcW w:w="7288" w:type="dxa"/>
            <w:vAlign w:val="center"/>
          </w:tcPr>
          <w:p w14:paraId="277DDF77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Coordinamento e supervisione dell'ufficio di direzione lavori</w:t>
            </w:r>
          </w:p>
        </w:tc>
        <w:tc>
          <w:tcPr>
            <w:tcW w:w="984" w:type="dxa"/>
            <w:vAlign w:val="center"/>
          </w:tcPr>
          <w:p w14:paraId="22F2ADA7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5D7A9C30" w14:textId="77777777" w:rsidTr="006F057B">
        <w:trPr>
          <w:jc w:val="center"/>
        </w:trPr>
        <w:tc>
          <w:tcPr>
            <w:tcW w:w="889" w:type="dxa"/>
            <w:vAlign w:val="center"/>
          </w:tcPr>
          <w:p w14:paraId="3F0D3F75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QcI.05</w:t>
            </w:r>
          </w:p>
        </w:tc>
        <w:tc>
          <w:tcPr>
            <w:tcW w:w="7288" w:type="dxa"/>
            <w:vAlign w:val="center"/>
          </w:tcPr>
          <w:p w14:paraId="7A4849FC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Ufficio della direzione lavori, per ogni addetto con qualifica di direttore operativo</w:t>
            </w:r>
          </w:p>
        </w:tc>
        <w:tc>
          <w:tcPr>
            <w:tcW w:w="984" w:type="dxa"/>
            <w:vAlign w:val="center"/>
          </w:tcPr>
          <w:p w14:paraId="424B4A9F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4AF7D76A" w14:textId="77777777" w:rsidTr="006F057B">
        <w:trPr>
          <w:jc w:val="center"/>
        </w:trPr>
        <w:tc>
          <w:tcPr>
            <w:tcW w:w="889" w:type="dxa"/>
            <w:vAlign w:val="center"/>
          </w:tcPr>
          <w:p w14:paraId="43C6C2E4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QcI.05.01</w:t>
            </w:r>
          </w:p>
        </w:tc>
        <w:tc>
          <w:tcPr>
            <w:tcW w:w="7288" w:type="dxa"/>
            <w:vAlign w:val="center"/>
          </w:tcPr>
          <w:p w14:paraId="3B2F7C6B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Ufficio della direzione lavori, per ogni addetto con qualifica di direttore operativo “GEOLOGO”</w:t>
            </w:r>
          </w:p>
        </w:tc>
        <w:tc>
          <w:tcPr>
            <w:tcW w:w="984" w:type="dxa"/>
            <w:vAlign w:val="center"/>
          </w:tcPr>
          <w:p w14:paraId="27C4FBAD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30C9D250" w14:textId="77777777" w:rsidTr="006F057B">
        <w:trPr>
          <w:jc w:val="center"/>
        </w:trPr>
        <w:tc>
          <w:tcPr>
            <w:tcW w:w="889" w:type="dxa"/>
            <w:vAlign w:val="center"/>
          </w:tcPr>
          <w:p w14:paraId="210FE6DC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QcI.06</w:t>
            </w:r>
          </w:p>
        </w:tc>
        <w:tc>
          <w:tcPr>
            <w:tcW w:w="7288" w:type="dxa"/>
            <w:vAlign w:val="center"/>
          </w:tcPr>
          <w:p w14:paraId="7A18483B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Ufficio della direzione lavori, per ogni addetto con qualifica di ispettore di cantiere</w:t>
            </w:r>
          </w:p>
        </w:tc>
        <w:tc>
          <w:tcPr>
            <w:tcW w:w="984" w:type="dxa"/>
            <w:vAlign w:val="center"/>
          </w:tcPr>
          <w:p w14:paraId="1097F620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12DE21CB" w14:textId="77777777" w:rsidTr="006F057B">
        <w:trPr>
          <w:jc w:val="center"/>
        </w:trPr>
        <w:tc>
          <w:tcPr>
            <w:tcW w:w="889" w:type="dxa"/>
            <w:vAlign w:val="center"/>
          </w:tcPr>
          <w:p w14:paraId="499612BD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QcI.07</w:t>
            </w:r>
          </w:p>
        </w:tc>
        <w:tc>
          <w:tcPr>
            <w:tcW w:w="7288" w:type="dxa"/>
            <w:vAlign w:val="center"/>
          </w:tcPr>
          <w:p w14:paraId="1D59C809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Variante delle quantità del progetto in corso d'opera</w:t>
            </w:r>
          </w:p>
        </w:tc>
        <w:tc>
          <w:tcPr>
            <w:tcW w:w="984" w:type="dxa"/>
            <w:vAlign w:val="center"/>
          </w:tcPr>
          <w:p w14:paraId="185BBFEA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3F585EC2" w14:textId="77777777" w:rsidTr="006F057B">
        <w:trPr>
          <w:jc w:val="center"/>
        </w:trPr>
        <w:tc>
          <w:tcPr>
            <w:tcW w:w="889" w:type="dxa"/>
            <w:vAlign w:val="center"/>
          </w:tcPr>
          <w:p w14:paraId="6EC31B8C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QcI.08</w:t>
            </w:r>
          </w:p>
        </w:tc>
        <w:tc>
          <w:tcPr>
            <w:tcW w:w="7288" w:type="dxa"/>
            <w:vAlign w:val="center"/>
          </w:tcPr>
          <w:p w14:paraId="4E04A98B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Variante del progetto in corso d'opera</w:t>
            </w:r>
          </w:p>
        </w:tc>
        <w:tc>
          <w:tcPr>
            <w:tcW w:w="984" w:type="dxa"/>
            <w:vAlign w:val="center"/>
          </w:tcPr>
          <w:p w14:paraId="23E911B0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080043AF" w14:textId="77777777" w:rsidTr="006F057B">
        <w:trPr>
          <w:jc w:val="center"/>
        </w:trPr>
        <w:tc>
          <w:tcPr>
            <w:tcW w:w="889" w:type="dxa"/>
            <w:vAlign w:val="center"/>
          </w:tcPr>
          <w:p w14:paraId="3C381FCE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QcI.09</w:t>
            </w:r>
          </w:p>
        </w:tc>
        <w:tc>
          <w:tcPr>
            <w:tcW w:w="7288" w:type="dxa"/>
            <w:vAlign w:val="center"/>
          </w:tcPr>
          <w:p w14:paraId="5028E7D1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Contabilità dei lavori a misura</w:t>
            </w:r>
          </w:p>
        </w:tc>
        <w:tc>
          <w:tcPr>
            <w:tcW w:w="984" w:type="dxa"/>
            <w:vAlign w:val="center"/>
          </w:tcPr>
          <w:p w14:paraId="4C522FCA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00B64337" w14:textId="77777777" w:rsidTr="006F057B">
        <w:trPr>
          <w:jc w:val="center"/>
        </w:trPr>
        <w:tc>
          <w:tcPr>
            <w:tcW w:w="889" w:type="dxa"/>
            <w:vAlign w:val="center"/>
          </w:tcPr>
          <w:p w14:paraId="0D314840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QcI.10</w:t>
            </w:r>
          </w:p>
        </w:tc>
        <w:tc>
          <w:tcPr>
            <w:tcW w:w="7288" w:type="dxa"/>
            <w:vAlign w:val="center"/>
          </w:tcPr>
          <w:p w14:paraId="36AD7127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Contabilità dei lavori a corpo</w:t>
            </w:r>
          </w:p>
        </w:tc>
        <w:tc>
          <w:tcPr>
            <w:tcW w:w="984" w:type="dxa"/>
            <w:vAlign w:val="center"/>
          </w:tcPr>
          <w:p w14:paraId="36DABDF5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2BA34540" w14:textId="77777777" w:rsidTr="006F057B">
        <w:trPr>
          <w:jc w:val="center"/>
        </w:trPr>
        <w:tc>
          <w:tcPr>
            <w:tcW w:w="889" w:type="dxa"/>
            <w:vAlign w:val="center"/>
          </w:tcPr>
          <w:p w14:paraId="6B3D34F9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QcI.11</w:t>
            </w:r>
          </w:p>
        </w:tc>
        <w:tc>
          <w:tcPr>
            <w:tcW w:w="7288" w:type="dxa"/>
            <w:vAlign w:val="center"/>
          </w:tcPr>
          <w:p w14:paraId="262623CE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Certificato di regolare esecuzione</w:t>
            </w:r>
          </w:p>
        </w:tc>
        <w:tc>
          <w:tcPr>
            <w:tcW w:w="984" w:type="dxa"/>
            <w:vAlign w:val="center"/>
          </w:tcPr>
          <w:p w14:paraId="203851B5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586BD996" w14:textId="77777777" w:rsidTr="006F057B">
        <w:trPr>
          <w:jc w:val="center"/>
        </w:trPr>
        <w:tc>
          <w:tcPr>
            <w:tcW w:w="889" w:type="dxa"/>
            <w:vAlign w:val="center"/>
          </w:tcPr>
          <w:p w14:paraId="31A48071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QcI.12</w:t>
            </w:r>
          </w:p>
        </w:tc>
        <w:tc>
          <w:tcPr>
            <w:tcW w:w="7288" w:type="dxa"/>
            <w:vAlign w:val="center"/>
          </w:tcPr>
          <w:p w14:paraId="0EE040E0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Coordinamento della sicurezza in esecuzione</w:t>
            </w:r>
          </w:p>
        </w:tc>
        <w:tc>
          <w:tcPr>
            <w:tcW w:w="984" w:type="dxa"/>
            <w:vAlign w:val="center"/>
          </w:tcPr>
          <w:p w14:paraId="4C259256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284" w:rsidRPr="00A05284" w14:paraId="77BB15FB" w14:textId="77777777" w:rsidTr="006F057B">
        <w:trPr>
          <w:jc w:val="center"/>
        </w:trPr>
        <w:tc>
          <w:tcPr>
            <w:tcW w:w="889" w:type="dxa"/>
            <w:vAlign w:val="center"/>
          </w:tcPr>
          <w:p w14:paraId="3C87425C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QcI.13</w:t>
            </w:r>
          </w:p>
        </w:tc>
        <w:tc>
          <w:tcPr>
            <w:tcW w:w="7288" w:type="dxa"/>
            <w:vAlign w:val="center"/>
          </w:tcPr>
          <w:p w14:paraId="2C09885C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284">
              <w:rPr>
                <w:rFonts w:ascii="Arial" w:hAnsi="Arial" w:cs="Arial"/>
                <w:sz w:val="16"/>
                <w:szCs w:val="16"/>
              </w:rPr>
              <w:t>Supporto al RUP: per la supervisione e coordinamento della D.L. e della C.S.E.</w:t>
            </w:r>
          </w:p>
        </w:tc>
        <w:tc>
          <w:tcPr>
            <w:tcW w:w="984" w:type="dxa"/>
            <w:vAlign w:val="center"/>
          </w:tcPr>
          <w:p w14:paraId="04C0E919" w14:textId="77777777" w:rsidR="00A05284" w:rsidRPr="00A05284" w:rsidRDefault="00A05284" w:rsidP="006F057B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473D56" w14:textId="77777777" w:rsidR="00A05284" w:rsidRPr="00A05284" w:rsidRDefault="00A05284" w:rsidP="00A05284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14:paraId="4B08EF86" w14:textId="77777777" w:rsidR="00A05284" w:rsidRPr="00A05284" w:rsidRDefault="00A05284" w:rsidP="00A05284">
      <w:pPr>
        <w:tabs>
          <w:tab w:val="left" w:pos="284"/>
        </w:tabs>
        <w:ind w:right="-1"/>
        <w:jc w:val="both"/>
        <w:rPr>
          <w:b/>
          <w:sz w:val="24"/>
          <w:szCs w:val="24"/>
        </w:rPr>
      </w:pPr>
      <w:r w:rsidRPr="00A05284">
        <w:rPr>
          <w:b/>
          <w:color w:val="FF0000"/>
          <w:sz w:val="24"/>
        </w:rPr>
        <w:t xml:space="preserve">(N.B.: L’elenco delle prestazioni professionali complessive deve trovare diretta corrispondenza sia nella bozza di parcella per la determinazione del corrispettivo sia nella </w:t>
      </w:r>
      <w:r w:rsidRPr="00A05284">
        <w:rPr>
          <w:b/>
          <w:color w:val="FF0000"/>
          <w:sz w:val="24"/>
        </w:rPr>
        <w:lastRenderedPageBreak/>
        <w:t>bozza di disciplinare di incarico per l’espletamento del servizio, entrambe allegate alla presente relazione).</w:t>
      </w:r>
    </w:p>
    <w:p w14:paraId="4E5E1A39" w14:textId="77777777" w:rsidR="00A05284" w:rsidRPr="00381ABC" w:rsidRDefault="00A05284" w:rsidP="00D30665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14:paraId="4D6548AC" w14:textId="11D50CD0" w:rsidR="005D69D5" w:rsidRDefault="006F057B" w:rsidP="005D69D5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E3495" w:rsidRPr="001E3495">
        <w:rPr>
          <w:b/>
          <w:sz w:val="24"/>
          <w:szCs w:val="24"/>
        </w:rPr>
        <w:t>acco</w:t>
      </w:r>
      <w:r w:rsidR="005D69D5">
        <w:rPr>
          <w:b/>
          <w:sz w:val="24"/>
          <w:szCs w:val="24"/>
        </w:rPr>
        <w:t>mandazioni per la progettazione</w:t>
      </w:r>
      <w:r w:rsidR="001E3495" w:rsidRPr="005D69D5">
        <w:rPr>
          <w:b/>
          <w:sz w:val="24"/>
          <w:szCs w:val="24"/>
        </w:rPr>
        <w:t xml:space="preserve"> in relazione</w:t>
      </w:r>
      <w:r w:rsidR="009041EC">
        <w:rPr>
          <w:b/>
          <w:sz w:val="24"/>
          <w:szCs w:val="24"/>
        </w:rPr>
        <w:t xml:space="preserve"> a</w:t>
      </w:r>
    </w:p>
    <w:p w14:paraId="523E979E" w14:textId="77777777" w:rsidR="005D69D5" w:rsidRPr="005D69D5" w:rsidRDefault="005D69D5" w:rsidP="005D69D5">
      <w:pPr>
        <w:jc w:val="both"/>
        <w:rPr>
          <w:b/>
          <w:sz w:val="24"/>
          <w:szCs w:val="24"/>
        </w:rPr>
      </w:pPr>
    </w:p>
    <w:p w14:paraId="04C3712D" w14:textId="718288D9" w:rsidR="005D69D5" w:rsidRDefault="006F057B" w:rsidP="005D69D5">
      <w:pPr>
        <w:pStyle w:val="Paragrafoelenco"/>
        <w:numPr>
          <w:ilvl w:val="1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E3495" w:rsidRPr="005D69D5">
        <w:rPr>
          <w:b/>
          <w:sz w:val="24"/>
          <w:szCs w:val="24"/>
        </w:rPr>
        <w:t>ianificazione urbanistica, territoriale e paesaggistica vigente</w:t>
      </w:r>
      <w:r w:rsidR="005D69D5" w:rsidRPr="005D69D5">
        <w:rPr>
          <w:b/>
          <w:sz w:val="24"/>
          <w:szCs w:val="24"/>
        </w:rPr>
        <w:t>:</w:t>
      </w:r>
    </w:p>
    <w:p w14:paraId="382FEAF7" w14:textId="77777777" w:rsidR="005D69D5" w:rsidRPr="005D69D5" w:rsidRDefault="005D69D5" w:rsidP="005D69D5">
      <w:pPr>
        <w:jc w:val="both"/>
        <w:rPr>
          <w:b/>
          <w:sz w:val="24"/>
          <w:szCs w:val="24"/>
        </w:rPr>
      </w:pPr>
    </w:p>
    <w:p w14:paraId="4B14607E" w14:textId="77777777" w:rsidR="005D69D5" w:rsidRDefault="005D69D5" w:rsidP="005D69D5">
      <w:pPr>
        <w:pStyle w:val="Titolo"/>
        <w:ind w:left="426" w:right="-1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La progettazione dell’intervento dovrà essere conforme alla normativa nazionale e regionale vigente e in particolare alle disposizioni derivanti dai sottoelencati strumenti prescrittivi, individuati a titolo indicativo e non esaustivo:</w:t>
      </w:r>
    </w:p>
    <w:p w14:paraId="67C6940B" w14:textId="77777777" w:rsidR="005D69D5" w:rsidRDefault="005D69D5" w:rsidP="005D69D5">
      <w:pPr>
        <w:pStyle w:val="Titolo"/>
        <w:numPr>
          <w:ilvl w:val="0"/>
          <w:numId w:val="21"/>
        </w:numPr>
        <w:tabs>
          <w:tab w:val="left" w:pos="284"/>
        </w:tabs>
        <w:ind w:left="426" w:right="-1" w:firstLine="0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PRG comunale;</w:t>
      </w:r>
    </w:p>
    <w:p w14:paraId="482A54C5" w14:textId="77777777" w:rsidR="005D69D5" w:rsidRDefault="005D69D5" w:rsidP="005D69D5">
      <w:pPr>
        <w:pStyle w:val="Titolo"/>
        <w:numPr>
          <w:ilvl w:val="0"/>
          <w:numId w:val="21"/>
        </w:numPr>
        <w:tabs>
          <w:tab w:val="left" w:pos="284"/>
        </w:tabs>
        <w:ind w:left="426" w:right="-1" w:firstLine="0"/>
        <w:jc w:val="both"/>
        <w:rPr>
          <w:rFonts w:ascii="Times New Roman" w:hAnsi="Times New Roman"/>
          <w:b w:val="0"/>
          <w:sz w:val="24"/>
          <w:u w:val="none"/>
        </w:rPr>
      </w:pPr>
      <w:r w:rsidRPr="00BB6927">
        <w:rPr>
          <w:rFonts w:ascii="Times New Roman" w:hAnsi="Times New Roman"/>
          <w:b w:val="0"/>
          <w:sz w:val="24"/>
          <w:u w:val="none"/>
        </w:rPr>
        <w:t>Cartografie degli ambiti inedificabili</w:t>
      </w:r>
      <w:r>
        <w:rPr>
          <w:rFonts w:ascii="Times New Roman" w:hAnsi="Times New Roman"/>
          <w:b w:val="0"/>
          <w:sz w:val="24"/>
          <w:u w:val="none"/>
        </w:rPr>
        <w:t>;</w:t>
      </w:r>
    </w:p>
    <w:p w14:paraId="1B02DD30" w14:textId="77777777" w:rsidR="005D69D5" w:rsidRPr="005C5700" w:rsidRDefault="005D69D5" w:rsidP="005D69D5">
      <w:pPr>
        <w:pStyle w:val="Titolo"/>
        <w:numPr>
          <w:ilvl w:val="0"/>
          <w:numId w:val="21"/>
        </w:numPr>
        <w:tabs>
          <w:tab w:val="left" w:pos="284"/>
        </w:tabs>
        <w:ind w:left="426" w:right="-1" w:firstLine="0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Piano</w:t>
      </w:r>
      <w:r w:rsidRPr="005C5700">
        <w:rPr>
          <w:rFonts w:ascii="Times New Roman" w:hAnsi="Times New Roman"/>
          <w:b w:val="0"/>
          <w:sz w:val="24"/>
          <w:u w:val="none"/>
        </w:rPr>
        <w:t xml:space="preserve"> territoriale paesaggistico - PTP;</w:t>
      </w:r>
    </w:p>
    <w:p w14:paraId="57EC4930" w14:textId="77777777" w:rsidR="005D69D5" w:rsidRPr="005C5700" w:rsidRDefault="005D69D5" w:rsidP="005D69D5">
      <w:pPr>
        <w:pStyle w:val="Titolo"/>
        <w:numPr>
          <w:ilvl w:val="0"/>
          <w:numId w:val="21"/>
        </w:numPr>
        <w:tabs>
          <w:tab w:val="left" w:pos="284"/>
        </w:tabs>
        <w:ind w:left="426" w:right="-1" w:firstLine="0"/>
        <w:jc w:val="both"/>
        <w:rPr>
          <w:rFonts w:ascii="Times New Roman" w:hAnsi="Times New Roman"/>
          <w:b w:val="0"/>
          <w:sz w:val="24"/>
          <w:u w:val="none"/>
        </w:rPr>
      </w:pPr>
      <w:r w:rsidRPr="005C5700">
        <w:rPr>
          <w:rFonts w:ascii="Times New Roman" w:hAnsi="Times New Roman"/>
          <w:b w:val="0"/>
          <w:sz w:val="24"/>
          <w:u w:val="none"/>
        </w:rPr>
        <w:t>Piani di tutela delle acque - PTA;</w:t>
      </w:r>
    </w:p>
    <w:p w14:paraId="1EC08C9B" w14:textId="77777777" w:rsidR="005D69D5" w:rsidRPr="00AB2920" w:rsidRDefault="005D69D5" w:rsidP="005D69D5">
      <w:pPr>
        <w:pStyle w:val="Titolo"/>
        <w:numPr>
          <w:ilvl w:val="0"/>
          <w:numId w:val="21"/>
        </w:numPr>
        <w:tabs>
          <w:tab w:val="left" w:pos="284"/>
        </w:tabs>
        <w:ind w:left="426" w:right="-1" w:firstLine="0"/>
        <w:jc w:val="both"/>
        <w:rPr>
          <w:rFonts w:ascii="Times New Roman" w:hAnsi="Times New Roman"/>
          <w:b w:val="0"/>
          <w:sz w:val="24"/>
          <w:u w:val="none"/>
        </w:rPr>
      </w:pPr>
      <w:r w:rsidRPr="00AB2920">
        <w:rPr>
          <w:rFonts w:ascii="Times New Roman" w:hAnsi="Times New Roman"/>
          <w:b w:val="0"/>
          <w:sz w:val="24"/>
          <w:u w:val="none"/>
        </w:rPr>
        <w:t>Ambito rifiuti – LR 31/2007</w:t>
      </w:r>
    </w:p>
    <w:p w14:paraId="5BDEEBCD" w14:textId="77777777" w:rsidR="005D69D5" w:rsidRPr="004143BD" w:rsidRDefault="005D69D5" w:rsidP="005D69D5">
      <w:pPr>
        <w:pStyle w:val="Titolo"/>
        <w:numPr>
          <w:ilvl w:val="0"/>
          <w:numId w:val="21"/>
        </w:numPr>
        <w:tabs>
          <w:tab w:val="left" w:pos="284"/>
        </w:tabs>
        <w:ind w:left="426" w:right="-1" w:firstLine="0"/>
        <w:jc w:val="both"/>
        <w:rPr>
          <w:rFonts w:ascii="Times New Roman" w:hAnsi="Times New Roman"/>
          <w:b w:val="0"/>
          <w:sz w:val="24"/>
          <w:u w:val="none"/>
        </w:rPr>
      </w:pPr>
      <w:r w:rsidRPr="004143BD">
        <w:rPr>
          <w:rFonts w:ascii="Times New Roman" w:hAnsi="Times New Roman"/>
          <w:b w:val="0"/>
          <w:sz w:val="24"/>
          <w:u w:val="none"/>
        </w:rPr>
        <w:t xml:space="preserve">Normativa UNI e DIN di </w:t>
      </w:r>
      <w:r w:rsidRPr="00C026F9">
        <w:rPr>
          <w:rFonts w:ascii="Times New Roman" w:hAnsi="Times New Roman"/>
          <w:b w:val="0"/>
          <w:sz w:val="24"/>
          <w:u w:val="none"/>
        </w:rPr>
        <w:t>riferimento</w:t>
      </w:r>
      <w:r>
        <w:rPr>
          <w:rFonts w:ascii="Times New Roman" w:hAnsi="Times New Roman"/>
          <w:b w:val="0"/>
          <w:sz w:val="24"/>
          <w:u w:val="none"/>
        </w:rPr>
        <w:t xml:space="preserve"> ______________</w:t>
      </w:r>
      <w:r w:rsidRPr="00C026F9">
        <w:rPr>
          <w:rFonts w:ascii="Times New Roman" w:hAnsi="Times New Roman"/>
          <w:b w:val="0"/>
          <w:sz w:val="24"/>
          <w:u w:val="none"/>
        </w:rPr>
        <w:t xml:space="preserve"> </w:t>
      </w:r>
      <w:r w:rsidRPr="00A968FB">
        <w:rPr>
          <w:rFonts w:ascii="Times New Roman" w:hAnsi="Times New Roman"/>
          <w:b w:val="0"/>
          <w:sz w:val="24"/>
          <w:szCs w:val="24"/>
          <w:u w:val="none"/>
        </w:rPr>
        <w:t>(</w:t>
      </w:r>
      <w:r w:rsidRPr="00A968FB">
        <w:rPr>
          <w:rFonts w:ascii="Times New Roman" w:hAnsi="Times New Roman"/>
          <w:b w:val="0"/>
          <w:i/>
          <w:color w:val="FF0000"/>
          <w:sz w:val="24"/>
          <w:szCs w:val="24"/>
          <w:u w:val="none"/>
        </w:rPr>
        <w:t>indicare l’eventuale norma specifica nell’ambito di competenza</w:t>
      </w:r>
      <w:r w:rsidRPr="00A968FB">
        <w:rPr>
          <w:rFonts w:ascii="Times New Roman" w:hAnsi="Times New Roman"/>
          <w:b w:val="0"/>
          <w:sz w:val="24"/>
          <w:szCs w:val="24"/>
          <w:u w:val="none"/>
        </w:rPr>
        <w:t>)</w:t>
      </w:r>
      <w:r w:rsidRPr="00C026F9">
        <w:rPr>
          <w:rFonts w:ascii="Times New Roman" w:hAnsi="Times New Roman"/>
          <w:b w:val="0"/>
          <w:sz w:val="24"/>
          <w:u w:val="none"/>
        </w:rPr>
        <w:t>;</w:t>
      </w:r>
    </w:p>
    <w:p w14:paraId="1208FAFB" w14:textId="77777777" w:rsidR="005D69D5" w:rsidRPr="00C026F9" w:rsidRDefault="005D69D5" w:rsidP="005D69D5">
      <w:pPr>
        <w:pStyle w:val="Titolo"/>
        <w:numPr>
          <w:ilvl w:val="0"/>
          <w:numId w:val="21"/>
        </w:numPr>
        <w:tabs>
          <w:tab w:val="left" w:pos="284"/>
        </w:tabs>
        <w:ind w:left="426" w:right="-1" w:firstLine="0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_________________</w:t>
      </w:r>
      <w:r w:rsidRPr="00C026F9">
        <w:rPr>
          <w:rFonts w:ascii="Times New Roman" w:hAnsi="Times New Roman"/>
          <w:b w:val="0"/>
          <w:sz w:val="24"/>
          <w:u w:val="none"/>
        </w:rPr>
        <w:t xml:space="preserve"> </w:t>
      </w:r>
      <w:r w:rsidRPr="00A968FB">
        <w:rPr>
          <w:rFonts w:ascii="Times New Roman" w:hAnsi="Times New Roman"/>
          <w:b w:val="0"/>
          <w:sz w:val="24"/>
          <w:szCs w:val="24"/>
          <w:u w:val="none"/>
        </w:rPr>
        <w:t>(</w:t>
      </w:r>
      <w:r w:rsidRPr="00A968FB">
        <w:rPr>
          <w:rFonts w:ascii="Times New Roman" w:hAnsi="Times New Roman"/>
          <w:b w:val="0"/>
          <w:i/>
          <w:color w:val="FF0000"/>
          <w:sz w:val="24"/>
          <w:szCs w:val="24"/>
          <w:u w:val="none"/>
        </w:rPr>
        <w:t>indicare altre eventuali norme di settore anche se non cogenti</w:t>
      </w:r>
      <w:r w:rsidRPr="00A968FB">
        <w:rPr>
          <w:rFonts w:ascii="Times New Roman" w:hAnsi="Times New Roman"/>
          <w:b w:val="0"/>
          <w:sz w:val="24"/>
          <w:szCs w:val="24"/>
          <w:u w:val="none"/>
        </w:rPr>
        <w:t>)</w:t>
      </w:r>
      <w:r w:rsidRPr="00C026F9">
        <w:rPr>
          <w:rFonts w:ascii="Times New Roman" w:hAnsi="Times New Roman"/>
          <w:b w:val="0"/>
          <w:i/>
          <w:sz w:val="24"/>
          <w:u w:val="none"/>
        </w:rPr>
        <w:t>.</w:t>
      </w:r>
    </w:p>
    <w:p w14:paraId="7D912B0C" w14:textId="77777777" w:rsidR="005D69D5" w:rsidRDefault="005D69D5" w:rsidP="005D69D5">
      <w:pPr>
        <w:pStyle w:val="Titolo"/>
        <w:ind w:left="426" w:right="-1"/>
        <w:jc w:val="left"/>
        <w:rPr>
          <w:rFonts w:ascii="Times New Roman" w:hAnsi="Times New Roman"/>
          <w:b w:val="0"/>
          <w:sz w:val="24"/>
          <w:u w:val="none"/>
        </w:rPr>
      </w:pPr>
    </w:p>
    <w:p w14:paraId="452D7095" w14:textId="77777777" w:rsidR="005D69D5" w:rsidRPr="00C026F9" w:rsidRDefault="005D69D5" w:rsidP="005D69D5">
      <w:pPr>
        <w:tabs>
          <w:tab w:val="left" w:pos="284"/>
        </w:tabs>
        <w:ind w:left="426" w:right="-1"/>
        <w:jc w:val="both"/>
        <w:rPr>
          <w:sz w:val="24"/>
          <w:szCs w:val="24"/>
        </w:rPr>
      </w:pPr>
      <w:r w:rsidRPr="005F026F">
        <w:rPr>
          <w:sz w:val="24"/>
        </w:rPr>
        <w:t>Ove la previsione di realizzazione dell’opera da progettare non dovesse essere conforme a quanto sopra riportato, il professionista incaricato dovrà individuare le necessarie attività da intraprendere propedeutiche alla conformità dell’opera stessa.</w:t>
      </w:r>
    </w:p>
    <w:p w14:paraId="1BCAC75B" w14:textId="28D5CCC7" w:rsidR="005D69D5" w:rsidRPr="004F5A42" w:rsidRDefault="005D69D5" w:rsidP="005D69D5">
      <w:pPr>
        <w:pStyle w:val="Paragrafoelenco"/>
        <w:tabs>
          <w:tab w:val="left" w:pos="426"/>
        </w:tabs>
        <w:spacing w:after="120"/>
        <w:ind w:left="426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5137"/>
      </w:tblGrid>
      <w:tr w:rsidR="005D69D5" w:rsidRPr="00D20B9B" w14:paraId="0B60E11E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D4EA6EE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sz w:val="16"/>
                <w:szCs w:val="16"/>
                <w:u w:val="none"/>
              </w:rPr>
            </w:pPr>
            <w:r>
              <w:rPr>
                <w:rFonts w:cs="Arial"/>
                <w:sz w:val="16"/>
                <w:szCs w:val="16"/>
                <w:u w:val="none"/>
              </w:rPr>
              <w:t>TIPOLOGIA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D66CD21" w14:textId="77777777" w:rsidR="005D69D5" w:rsidRDefault="005D69D5" w:rsidP="005D69D5">
            <w:pPr>
              <w:pStyle w:val="Titolo"/>
              <w:ind w:left="426" w:right="-1"/>
              <w:rPr>
                <w:rFonts w:cs="Arial"/>
                <w:sz w:val="16"/>
                <w:szCs w:val="16"/>
                <w:u w:val="none"/>
              </w:rPr>
            </w:pPr>
            <w:r>
              <w:rPr>
                <w:rFonts w:cs="Arial"/>
                <w:sz w:val="16"/>
                <w:szCs w:val="16"/>
                <w:u w:val="none"/>
              </w:rPr>
              <w:t>PRESENZA</w:t>
            </w:r>
          </w:p>
          <w:p w14:paraId="4BD84E91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sz w:val="16"/>
                <w:szCs w:val="16"/>
                <w:u w:val="none"/>
              </w:rPr>
            </w:pPr>
            <w:r>
              <w:rPr>
                <w:rFonts w:cs="Arial"/>
                <w:sz w:val="16"/>
                <w:szCs w:val="16"/>
                <w:u w:val="none"/>
              </w:rPr>
              <w:t>(</w:t>
            </w:r>
            <w:r w:rsidRPr="0068047D">
              <w:rPr>
                <w:rFonts w:cs="Arial"/>
                <w:sz w:val="16"/>
                <w:szCs w:val="16"/>
                <w:u w:val="none"/>
              </w:rPr>
              <w:t>SI</w:t>
            </w:r>
            <w:r>
              <w:rPr>
                <w:rFonts w:cs="Arial"/>
                <w:sz w:val="16"/>
                <w:szCs w:val="16"/>
                <w:u w:val="none"/>
              </w:rPr>
              <w:t>/NO)</w:t>
            </w: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44AF9E0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sz w:val="16"/>
                <w:szCs w:val="16"/>
                <w:u w:val="none"/>
              </w:rPr>
            </w:pPr>
            <w:r w:rsidRPr="0068047D">
              <w:rPr>
                <w:rFonts w:cs="Arial"/>
                <w:sz w:val="16"/>
                <w:szCs w:val="16"/>
                <w:u w:val="none"/>
              </w:rPr>
              <w:t>NOTE</w:t>
            </w:r>
          </w:p>
        </w:tc>
      </w:tr>
      <w:tr w:rsidR="005D69D5" w:rsidRPr="00477BC6" w14:paraId="7E8B9506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A8EE1A" w14:textId="77777777" w:rsidR="005D69D5" w:rsidRPr="00AC0A0C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  <w:lang w:val="en-GB"/>
              </w:rPr>
            </w:pPr>
            <w:proofErr w:type="spellStart"/>
            <w:r w:rsidRPr="00AC0A0C">
              <w:rPr>
                <w:rFonts w:cs="Arial"/>
                <w:b w:val="0"/>
                <w:sz w:val="16"/>
                <w:szCs w:val="16"/>
                <w:u w:val="none"/>
                <w:lang w:val="en-GB"/>
              </w:rPr>
              <w:t>Aree</w:t>
            </w:r>
            <w:proofErr w:type="spellEnd"/>
            <w:r w:rsidRPr="00AC0A0C">
              <w:rPr>
                <w:rFonts w:cs="Arial"/>
                <w:b w:val="0"/>
                <w:sz w:val="16"/>
                <w:szCs w:val="16"/>
                <w:u w:val="none"/>
                <w:lang w:val="en-GB"/>
              </w:rPr>
              <w:t xml:space="preserve"> </w:t>
            </w:r>
            <w:proofErr w:type="spellStart"/>
            <w:r w:rsidRPr="00AC0A0C">
              <w:rPr>
                <w:rFonts w:cs="Arial"/>
                <w:b w:val="0"/>
                <w:sz w:val="16"/>
                <w:szCs w:val="16"/>
                <w:u w:val="none"/>
                <w:lang w:val="en-GB"/>
              </w:rPr>
              <w:t>boscate</w:t>
            </w:r>
            <w:proofErr w:type="spellEnd"/>
            <w:r w:rsidRPr="00AC0A0C">
              <w:rPr>
                <w:rFonts w:cs="Arial"/>
                <w:b w:val="0"/>
                <w:sz w:val="16"/>
                <w:szCs w:val="16"/>
                <w:u w:val="none"/>
                <w:lang w:val="en-GB"/>
              </w:rPr>
              <w:t xml:space="preserve"> – art. 33 </w:t>
            </w:r>
            <w:proofErr w:type="spellStart"/>
            <w:r w:rsidRPr="00AC0A0C">
              <w:rPr>
                <w:rFonts w:cs="Arial"/>
                <w:b w:val="0"/>
                <w:sz w:val="16"/>
                <w:szCs w:val="16"/>
                <w:u w:val="none"/>
                <w:lang w:val="en-GB"/>
              </w:rPr>
              <w:t>l.r</w:t>
            </w:r>
            <w:proofErr w:type="spellEnd"/>
            <w:r w:rsidRPr="00AC0A0C">
              <w:rPr>
                <w:rFonts w:cs="Arial"/>
                <w:b w:val="0"/>
                <w:sz w:val="16"/>
                <w:szCs w:val="16"/>
                <w:u w:val="none"/>
                <w:lang w:val="en-GB"/>
              </w:rPr>
              <w:t>. 11/1998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C329BF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25571C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</w:tr>
      <w:tr w:rsidR="005D69D5" w:rsidRPr="00D20B9B" w14:paraId="702CC85E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BE10ECD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 xml:space="preserve">Zone umide e laghi – art. 34 </w:t>
            </w:r>
            <w:proofErr w:type="spellStart"/>
            <w:r>
              <w:rPr>
                <w:rFonts w:cs="Arial"/>
                <w:b w:val="0"/>
                <w:sz w:val="16"/>
                <w:szCs w:val="16"/>
                <w:u w:val="none"/>
              </w:rPr>
              <w:t>l.r</w:t>
            </w:r>
            <w:proofErr w:type="spellEnd"/>
            <w:r>
              <w:rPr>
                <w:rFonts w:cs="Arial"/>
                <w:b w:val="0"/>
                <w:sz w:val="16"/>
                <w:szCs w:val="16"/>
                <w:u w:val="none"/>
              </w:rPr>
              <w:t>. 11/1998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019F9F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D5565BD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</w:tr>
      <w:tr w:rsidR="005D69D5" w:rsidRPr="00D20B9B" w14:paraId="64E6719A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10FADA5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 xml:space="preserve">Frane – art. 35 </w:t>
            </w:r>
            <w:proofErr w:type="spellStart"/>
            <w:r>
              <w:rPr>
                <w:rFonts w:cs="Arial"/>
                <w:b w:val="0"/>
                <w:sz w:val="16"/>
                <w:szCs w:val="16"/>
                <w:u w:val="none"/>
              </w:rPr>
              <w:t>l.r</w:t>
            </w:r>
            <w:proofErr w:type="spellEnd"/>
            <w:r>
              <w:rPr>
                <w:rFonts w:cs="Arial"/>
                <w:b w:val="0"/>
                <w:sz w:val="16"/>
                <w:szCs w:val="16"/>
                <w:u w:val="none"/>
              </w:rPr>
              <w:t>. 11/1998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855135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28935ED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</w:tr>
      <w:tr w:rsidR="005D69D5" w:rsidRPr="00D20B9B" w14:paraId="34E582C6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7A11D1A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 xml:space="preserve">Inondazioni – art. 36 </w:t>
            </w:r>
            <w:proofErr w:type="spellStart"/>
            <w:r>
              <w:rPr>
                <w:rFonts w:cs="Arial"/>
                <w:b w:val="0"/>
                <w:sz w:val="16"/>
                <w:szCs w:val="16"/>
                <w:u w:val="none"/>
              </w:rPr>
              <w:t>l.r</w:t>
            </w:r>
            <w:proofErr w:type="spellEnd"/>
            <w:r>
              <w:rPr>
                <w:rFonts w:cs="Arial"/>
                <w:b w:val="0"/>
                <w:sz w:val="16"/>
                <w:szCs w:val="16"/>
                <w:u w:val="none"/>
              </w:rPr>
              <w:t>. 11/1998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AE65E76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2C2C3FC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</w:tr>
      <w:tr w:rsidR="005D69D5" w:rsidRPr="00D20B9B" w14:paraId="2349FF93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3D6B2E1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 xml:space="preserve">Valanghe – art. 37 </w:t>
            </w:r>
            <w:proofErr w:type="spellStart"/>
            <w:r>
              <w:rPr>
                <w:rFonts w:cs="Arial"/>
                <w:b w:val="0"/>
                <w:sz w:val="16"/>
                <w:szCs w:val="16"/>
                <w:u w:val="none"/>
              </w:rPr>
              <w:t>l.r</w:t>
            </w:r>
            <w:proofErr w:type="spellEnd"/>
            <w:r>
              <w:rPr>
                <w:rFonts w:cs="Arial"/>
                <w:b w:val="0"/>
                <w:sz w:val="16"/>
                <w:szCs w:val="16"/>
                <w:u w:val="none"/>
              </w:rPr>
              <w:t>. 11/1998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E99507C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AB16A5C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</w:tr>
      <w:tr w:rsidR="005D69D5" w:rsidRPr="00D20B9B" w14:paraId="50B384CB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DE6E0F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 w:rsidRPr="005F026F">
              <w:rPr>
                <w:rFonts w:cs="Arial"/>
                <w:b w:val="0"/>
                <w:sz w:val="16"/>
                <w:szCs w:val="16"/>
                <w:u w:val="none"/>
              </w:rPr>
              <w:t>Autorizzazioni</w:t>
            </w:r>
            <w:r>
              <w:rPr>
                <w:rFonts w:cs="Arial"/>
                <w:b w:val="0"/>
                <w:sz w:val="16"/>
                <w:szCs w:val="16"/>
                <w:u w:val="none"/>
              </w:rPr>
              <w:t xml:space="preserve"> Soprintendenza - D.lgs. 42/2004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31367A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303B7EB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</w:tr>
      <w:tr w:rsidR="005D69D5" w:rsidRPr="00D20B9B" w14:paraId="61E03740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1FA3218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>Vincolo idrogeologico – R.D. 3267/1923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6608E19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1382496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</w:tr>
      <w:tr w:rsidR="005D69D5" w:rsidRPr="00D20B9B" w14:paraId="7234CD8A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1B48B42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>Autorizzazione idraulica – R.D. 523/1904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64F55B1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9744BD" w14:textId="77777777" w:rsidR="005D69D5" w:rsidRPr="0068047D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</w:rPr>
            </w:pPr>
          </w:p>
        </w:tc>
      </w:tr>
      <w:tr w:rsidR="005D69D5" w:rsidRPr="00B40A79" w14:paraId="5527889A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EBE20E4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>Vincolo cimiteriale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F00AB1D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B13ABF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</w:tr>
      <w:tr w:rsidR="005D69D5" w:rsidRPr="00B40A79" w14:paraId="1AE3DD23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B06644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>Parchi Nazionali/SIC-ZPS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250353D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A174CA2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</w:tr>
      <w:tr w:rsidR="005D69D5" w:rsidRPr="00B40A79" w14:paraId="71D8D8F9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2A74BFA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 xml:space="preserve">Viabilità – </w:t>
            </w:r>
            <w:proofErr w:type="spellStart"/>
            <w:r>
              <w:rPr>
                <w:rFonts w:cs="Arial"/>
                <w:b w:val="0"/>
                <w:sz w:val="16"/>
                <w:szCs w:val="16"/>
                <w:u w:val="none"/>
              </w:rPr>
              <w:t>l.r</w:t>
            </w:r>
            <w:proofErr w:type="spellEnd"/>
            <w:r>
              <w:rPr>
                <w:rFonts w:cs="Arial"/>
                <w:b w:val="0"/>
                <w:sz w:val="16"/>
                <w:szCs w:val="16"/>
                <w:u w:val="none"/>
              </w:rPr>
              <w:t>. 26/2006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71A7B81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E00DADB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</w:tr>
      <w:tr w:rsidR="005D69D5" w:rsidRPr="00B40A79" w14:paraId="2A69E018" w14:textId="77777777" w:rsidTr="006F057B">
        <w:tc>
          <w:tcPr>
            <w:tcW w:w="251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08CB5C" w14:textId="77777777" w:rsidR="005D69D5" w:rsidRPr="00D20B9B" w:rsidRDefault="005D69D5" w:rsidP="005D69D5">
            <w:pPr>
              <w:pStyle w:val="Titolo"/>
              <w:ind w:left="426" w:right="-1"/>
              <w:jc w:val="left"/>
              <w:rPr>
                <w:rFonts w:cs="Arial"/>
                <w:b w:val="0"/>
                <w:sz w:val="16"/>
                <w:szCs w:val="16"/>
                <w:u w:val="none"/>
              </w:rPr>
            </w:pPr>
            <w:r>
              <w:rPr>
                <w:rFonts w:cs="Arial"/>
                <w:b w:val="0"/>
                <w:sz w:val="16"/>
                <w:szCs w:val="16"/>
                <w:u w:val="none"/>
              </w:rPr>
              <w:t>Archeologia preventiva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6E487D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CDFA27F" w14:textId="77777777" w:rsidR="005D69D5" w:rsidRPr="00B40A79" w:rsidRDefault="005D69D5" w:rsidP="005D69D5">
            <w:pPr>
              <w:pStyle w:val="Titolo"/>
              <w:ind w:left="426" w:right="-1"/>
              <w:rPr>
                <w:rFonts w:cs="Arial"/>
                <w:b w:val="0"/>
                <w:sz w:val="16"/>
                <w:szCs w:val="16"/>
                <w:u w:val="none"/>
                <w:lang w:val="en-US"/>
              </w:rPr>
            </w:pPr>
          </w:p>
        </w:tc>
      </w:tr>
    </w:tbl>
    <w:p w14:paraId="3AC6B93C" w14:textId="77777777" w:rsidR="005D69D5" w:rsidRPr="00B40A79" w:rsidRDefault="005D69D5" w:rsidP="005D69D5">
      <w:pPr>
        <w:tabs>
          <w:tab w:val="left" w:pos="284"/>
        </w:tabs>
        <w:ind w:left="426" w:right="-1"/>
        <w:jc w:val="both"/>
        <w:rPr>
          <w:sz w:val="24"/>
          <w:szCs w:val="24"/>
          <w:lang w:val="en-US"/>
        </w:rPr>
      </w:pPr>
    </w:p>
    <w:p w14:paraId="7985BB58" w14:textId="77777777" w:rsidR="005D69D5" w:rsidRDefault="005D69D5" w:rsidP="005D69D5">
      <w:pPr>
        <w:tabs>
          <w:tab w:val="left" w:pos="284"/>
        </w:tabs>
        <w:ind w:left="426" w:right="-1"/>
        <w:jc w:val="both"/>
        <w:rPr>
          <w:sz w:val="24"/>
          <w:szCs w:val="24"/>
        </w:rPr>
      </w:pPr>
      <w:r>
        <w:rPr>
          <w:sz w:val="24"/>
        </w:rPr>
        <w:t xml:space="preserve">I </w:t>
      </w:r>
      <w:r w:rsidRPr="004143BD">
        <w:rPr>
          <w:sz w:val="24"/>
        </w:rPr>
        <w:t xml:space="preserve">vincoli riportati in tabella sono da </w:t>
      </w:r>
      <w:r>
        <w:rPr>
          <w:sz w:val="24"/>
        </w:rPr>
        <w:t>intendersi</w:t>
      </w:r>
      <w:r w:rsidRPr="004143BD">
        <w:rPr>
          <w:sz w:val="24"/>
        </w:rPr>
        <w:t xml:space="preserve"> a titolo indicativo e non esaustivo e </w:t>
      </w:r>
      <w:r>
        <w:rPr>
          <w:sz w:val="24"/>
        </w:rPr>
        <w:t>sono</w:t>
      </w:r>
      <w:r w:rsidRPr="004143BD">
        <w:rPr>
          <w:sz w:val="24"/>
        </w:rPr>
        <w:t xml:space="preserve"> da accertare, anal</w:t>
      </w:r>
      <w:r>
        <w:rPr>
          <w:sz w:val="24"/>
        </w:rPr>
        <w:t xml:space="preserve">izzare e verificare </w:t>
      </w:r>
      <w:r w:rsidRPr="004143BD">
        <w:rPr>
          <w:sz w:val="24"/>
        </w:rPr>
        <w:t>da parte del professionista incaricato</w:t>
      </w:r>
      <w:r>
        <w:rPr>
          <w:sz w:val="24"/>
        </w:rPr>
        <w:t>.</w:t>
      </w:r>
    </w:p>
    <w:p w14:paraId="7F94FA70" w14:textId="77777777" w:rsidR="005D69D5" w:rsidRPr="005D69D5" w:rsidRDefault="005D69D5" w:rsidP="005D69D5">
      <w:pPr>
        <w:tabs>
          <w:tab w:val="left" w:pos="284"/>
        </w:tabs>
        <w:ind w:right="-1"/>
        <w:jc w:val="both"/>
        <w:rPr>
          <w:b/>
          <w:sz w:val="24"/>
          <w:szCs w:val="24"/>
        </w:rPr>
      </w:pPr>
    </w:p>
    <w:p w14:paraId="65227AE3" w14:textId="6540862C" w:rsidR="001E3495" w:rsidRPr="005D69D5" w:rsidRDefault="006F057B" w:rsidP="005D69D5">
      <w:pPr>
        <w:pStyle w:val="Paragrafoelenco"/>
        <w:numPr>
          <w:ilvl w:val="1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1E3495" w:rsidRPr="005D69D5">
        <w:rPr>
          <w:b/>
          <w:sz w:val="24"/>
          <w:szCs w:val="24"/>
        </w:rPr>
        <w:t>alutazioni ambientali strategiche (VAS), ove pertinenti, procedure tecniche integrative o specifici standard tecnici che si intendano porre a base dell</w:t>
      </w:r>
      <w:r w:rsidR="00546A8A" w:rsidRPr="005D69D5">
        <w:rPr>
          <w:b/>
          <w:sz w:val="24"/>
          <w:szCs w:val="24"/>
        </w:rPr>
        <w:t>a progettazione dell’intervento:</w:t>
      </w:r>
    </w:p>
    <w:p w14:paraId="3A1ECCD7" w14:textId="77777777" w:rsidR="00B16777" w:rsidRPr="00B16777" w:rsidRDefault="00B16777" w:rsidP="00B16777">
      <w:pPr>
        <w:jc w:val="both"/>
        <w:rPr>
          <w:b/>
          <w:sz w:val="24"/>
          <w:szCs w:val="24"/>
        </w:rPr>
      </w:pPr>
    </w:p>
    <w:p w14:paraId="57891CEA" w14:textId="34319D9C" w:rsidR="001E3495" w:rsidRDefault="006F057B" w:rsidP="001E3495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1E3495" w:rsidRPr="009041EC">
        <w:rPr>
          <w:b/>
          <w:sz w:val="24"/>
          <w:szCs w:val="24"/>
        </w:rPr>
        <w:t>imiti economici da rispettare e l’eventuale indicazione delle c</w:t>
      </w:r>
      <w:r w:rsidR="00546A8A" w:rsidRPr="009041EC">
        <w:rPr>
          <w:b/>
          <w:sz w:val="24"/>
          <w:szCs w:val="24"/>
        </w:rPr>
        <w:t xml:space="preserve">operture </w:t>
      </w:r>
      <w:r w:rsidR="00A60501">
        <w:rPr>
          <w:b/>
          <w:sz w:val="24"/>
          <w:szCs w:val="24"/>
        </w:rPr>
        <w:t>finanziarie dell’opera</w:t>
      </w:r>
      <w:r>
        <w:rPr>
          <w:b/>
          <w:sz w:val="24"/>
          <w:szCs w:val="24"/>
        </w:rPr>
        <w:t>:</w:t>
      </w:r>
    </w:p>
    <w:p w14:paraId="7BA5169F" w14:textId="77777777" w:rsidR="00A60501" w:rsidRDefault="00A60501" w:rsidP="00A60501">
      <w:pPr>
        <w:pStyle w:val="Paragrafoelenco"/>
        <w:ind w:left="360"/>
        <w:jc w:val="both"/>
        <w:rPr>
          <w:b/>
          <w:sz w:val="24"/>
          <w:szCs w:val="24"/>
        </w:rPr>
      </w:pPr>
    </w:p>
    <w:p w14:paraId="72C64EBB" w14:textId="6E7844DB" w:rsidR="00A60501" w:rsidRPr="006F057B" w:rsidRDefault="00A60501" w:rsidP="00A60501">
      <w:pPr>
        <w:pStyle w:val="Titolo"/>
        <w:ind w:right="-1"/>
        <w:jc w:val="both"/>
        <w:rPr>
          <w:rFonts w:ascii="Times New Roman" w:hAnsi="Times New Roman"/>
          <w:color w:val="000000" w:themeColor="text1"/>
          <w:sz w:val="24"/>
          <w:u w:val="none"/>
        </w:rPr>
      </w:pPr>
      <w:r w:rsidRPr="00782D55">
        <w:rPr>
          <w:rFonts w:ascii="Times New Roman" w:hAnsi="Times New Roman"/>
          <w:b w:val="0"/>
          <w:color w:val="000000" w:themeColor="text1"/>
          <w:sz w:val="24"/>
          <w:u w:val="none"/>
        </w:rPr>
        <w:t>Per la stesura del progetto dovranno essere utilizzati i prezzi di riferimento approvati dalla Giunta regionale in vigore al momento della progettazione verificandone però l’attualità e la congruenza con i prezzi di mercato, in coerenza con quanto disposto al comma 11 dell’art. 29 del D. L. 4/2022 convertito, con modificazioni, con legge 28 marzo 2022, n. 25, in relazione alla facoltà di</w:t>
      </w:r>
      <w:r w:rsidRPr="00782D55">
        <w:rPr>
          <w:rFonts w:ascii="Times New Roman" w:hAnsi="Times New Roman"/>
          <w:b w:val="0"/>
          <w:i/>
          <w:color w:val="000000" w:themeColor="text1"/>
          <w:sz w:val="24"/>
          <w:u w:val="none"/>
        </w:rPr>
        <w:t xml:space="preserve"> “incrementare ovvero ridurre le risultanze dei prezzari regionali in ragione degli esiti delle rilevazioni effettuate dal Ministero delle infrastrutture e della mobilità sostenibili su base semestrale”.</w:t>
      </w:r>
      <w:r w:rsidRPr="00782D55">
        <w:rPr>
          <w:rFonts w:ascii="Times New Roman" w:hAnsi="Times New Roman"/>
          <w:b w:val="0"/>
          <w:color w:val="000000" w:themeColor="text1"/>
          <w:sz w:val="24"/>
          <w:u w:val="none"/>
        </w:rPr>
        <w:t xml:space="preserve"> </w:t>
      </w:r>
    </w:p>
    <w:p w14:paraId="3CC74C1A" w14:textId="77777777" w:rsidR="00A60501" w:rsidRPr="004143BD" w:rsidRDefault="00A60501" w:rsidP="00A60501">
      <w:pPr>
        <w:pStyle w:val="Titolo"/>
        <w:ind w:right="-1"/>
        <w:jc w:val="both"/>
        <w:rPr>
          <w:rFonts w:ascii="Times New Roman" w:hAnsi="Times New Roman"/>
          <w:b w:val="0"/>
          <w:sz w:val="24"/>
          <w:u w:val="none"/>
        </w:rPr>
      </w:pPr>
      <w:r w:rsidRPr="00A30289">
        <w:rPr>
          <w:rFonts w:ascii="Times New Roman" w:hAnsi="Times New Roman"/>
          <w:b w:val="0"/>
          <w:sz w:val="24"/>
          <w:u w:val="none"/>
        </w:rPr>
        <w:t>L’opera sarà finanziata</w:t>
      </w:r>
      <w:r>
        <w:rPr>
          <w:rFonts w:ascii="Times New Roman" w:hAnsi="Times New Roman"/>
          <w:b w:val="0"/>
          <w:sz w:val="24"/>
          <w:u w:val="none"/>
        </w:rPr>
        <w:t xml:space="preserve"> con </w:t>
      </w:r>
      <w:r w:rsidRPr="00641F7A">
        <w:rPr>
          <w:rFonts w:ascii="Times New Roman" w:hAnsi="Times New Roman"/>
          <w:b w:val="0"/>
          <w:sz w:val="24"/>
          <w:u w:val="none"/>
        </w:rPr>
        <w:t>fondi</w:t>
      </w:r>
      <w:r>
        <w:rPr>
          <w:rFonts w:ascii="Times New Roman" w:hAnsi="Times New Roman"/>
          <w:b w:val="0"/>
          <w:sz w:val="24"/>
          <w:u w:val="none"/>
        </w:rPr>
        <w:t xml:space="preserve"> a valere su</w:t>
      </w:r>
      <w:r w:rsidRPr="00641F7A">
        <w:rPr>
          <w:rFonts w:ascii="Times New Roman" w:hAnsi="Times New Roman"/>
          <w:b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sz w:val="24"/>
          <w:u w:val="none"/>
        </w:rPr>
        <w:t>___________________________</w:t>
      </w:r>
      <w:r w:rsidRPr="00641F7A">
        <w:rPr>
          <w:rFonts w:ascii="Times New Roman" w:hAnsi="Times New Roman"/>
          <w:b w:val="0"/>
          <w:sz w:val="24"/>
          <w:u w:val="none"/>
        </w:rPr>
        <w:t xml:space="preserve"> </w:t>
      </w:r>
      <w:r w:rsidRPr="00641F7A">
        <w:rPr>
          <w:rFonts w:ascii="Times New Roman" w:hAnsi="Times New Roman"/>
          <w:b w:val="0"/>
          <w:i/>
          <w:sz w:val="24"/>
          <w:u w:val="none"/>
        </w:rPr>
        <w:t>(</w:t>
      </w:r>
      <w:r w:rsidRPr="00B70904">
        <w:rPr>
          <w:rFonts w:ascii="Times New Roman" w:hAnsi="Times New Roman"/>
          <w:b w:val="0"/>
          <w:i/>
          <w:color w:val="FF0000"/>
          <w:sz w:val="24"/>
          <w:szCs w:val="24"/>
          <w:u w:val="none"/>
        </w:rPr>
        <w:t>indicare il tipo di fonte di finanziamento</w:t>
      </w:r>
      <w:r w:rsidRPr="00641F7A">
        <w:rPr>
          <w:rFonts w:ascii="Times New Roman" w:hAnsi="Times New Roman"/>
          <w:b w:val="0"/>
          <w:i/>
          <w:sz w:val="24"/>
          <w:u w:val="none"/>
        </w:rPr>
        <w:t>)</w:t>
      </w:r>
      <w:r>
        <w:rPr>
          <w:rFonts w:ascii="Times New Roman" w:hAnsi="Times New Roman"/>
          <w:b w:val="0"/>
          <w:i/>
          <w:sz w:val="24"/>
          <w:u w:val="none"/>
        </w:rPr>
        <w:t>.</w:t>
      </w:r>
    </w:p>
    <w:p w14:paraId="6E965DCD" w14:textId="77777777" w:rsidR="009041EC" w:rsidRPr="009041EC" w:rsidRDefault="009041EC" w:rsidP="009041EC">
      <w:pPr>
        <w:jc w:val="both"/>
        <w:rPr>
          <w:b/>
          <w:sz w:val="24"/>
          <w:szCs w:val="24"/>
          <w:highlight w:val="magenta"/>
        </w:rPr>
      </w:pPr>
    </w:p>
    <w:p w14:paraId="6B702AC3" w14:textId="4572A618" w:rsidR="001E3495" w:rsidRPr="006F057B" w:rsidRDefault="001E3495" w:rsidP="00A96079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proofErr w:type="gramStart"/>
      <w:r w:rsidRPr="006F057B">
        <w:rPr>
          <w:b/>
          <w:sz w:val="24"/>
          <w:szCs w:val="24"/>
        </w:rPr>
        <w:t>le</w:t>
      </w:r>
      <w:proofErr w:type="gramEnd"/>
      <w:r w:rsidRPr="006F057B">
        <w:rPr>
          <w:b/>
          <w:sz w:val="24"/>
          <w:szCs w:val="24"/>
        </w:rPr>
        <w:t xml:space="preserve"> indicazioni in ordine al sistema d</w:t>
      </w:r>
      <w:r w:rsidR="00546A8A" w:rsidRPr="006F057B">
        <w:rPr>
          <w:b/>
          <w:sz w:val="24"/>
          <w:szCs w:val="24"/>
        </w:rPr>
        <w:t>i realizzazione dell’intervento:</w:t>
      </w:r>
    </w:p>
    <w:p w14:paraId="53AA90CF" w14:textId="77777777" w:rsidR="00A96079" w:rsidRDefault="00A96079" w:rsidP="00A96079">
      <w:pPr>
        <w:jc w:val="both"/>
        <w:rPr>
          <w:b/>
          <w:sz w:val="24"/>
          <w:szCs w:val="24"/>
          <w:highlight w:val="magenta"/>
        </w:rPr>
      </w:pPr>
    </w:p>
    <w:p w14:paraId="3D931B5C" w14:textId="77777777" w:rsidR="00C97A67" w:rsidRPr="00A96079" w:rsidRDefault="00C97A67" w:rsidP="00A96079">
      <w:pPr>
        <w:jc w:val="both"/>
        <w:rPr>
          <w:b/>
          <w:sz w:val="24"/>
          <w:szCs w:val="24"/>
          <w:highlight w:val="magenta"/>
        </w:rPr>
      </w:pPr>
    </w:p>
    <w:p w14:paraId="14DD8897" w14:textId="45D838ED" w:rsidR="001E3495" w:rsidRPr="00AE6F69" w:rsidRDefault="001E3495" w:rsidP="00A96079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proofErr w:type="gramStart"/>
      <w:r w:rsidRPr="00AE6F69">
        <w:rPr>
          <w:b/>
          <w:sz w:val="24"/>
          <w:szCs w:val="24"/>
        </w:rPr>
        <w:t>l’indicazione</w:t>
      </w:r>
      <w:proofErr w:type="gramEnd"/>
      <w:r w:rsidRPr="00AE6F69">
        <w:rPr>
          <w:b/>
          <w:sz w:val="24"/>
          <w:szCs w:val="24"/>
        </w:rPr>
        <w:t xml:space="preserve"> della pro</w:t>
      </w:r>
      <w:r w:rsidR="00546A8A" w:rsidRPr="00AE6F69">
        <w:rPr>
          <w:b/>
          <w:sz w:val="24"/>
          <w:szCs w:val="24"/>
        </w:rPr>
        <w:t>cedura di scelta del contraente:</w:t>
      </w:r>
    </w:p>
    <w:p w14:paraId="555D0F4D" w14:textId="361088EE" w:rsidR="007E61A8" w:rsidRPr="00E12D8E" w:rsidRDefault="00A96079" w:rsidP="00E12D8E">
      <w:pPr>
        <w:pStyle w:val="Titolo"/>
        <w:ind w:right="-1"/>
        <w:jc w:val="both"/>
        <w:rPr>
          <w:rFonts w:ascii="Times New Roman" w:hAnsi="Times New Roman"/>
          <w:b w:val="0"/>
          <w:sz w:val="24"/>
          <w:u w:val="none"/>
        </w:rPr>
      </w:pPr>
      <w:r w:rsidRPr="00A96079">
        <w:rPr>
          <w:rFonts w:ascii="Times New Roman" w:hAnsi="Times New Roman"/>
          <w:b w:val="0"/>
          <w:sz w:val="24"/>
          <w:u w:val="none"/>
        </w:rPr>
        <w:t xml:space="preserve">Per l’aggiudicazione dei lavori sarà utilizzata la seguente procedura ai sensi del </w:t>
      </w:r>
      <w:proofErr w:type="spellStart"/>
      <w:r w:rsidRPr="00A96079">
        <w:rPr>
          <w:rFonts w:ascii="Times New Roman" w:hAnsi="Times New Roman"/>
          <w:b w:val="0"/>
          <w:sz w:val="24"/>
          <w:u w:val="none"/>
        </w:rPr>
        <w:t>D.Lgs.</w:t>
      </w:r>
      <w:proofErr w:type="spellEnd"/>
      <w:r w:rsidRPr="00A96079">
        <w:rPr>
          <w:rFonts w:ascii="Times New Roman" w:hAnsi="Times New Roman"/>
          <w:b w:val="0"/>
          <w:sz w:val="24"/>
          <w:u w:val="none"/>
        </w:rPr>
        <w:t xml:space="preserve"> n. 36/2023:</w:t>
      </w:r>
    </w:p>
    <w:p w14:paraId="7DC26D88" w14:textId="77777777" w:rsidR="001E3495" w:rsidRPr="008442A2" w:rsidRDefault="001E3495" w:rsidP="008442A2">
      <w:pPr>
        <w:rPr>
          <w:b/>
          <w:sz w:val="24"/>
          <w:szCs w:val="24"/>
          <w:highlight w:val="magenta"/>
        </w:rPr>
      </w:pPr>
    </w:p>
    <w:p w14:paraId="1185928E" w14:textId="2D4B9EF5" w:rsidR="001E3495" w:rsidRPr="00847147" w:rsidRDefault="006F057B" w:rsidP="00D00411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</w:t>
      </w:r>
      <w:r w:rsidR="001E3495" w:rsidRPr="00847147">
        <w:rPr>
          <w:b/>
          <w:sz w:val="24"/>
          <w:szCs w:val="24"/>
        </w:rPr>
        <w:t>ndicazione</w:t>
      </w:r>
      <w:r w:rsidR="00546A8A" w:rsidRPr="00847147">
        <w:rPr>
          <w:b/>
          <w:sz w:val="24"/>
          <w:szCs w:val="24"/>
        </w:rPr>
        <w:t xml:space="preserve"> del criterio di aggiudicazione:</w:t>
      </w:r>
    </w:p>
    <w:p w14:paraId="366C4AE9" w14:textId="77777777" w:rsidR="007E61A8" w:rsidRPr="00546A8A" w:rsidRDefault="007E61A8" w:rsidP="007E61A8">
      <w:pPr>
        <w:pStyle w:val="Paragrafoelenco"/>
        <w:ind w:left="360"/>
        <w:jc w:val="both"/>
        <w:rPr>
          <w:b/>
          <w:sz w:val="24"/>
          <w:szCs w:val="24"/>
          <w:highlight w:val="magenta"/>
        </w:rPr>
      </w:pPr>
    </w:p>
    <w:p w14:paraId="4C54153F" w14:textId="77777777" w:rsidR="001E3495" w:rsidRPr="00546A8A" w:rsidRDefault="001E3495" w:rsidP="001E3495">
      <w:pPr>
        <w:pStyle w:val="Paragrafoelenco"/>
        <w:ind w:left="360"/>
        <w:jc w:val="both"/>
        <w:rPr>
          <w:b/>
          <w:sz w:val="24"/>
          <w:szCs w:val="24"/>
          <w:highlight w:val="magenta"/>
        </w:rPr>
      </w:pPr>
    </w:p>
    <w:p w14:paraId="50BFEC8D" w14:textId="19A29B89" w:rsidR="001E3495" w:rsidRPr="007E61A8" w:rsidRDefault="006F057B" w:rsidP="00D00411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3495" w:rsidRPr="007E61A8">
        <w:rPr>
          <w:b/>
          <w:sz w:val="24"/>
          <w:szCs w:val="24"/>
        </w:rPr>
        <w:t>ipologia di contratto individuata per la realizzazione dell’intervento, e in particolare se il contratto sarà stipulato a corpo o a misura, o parte a corpo e parte a misura;</w:t>
      </w:r>
    </w:p>
    <w:p w14:paraId="51C77F19" w14:textId="77777777" w:rsidR="009041EC" w:rsidRPr="009041EC" w:rsidRDefault="009041EC" w:rsidP="009041EC">
      <w:pPr>
        <w:pStyle w:val="Paragrafoelenco"/>
        <w:rPr>
          <w:b/>
          <w:sz w:val="24"/>
          <w:szCs w:val="24"/>
          <w:highlight w:val="magenta"/>
        </w:rPr>
      </w:pPr>
    </w:p>
    <w:p w14:paraId="3537EEC8" w14:textId="124C9A56" w:rsidR="009041EC" w:rsidRDefault="009041EC" w:rsidP="009041EC">
      <w:pPr>
        <w:ind w:right="-1"/>
        <w:jc w:val="both"/>
        <w:rPr>
          <w:sz w:val="24"/>
          <w:szCs w:val="24"/>
        </w:rPr>
      </w:pPr>
      <w:r>
        <w:rPr>
          <w:sz w:val="24"/>
        </w:rPr>
        <w:t xml:space="preserve">L’appalto relativo ai </w:t>
      </w:r>
      <w:r w:rsidRPr="004143BD">
        <w:rPr>
          <w:sz w:val="24"/>
        </w:rPr>
        <w:t>lavori</w:t>
      </w:r>
      <w:r>
        <w:rPr>
          <w:sz w:val="24"/>
        </w:rPr>
        <w:t xml:space="preserve"> sarà</w:t>
      </w:r>
      <w:r w:rsidRPr="004143BD">
        <w:rPr>
          <w:sz w:val="24"/>
        </w:rPr>
        <w:t xml:space="preserve"> </w:t>
      </w:r>
      <w:r>
        <w:rPr>
          <w:sz w:val="24"/>
        </w:rPr>
        <w:t xml:space="preserve">aggiudicato, ai sensi </w:t>
      </w:r>
      <w:r w:rsidRPr="009041EC">
        <w:rPr>
          <w:sz w:val="24"/>
        </w:rPr>
        <w:t xml:space="preserve">dell’art. 70 del </w:t>
      </w:r>
      <w:proofErr w:type="spellStart"/>
      <w:r w:rsidRPr="009041EC">
        <w:rPr>
          <w:sz w:val="24"/>
        </w:rPr>
        <w:t>D.Lgs.</w:t>
      </w:r>
      <w:proofErr w:type="spellEnd"/>
      <w:r w:rsidRPr="009041EC">
        <w:rPr>
          <w:sz w:val="24"/>
        </w:rPr>
        <w:t xml:space="preserve"> n. 36/2023</w:t>
      </w:r>
      <w:r>
        <w:rPr>
          <w:sz w:val="24"/>
        </w:rPr>
        <w:t xml:space="preserve"> ponendo a</w:t>
      </w:r>
      <w:r w:rsidRPr="004143BD">
        <w:rPr>
          <w:sz w:val="24"/>
        </w:rPr>
        <w:t xml:space="preserve"> base di </w:t>
      </w:r>
      <w:r>
        <w:rPr>
          <w:sz w:val="24"/>
        </w:rPr>
        <w:t>gara il</w:t>
      </w:r>
      <w:r w:rsidRPr="004143BD">
        <w:rPr>
          <w:sz w:val="24"/>
        </w:rPr>
        <w:t xml:space="preserve"> progetto esecutivo</w:t>
      </w:r>
      <w:r>
        <w:rPr>
          <w:sz w:val="24"/>
        </w:rPr>
        <w:t xml:space="preserve"> il cui contenuto deve garantire la rispondenza dell’opera ai requisiti di qualità predeterminati nonché il rispetto dei tempi e dei costi previsti.</w:t>
      </w:r>
    </w:p>
    <w:p w14:paraId="3DD03491" w14:textId="77FBCF4C" w:rsidR="009041EC" w:rsidRDefault="009041EC" w:rsidP="009041EC">
      <w:pPr>
        <w:ind w:right="-1"/>
        <w:jc w:val="both"/>
        <w:rPr>
          <w:sz w:val="24"/>
        </w:rPr>
      </w:pPr>
      <w:r w:rsidRPr="004143BD">
        <w:rPr>
          <w:sz w:val="24"/>
        </w:rPr>
        <w:t>L’intervento sarà realizzato a mezzo</w:t>
      </w:r>
      <w:r>
        <w:rPr>
          <w:sz w:val="24"/>
        </w:rPr>
        <w:t xml:space="preserve"> di contratto, stipulato con le </w:t>
      </w:r>
      <w:r w:rsidRPr="008442A2">
        <w:rPr>
          <w:sz w:val="24"/>
        </w:rPr>
        <w:t>modalità di cui all’art. 18,</w:t>
      </w:r>
      <w:r w:rsidRPr="009041EC">
        <w:rPr>
          <w:sz w:val="24"/>
        </w:rPr>
        <w:t xml:space="preserve"> comma 1, del </w:t>
      </w:r>
      <w:proofErr w:type="spellStart"/>
      <w:r w:rsidRPr="009041EC">
        <w:rPr>
          <w:sz w:val="24"/>
        </w:rPr>
        <w:t>D.Lgs.</w:t>
      </w:r>
      <w:proofErr w:type="spellEnd"/>
      <w:r w:rsidRPr="009041EC">
        <w:rPr>
          <w:sz w:val="24"/>
        </w:rPr>
        <w:t xml:space="preserve"> n. 36/2023</w:t>
      </w:r>
      <w:r>
        <w:rPr>
          <w:sz w:val="24"/>
        </w:rPr>
        <w:t>, avente ad oggetto l</w:t>
      </w:r>
      <w:r w:rsidRPr="00844445">
        <w:rPr>
          <w:sz w:val="24"/>
        </w:rPr>
        <w:t>a sola esecuzione</w:t>
      </w:r>
      <w:r>
        <w:rPr>
          <w:sz w:val="24"/>
        </w:rPr>
        <w:t xml:space="preserve"> dei lavori.</w:t>
      </w:r>
    </w:p>
    <w:p w14:paraId="141E62A2" w14:textId="77777777" w:rsidR="009041EC" w:rsidRDefault="009041EC" w:rsidP="009041EC">
      <w:pPr>
        <w:ind w:right="-1"/>
        <w:jc w:val="both"/>
        <w:rPr>
          <w:sz w:val="24"/>
        </w:rPr>
      </w:pPr>
    </w:p>
    <w:p w14:paraId="492BE895" w14:textId="26DC998F" w:rsidR="009041EC" w:rsidRDefault="009041EC" w:rsidP="009041EC">
      <w:pPr>
        <w:ind w:right="-1"/>
        <w:jc w:val="both"/>
        <w:rPr>
          <w:sz w:val="24"/>
        </w:rPr>
      </w:pPr>
      <w:r>
        <w:rPr>
          <w:sz w:val="24"/>
        </w:rPr>
        <w:t xml:space="preserve">Il </w:t>
      </w:r>
      <w:r w:rsidRPr="007250BB">
        <w:rPr>
          <w:sz w:val="24"/>
        </w:rPr>
        <w:t>corrispettivo contrattuale</w:t>
      </w:r>
      <w:r>
        <w:rPr>
          <w:sz w:val="24"/>
        </w:rPr>
        <w:t xml:space="preserve"> per l’esecuzione dei lavori sarà determinato utilizzando la seguente modalità ai sensi </w:t>
      </w:r>
      <w:r w:rsidRPr="009041EC">
        <w:rPr>
          <w:sz w:val="24"/>
        </w:rPr>
        <w:t>dell’Allegato I.7 del D.lgs. 36/2023:</w:t>
      </w:r>
    </w:p>
    <w:p w14:paraId="34867FB6" w14:textId="77777777" w:rsidR="009041EC" w:rsidRDefault="009041EC" w:rsidP="009041EC">
      <w:pPr>
        <w:ind w:right="-1"/>
        <w:jc w:val="both"/>
        <w:rPr>
          <w:sz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9041EC" w14:paraId="712003CD" w14:textId="77777777" w:rsidTr="006F057B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6DE2BF5" w14:textId="77777777" w:rsidR="009041EC" w:rsidRPr="008D45E4" w:rsidRDefault="009041EC" w:rsidP="006F0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34490A61" w14:textId="0E6A80D1" w:rsidR="009041EC" w:rsidRPr="008D45E4" w:rsidRDefault="009041EC" w:rsidP="009041EC">
            <w:pPr>
              <w:rPr>
                <w:sz w:val="24"/>
                <w:szCs w:val="24"/>
              </w:rPr>
            </w:pPr>
            <w:proofErr w:type="gramStart"/>
            <w:r w:rsidRPr="006B0368">
              <w:rPr>
                <w:sz w:val="24"/>
              </w:rPr>
              <w:t>a</w:t>
            </w:r>
            <w:proofErr w:type="gramEnd"/>
            <w:r w:rsidRPr="006B0368">
              <w:rPr>
                <w:sz w:val="24"/>
              </w:rPr>
              <w:t xml:space="preserve"> corpo</w:t>
            </w:r>
          </w:p>
        </w:tc>
      </w:tr>
      <w:tr w:rsidR="009041EC" w14:paraId="7732817C" w14:textId="77777777" w:rsidTr="006F057B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743EC422" w14:textId="77777777" w:rsidR="009041EC" w:rsidRPr="008D45E4" w:rsidRDefault="009041EC" w:rsidP="006F0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26F74583" w14:textId="3ADC7867" w:rsidR="009041EC" w:rsidRPr="008D45E4" w:rsidRDefault="009041EC" w:rsidP="009041EC">
            <w:pPr>
              <w:rPr>
                <w:sz w:val="24"/>
                <w:szCs w:val="24"/>
              </w:rPr>
            </w:pPr>
            <w:proofErr w:type="gramStart"/>
            <w:r w:rsidRPr="006B0368">
              <w:rPr>
                <w:sz w:val="24"/>
              </w:rPr>
              <w:t>a</w:t>
            </w:r>
            <w:proofErr w:type="gramEnd"/>
            <w:r w:rsidRPr="006B0368">
              <w:rPr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</w:p>
        </w:tc>
      </w:tr>
      <w:tr w:rsidR="009041EC" w14:paraId="2D042C25" w14:textId="77777777" w:rsidTr="006F057B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79E7C83" w14:textId="77777777" w:rsidR="009041EC" w:rsidRPr="008D45E4" w:rsidRDefault="009041EC" w:rsidP="006F0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61BA134" w14:textId="66FEDB42" w:rsidR="009041EC" w:rsidRPr="008D45E4" w:rsidRDefault="009041EC" w:rsidP="009041EC">
            <w:pPr>
              <w:rPr>
                <w:sz w:val="24"/>
                <w:szCs w:val="24"/>
              </w:rPr>
            </w:pPr>
            <w:proofErr w:type="gramStart"/>
            <w:r w:rsidRPr="006B0368">
              <w:rPr>
                <w:sz w:val="24"/>
              </w:rPr>
              <w:t>parte</w:t>
            </w:r>
            <w:proofErr w:type="gramEnd"/>
            <w:r w:rsidRPr="006B0368">
              <w:rPr>
                <w:sz w:val="24"/>
              </w:rPr>
              <w:t xml:space="preserve"> a corpo e parte a misura</w:t>
            </w:r>
          </w:p>
        </w:tc>
      </w:tr>
    </w:tbl>
    <w:p w14:paraId="370BB12E" w14:textId="77777777" w:rsidR="009041EC" w:rsidRDefault="009041EC" w:rsidP="009041EC">
      <w:pPr>
        <w:ind w:right="-1"/>
        <w:jc w:val="both"/>
        <w:rPr>
          <w:sz w:val="24"/>
        </w:rPr>
      </w:pPr>
    </w:p>
    <w:p w14:paraId="00AB9878" w14:textId="3B01D6A6" w:rsidR="001E3495" w:rsidRDefault="006F057B" w:rsidP="00D00411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E3495" w:rsidRPr="001E3495">
        <w:rPr>
          <w:b/>
          <w:sz w:val="24"/>
          <w:szCs w:val="24"/>
        </w:rPr>
        <w:t>pecifiche tecniche contenute nei criteri ambientali minimi (CAM), adottati con decreto del Ministero dell’ambiente e della sicurezza energetica, per quanto materialmente applicabili; qualora la progettazione sia supportata dalla modellazione informativa tali specifiche, per quanto applicabili, possono essere introdotte all’interno dei modelli informativi;</w:t>
      </w:r>
    </w:p>
    <w:p w14:paraId="68A74369" w14:textId="77777777" w:rsidR="00B16777" w:rsidRPr="00B16777" w:rsidRDefault="00B16777" w:rsidP="00B16777">
      <w:pPr>
        <w:pStyle w:val="Paragrafoelenco"/>
        <w:rPr>
          <w:b/>
          <w:sz w:val="24"/>
          <w:szCs w:val="24"/>
        </w:rPr>
      </w:pPr>
    </w:p>
    <w:p w14:paraId="7E9CA76A" w14:textId="6D2994C1" w:rsidR="00B16777" w:rsidRPr="008442A2" w:rsidRDefault="00650F0B" w:rsidP="00B16777">
      <w:pPr>
        <w:pStyle w:val="Paragrafoelenc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elencare</w:t>
      </w:r>
      <w:r w:rsidR="008442A2">
        <w:rPr>
          <w:b/>
          <w:color w:val="FF0000"/>
          <w:sz w:val="24"/>
          <w:szCs w:val="24"/>
        </w:rPr>
        <w:t xml:space="preserve"> le indicazioni in merito ai CAM in relazione alla specificità dell’intervento</w:t>
      </w:r>
    </w:p>
    <w:p w14:paraId="1EF6A82D" w14:textId="77777777" w:rsidR="001E3495" w:rsidRPr="001E3495" w:rsidRDefault="001E3495" w:rsidP="001E3495">
      <w:pPr>
        <w:jc w:val="both"/>
        <w:rPr>
          <w:b/>
          <w:sz w:val="24"/>
          <w:szCs w:val="24"/>
        </w:rPr>
      </w:pPr>
    </w:p>
    <w:p w14:paraId="779E7A92" w14:textId="4AB9ACD0" w:rsidR="001E3495" w:rsidRPr="00197D6E" w:rsidRDefault="006F057B" w:rsidP="00D00411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197D6E">
        <w:rPr>
          <w:b/>
          <w:sz w:val="24"/>
          <w:szCs w:val="24"/>
        </w:rPr>
        <w:t>I</w:t>
      </w:r>
      <w:r w:rsidR="001E3495" w:rsidRPr="00197D6E">
        <w:rPr>
          <w:b/>
          <w:sz w:val="24"/>
          <w:szCs w:val="24"/>
        </w:rPr>
        <w:t>ndividuazione, laddove possibile e/o necessario, di lotti funzionali e/o di lotti prestazionali, articolati in strutture analitiche di progetto;</w:t>
      </w:r>
    </w:p>
    <w:p w14:paraId="15D12409" w14:textId="77777777" w:rsidR="001E3495" w:rsidRDefault="001E3495" w:rsidP="001E3495">
      <w:pPr>
        <w:jc w:val="both"/>
        <w:rPr>
          <w:b/>
          <w:sz w:val="24"/>
          <w:szCs w:val="24"/>
        </w:rPr>
      </w:pPr>
    </w:p>
    <w:p w14:paraId="4F8D71BC" w14:textId="77777777" w:rsidR="00C97A67" w:rsidRPr="00197D6E" w:rsidRDefault="00C97A67" w:rsidP="001E3495">
      <w:pPr>
        <w:jc w:val="both"/>
        <w:rPr>
          <w:b/>
          <w:sz w:val="24"/>
          <w:szCs w:val="24"/>
        </w:rPr>
      </w:pPr>
    </w:p>
    <w:p w14:paraId="13601D74" w14:textId="04158847" w:rsidR="001E3495" w:rsidRPr="00197D6E" w:rsidRDefault="006F057B" w:rsidP="00D00411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197D6E">
        <w:rPr>
          <w:b/>
          <w:sz w:val="24"/>
          <w:szCs w:val="24"/>
        </w:rPr>
        <w:t>I</w:t>
      </w:r>
      <w:r w:rsidR="001E3495" w:rsidRPr="00197D6E">
        <w:rPr>
          <w:b/>
          <w:sz w:val="24"/>
          <w:szCs w:val="24"/>
        </w:rPr>
        <w:t>ndirizzi generali per la progettazione del monitoraggio ambientale, geotecnico e strutturale delle opere, ove ritenuto necessario;</w:t>
      </w:r>
    </w:p>
    <w:p w14:paraId="695696BF" w14:textId="77777777" w:rsidR="001E3495" w:rsidRPr="001E3495" w:rsidRDefault="001E3495" w:rsidP="001E3495">
      <w:pPr>
        <w:jc w:val="both"/>
        <w:rPr>
          <w:b/>
          <w:sz w:val="24"/>
          <w:szCs w:val="24"/>
        </w:rPr>
      </w:pPr>
    </w:p>
    <w:p w14:paraId="39E212A6" w14:textId="1643021A" w:rsidR="001E3495" w:rsidRDefault="00197D6E" w:rsidP="00D00411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E3495" w:rsidRPr="001E3495">
        <w:rPr>
          <w:b/>
          <w:sz w:val="24"/>
          <w:szCs w:val="24"/>
        </w:rPr>
        <w:t>pecifiche tecniche per l’utilizzo di materiali, elementi e componenti ai fini:</w:t>
      </w:r>
    </w:p>
    <w:p w14:paraId="005126EC" w14:textId="77777777" w:rsidR="00C97A67" w:rsidRPr="001E3495" w:rsidRDefault="00C97A67" w:rsidP="00AE6F69">
      <w:pPr>
        <w:pStyle w:val="Paragrafoelenco"/>
        <w:ind w:left="360"/>
        <w:jc w:val="both"/>
        <w:rPr>
          <w:b/>
          <w:sz w:val="24"/>
          <w:szCs w:val="24"/>
        </w:rPr>
      </w:pPr>
    </w:p>
    <w:p w14:paraId="6F9DDF51" w14:textId="243FEC02" w:rsidR="001E3495" w:rsidRPr="00AE6F69" w:rsidRDefault="001E3495" w:rsidP="00AE6F69">
      <w:pPr>
        <w:pStyle w:val="Paragrafoelenco"/>
        <w:numPr>
          <w:ilvl w:val="0"/>
          <w:numId w:val="42"/>
        </w:numPr>
        <w:jc w:val="both"/>
        <w:rPr>
          <w:b/>
          <w:sz w:val="24"/>
          <w:szCs w:val="24"/>
        </w:rPr>
      </w:pPr>
      <w:proofErr w:type="gramStart"/>
      <w:r w:rsidRPr="00AE6F69">
        <w:rPr>
          <w:b/>
          <w:sz w:val="24"/>
          <w:szCs w:val="24"/>
        </w:rPr>
        <w:t>del</w:t>
      </w:r>
      <w:proofErr w:type="gramEnd"/>
      <w:r w:rsidRPr="00AE6F69">
        <w:rPr>
          <w:b/>
          <w:sz w:val="24"/>
          <w:szCs w:val="24"/>
        </w:rPr>
        <w:t xml:space="preserve"> perseguimento dei requisiti di resistenza, durabilità, robustezza e resilienza delle opere;</w:t>
      </w:r>
    </w:p>
    <w:p w14:paraId="0DFC546F" w14:textId="77777777" w:rsidR="00AE6F69" w:rsidRPr="00AE6F69" w:rsidRDefault="00AE6F69" w:rsidP="00AE6F69">
      <w:pPr>
        <w:ind w:left="709"/>
        <w:jc w:val="both"/>
        <w:rPr>
          <w:b/>
          <w:sz w:val="24"/>
          <w:szCs w:val="24"/>
        </w:rPr>
      </w:pPr>
    </w:p>
    <w:p w14:paraId="5AB6DF65" w14:textId="7005F579" w:rsidR="001E3495" w:rsidRPr="0080124F" w:rsidRDefault="001E3495" w:rsidP="0080124F">
      <w:pPr>
        <w:pStyle w:val="Paragrafoelenco"/>
        <w:numPr>
          <w:ilvl w:val="0"/>
          <w:numId w:val="42"/>
        </w:numPr>
        <w:jc w:val="both"/>
        <w:rPr>
          <w:b/>
          <w:sz w:val="24"/>
          <w:szCs w:val="24"/>
        </w:rPr>
      </w:pPr>
      <w:proofErr w:type="gramStart"/>
      <w:r w:rsidRPr="0080124F">
        <w:rPr>
          <w:b/>
          <w:sz w:val="24"/>
          <w:szCs w:val="24"/>
        </w:rPr>
        <w:t>della</w:t>
      </w:r>
      <w:proofErr w:type="gramEnd"/>
      <w:r w:rsidRPr="0080124F">
        <w:rPr>
          <w:b/>
          <w:sz w:val="24"/>
          <w:szCs w:val="24"/>
        </w:rPr>
        <w:t xml:space="preserve"> efficienza energetica e della sicurezza e funzionalità degli impianti;</w:t>
      </w:r>
    </w:p>
    <w:p w14:paraId="40133196" w14:textId="77777777" w:rsidR="0080124F" w:rsidRPr="0080124F" w:rsidRDefault="0080124F" w:rsidP="0080124F">
      <w:pPr>
        <w:pStyle w:val="Paragrafoelenco"/>
        <w:rPr>
          <w:b/>
          <w:sz w:val="24"/>
          <w:szCs w:val="24"/>
        </w:rPr>
      </w:pPr>
    </w:p>
    <w:p w14:paraId="25C775FB" w14:textId="77777777" w:rsidR="0080124F" w:rsidRPr="0080124F" w:rsidRDefault="0080124F" w:rsidP="0080124F">
      <w:pPr>
        <w:jc w:val="both"/>
        <w:rPr>
          <w:b/>
          <w:sz w:val="24"/>
          <w:szCs w:val="24"/>
        </w:rPr>
      </w:pPr>
    </w:p>
    <w:p w14:paraId="34A509F2" w14:textId="308B505A" w:rsidR="001E3495" w:rsidRDefault="00197D6E" w:rsidP="00D00411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E3495" w:rsidRPr="001E3495">
        <w:rPr>
          <w:b/>
          <w:sz w:val="24"/>
          <w:szCs w:val="24"/>
        </w:rPr>
        <w:t>ndicazione di massima dei tempi necessari per le varie fasi dell’intervento;</w:t>
      </w:r>
    </w:p>
    <w:p w14:paraId="67FB8025" w14:textId="77777777" w:rsidR="00AE6F69" w:rsidRDefault="00AE6F69" w:rsidP="00AE6F69">
      <w:pPr>
        <w:jc w:val="both"/>
        <w:rPr>
          <w:b/>
          <w:sz w:val="24"/>
          <w:szCs w:val="24"/>
        </w:rPr>
      </w:pPr>
    </w:p>
    <w:p w14:paraId="11BB2BE0" w14:textId="77777777" w:rsidR="00AE6F69" w:rsidRPr="00AE6F69" w:rsidRDefault="00AE6F69" w:rsidP="00AE6F69">
      <w:pPr>
        <w:jc w:val="both"/>
        <w:rPr>
          <w:b/>
          <w:sz w:val="24"/>
          <w:szCs w:val="24"/>
        </w:rPr>
      </w:pPr>
    </w:p>
    <w:p w14:paraId="2ABC1575" w14:textId="2EA6FA49" w:rsidR="001E3495" w:rsidRDefault="00197D6E" w:rsidP="00843E23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197D6E">
        <w:rPr>
          <w:b/>
          <w:sz w:val="24"/>
          <w:szCs w:val="24"/>
        </w:rPr>
        <w:t>I</w:t>
      </w:r>
      <w:r w:rsidR="001E3495" w:rsidRPr="00197D6E">
        <w:rPr>
          <w:b/>
          <w:sz w:val="24"/>
          <w:szCs w:val="24"/>
        </w:rPr>
        <w:t>mporto di massima stimato da porre a base di gara,</w:t>
      </w:r>
      <w:r w:rsidR="001E3495" w:rsidRPr="00AE6F69">
        <w:rPr>
          <w:b/>
          <w:sz w:val="24"/>
          <w:szCs w:val="24"/>
        </w:rPr>
        <w:t xml:space="preserve"> calcolato nel rispetto del decreto d</w:t>
      </w:r>
      <w:r w:rsidR="00843E23">
        <w:rPr>
          <w:b/>
          <w:sz w:val="24"/>
          <w:szCs w:val="24"/>
        </w:rPr>
        <w:t>i cui all’articolo 41</w:t>
      </w:r>
      <w:r w:rsidR="001E3495" w:rsidRPr="00AE6F69">
        <w:rPr>
          <w:b/>
          <w:sz w:val="24"/>
          <w:szCs w:val="24"/>
        </w:rPr>
        <w:t xml:space="preserve"> del </w:t>
      </w:r>
      <w:proofErr w:type="spellStart"/>
      <w:r w:rsidR="00843E23" w:rsidRPr="00843E23">
        <w:rPr>
          <w:b/>
          <w:sz w:val="24"/>
          <w:szCs w:val="24"/>
        </w:rPr>
        <w:t>del</w:t>
      </w:r>
      <w:proofErr w:type="spellEnd"/>
      <w:r w:rsidR="00843E23" w:rsidRPr="00843E23">
        <w:rPr>
          <w:b/>
          <w:sz w:val="24"/>
          <w:szCs w:val="24"/>
        </w:rPr>
        <w:t xml:space="preserve"> </w:t>
      </w:r>
      <w:proofErr w:type="spellStart"/>
      <w:r w:rsidR="00843E23" w:rsidRPr="00843E23">
        <w:rPr>
          <w:b/>
          <w:sz w:val="24"/>
          <w:szCs w:val="24"/>
        </w:rPr>
        <w:t>D.Lgs.</w:t>
      </w:r>
      <w:proofErr w:type="spellEnd"/>
      <w:r w:rsidR="00843E23" w:rsidRPr="00843E23">
        <w:rPr>
          <w:b/>
          <w:sz w:val="24"/>
          <w:szCs w:val="24"/>
        </w:rPr>
        <w:t xml:space="preserve"> n. 36/2023</w:t>
      </w:r>
      <w:r w:rsidR="001E3495" w:rsidRPr="00AE6F69">
        <w:rPr>
          <w:b/>
          <w:sz w:val="24"/>
          <w:szCs w:val="24"/>
        </w:rPr>
        <w:t>, per la prestazione da affidare;</w:t>
      </w:r>
    </w:p>
    <w:p w14:paraId="0FF847EB" w14:textId="77777777" w:rsidR="00AE6F69" w:rsidRPr="00AE6F69" w:rsidRDefault="00AE6F69" w:rsidP="00AE6F69">
      <w:pPr>
        <w:jc w:val="both"/>
        <w:rPr>
          <w:b/>
          <w:sz w:val="24"/>
          <w:szCs w:val="24"/>
        </w:rPr>
      </w:pPr>
    </w:p>
    <w:p w14:paraId="755A31CC" w14:textId="030F20C8" w:rsidR="00AE6F69" w:rsidRPr="00AE6F69" w:rsidRDefault="00AE6F69" w:rsidP="00AE6F69">
      <w:pPr>
        <w:jc w:val="both"/>
        <w:rPr>
          <w:sz w:val="24"/>
          <w:szCs w:val="24"/>
        </w:rPr>
      </w:pPr>
      <w:r w:rsidRPr="00AE6F69">
        <w:rPr>
          <w:sz w:val="24"/>
          <w:szCs w:val="24"/>
        </w:rPr>
        <w:t>Il corrispettivo per le prestazioni professionali cui alla presente relazione – determin</w:t>
      </w:r>
      <w:r w:rsidR="00843E23">
        <w:rPr>
          <w:sz w:val="24"/>
          <w:szCs w:val="24"/>
        </w:rPr>
        <w:t>ato ai sensi dell’art. 41,</w:t>
      </w:r>
      <w:r w:rsidRPr="00AE6F69">
        <w:rPr>
          <w:sz w:val="24"/>
          <w:szCs w:val="24"/>
        </w:rPr>
        <w:t xml:space="preserve"> del </w:t>
      </w:r>
      <w:proofErr w:type="spellStart"/>
      <w:r w:rsidRPr="00AE6F69">
        <w:rPr>
          <w:sz w:val="24"/>
          <w:szCs w:val="24"/>
        </w:rPr>
        <w:t>D.Lgs.</w:t>
      </w:r>
      <w:proofErr w:type="spellEnd"/>
      <w:r w:rsidRPr="00AE6F69">
        <w:rPr>
          <w:sz w:val="24"/>
          <w:szCs w:val="24"/>
        </w:rPr>
        <w:t xml:space="preserve"> n. 36/2023 risulta pari a € ___________ al netto degli oneri di legge come meglio specificato nella bozza di parcella allegata. </w:t>
      </w:r>
    </w:p>
    <w:p w14:paraId="20354E28" w14:textId="77777777" w:rsidR="00AE6F69" w:rsidRPr="00AE6F69" w:rsidRDefault="00AE6F69" w:rsidP="00AE6F69">
      <w:pPr>
        <w:jc w:val="both"/>
        <w:rPr>
          <w:sz w:val="24"/>
          <w:szCs w:val="24"/>
        </w:rPr>
      </w:pPr>
    </w:p>
    <w:p w14:paraId="381217FC" w14:textId="38040F80" w:rsidR="00AE6F69" w:rsidRPr="00AE6F69" w:rsidRDefault="00AE6F69" w:rsidP="00AE6F69">
      <w:pPr>
        <w:jc w:val="both"/>
        <w:rPr>
          <w:sz w:val="24"/>
          <w:szCs w:val="24"/>
        </w:rPr>
      </w:pPr>
      <w:r w:rsidRPr="00AE6F69">
        <w:rPr>
          <w:sz w:val="24"/>
          <w:szCs w:val="24"/>
        </w:rPr>
        <w:t>Per il dettaglio delle condizioni contrattuali definite per l’espletamento del servizio si rimanda alla bozza di disciplinare di incarico allegata.</w:t>
      </w:r>
    </w:p>
    <w:p w14:paraId="0C900572" w14:textId="77777777" w:rsidR="001E3495" w:rsidRPr="001E3495" w:rsidRDefault="001E3495" w:rsidP="001E3495">
      <w:pPr>
        <w:jc w:val="both"/>
        <w:rPr>
          <w:b/>
          <w:sz w:val="24"/>
          <w:szCs w:val="24"/>
        </w:rPr>
      </w:pPr>
    </w:p>
    <w:p w14:paraId="0C2D9506" w14:textId="0FA6CDA8" w:rsidR="001E3495" w:rsidRPr="00A31292" w:rsidRDefault="00A31292" w:rsidP="00D00411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E3495" w:rsidRPr="00A31292">
        <w:rPr>
          <w:b/>
          <w:sz w:val="24"/>
          <w:szCs w:val="24"/>
        </w:rPr>
        <w:t>ossibilità di utilizzare le economie derivanti dai ribassi d’asta anche per motivate varianti in corso d’opera;</w:t>
      </w:r>
    </w:p>
    <w:p w14:paraId="4BBAB9E8" w14:textId="77777777" w:rsidR="001E3495" w:rsidRPr="00A31292" w:rsidRDefault="001E3495" w:rsidP="001E3495">
      <w:pPr>
        <w:jc w:val="both"/>
        <w:rPr>
          <w:b/>
          <w:sz w:val="24"/>
          <w:szCs w:val="24"/>
        </w:rPr>
      </w:pPr>
    </w:p>
    <w:p w14:paraId="7D8E5796" w14:textId="511625E7" w:rsidR="00662A1F" w:rsidRPr="00A31292" w:rsidRDefault="001E3495" w:rsidP="00D00411">
      <w:pPr>
        <w:pStyle w:val="Paragrafoelenco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A31292">
        <w:rPr>
          <w:b/>
          <w:sz w:val="24"/>
          <w:szCs w:val="24"/>
        </w:rPr>
        <w:t xml:space="preserve"> </w:t>
      </w:r>
      <w:r w:rsidR="00A31292">
        <w:rPr>
          <w:b/>
          <w:sz w:val="24"/>
          <w:szCs w:val="24"/>
        </w:rPr>
        <w:t>P</w:t>
      </w:r>
      <w:r w:rsidRPr="00A31292">
        <w:rPr>
          <w:b/>
          <w:sz w:val="24"/>
          <w:szCs w:val="24"/>
        </w:rPr>
        <w:t>revisione dell’elaborato progettuale della sicurezza contenente l’analisi del contesto ambientale con l’individuazione delle potenziali interferenze, la descrizione dei rischi per la sicurezza e la salute dei lavoratori connessi all’area di cantiere, ad esclusione di quelli specifici propri dell’attività dell’impresa, nonché la stima dei costi della sicurezza per tutta la durata delle lavorazioni.</w:t>
      </w:r>
      <w:r w:rsidR="00A31292">
        <w:rPr>
          <w:b/>
          <w:sz w:val="24"/>
          <w:szCs w:val="24"/>
        </w:rPr>
        <w:t xml:space="preserve"> </w:t>
      </w:r>
      <w:proofErr w:type="gramStart"/>
      <w:r w:rsidR="00A31292" w:rsidRPr="00A31292">
        <w:rPr>
          <w:b/>
          <w:color w:val="FF0000"/>
          <w:sz w:val="24"/>
          <w:szCs w:val="24"/>
        </w:rPr>
        <w:t>nelle</w:t>
      </w:r>
      <w:proofErr w:type="gramEnd"/>
      <w:r w:rsidR="00A31292" w:rsidRPr="00A31292">
        <w:rPr>
          <w:b/>
          <w:color w:val="FF0000"/>
          <w:sz w:val="24"/>
          <w:szCs w:val="24"/>
        </w:rPr>
        <w:t xml:space="preserve"> ipotesi in cui non sia prevista la redazione del piano di sicurezza e coordinamento ai sensi del Titolo IV, Capo I, del decreto legislativo 9 aprile 2008, n. 81</w:t>
      </w:r>
    </w:p>
    <w:p w14:paraId="3B60D00C" w14:textId="77777777" w:rsidR="00D00411" w:rsidRPr="00A31292" w:rsidRDefault="00D00411" w:rsidP="00D00411">
      <w:pPr>
        <w:pStyle w:val="Paragrafoelenco"/>
        <w:ind w:left="360"/>
        <w:jc w:val="both"/>
        <w:rPr>
          <w:b/>
          <w:sz w:val="24"/>
          <w:szCs w:val="24"/>
        </w:rPr>
      </w:pPr>
    </w:p>
    <w:p w14:paraId="51987BEE" w14:textId="09E4999C" w:rsidR="00662A1F" w:rsidRDefault="002157AD" w:rsidP="002157AD">
      <w:pPr>
        <w:pStyle w:val="Paragrafoelenco"/>
        <w:ind w:left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(Aggiungere nei casi di specie)</w:t>
      </w:r>
    </w:p>
    <w:p w14:paraId="05802757" w14:textId="77777777" w:rsidR="002157AD" w:rsidRPr="00662A1F" w:rsidRDefault="002157AD" w:rsidP="002157AD">
      <w:pPr>
        <w:pStyle w:val="Paragrafoelenco"/>
        <w:ind w:left="0"/>
        <w:rPr>
          <w:b/>
          <w:sz w:val="24"/>
          <w:szCs w:val="24"/>
        </w:rPr>
      </w:pPr>
    </w:p>
    <w:p w14:paraId="2071E084" w14:textId="77777777" w:rsidR="002157AD" w:rsidRDefault="00D00411" w:rsidP="00D00411">
      <w:pPr>
        <w:jc w:val="both"/>
        <w:rPr>
          <w:b/>
          <w:color w:val="FF0000"/>
          <w:sz w:val="24"/>
          <w:szCs w:val="24"/>
        </w:rPr>
      </w:pPr>
      <w:r w:rsidRPr="002157AD">
        <w:rPr>
          <w:b/>
          <w:color w:val="FF0000"/>
          <w:sz w:val="24"/>
          <w:szCs w:val="24"/>
        </w:rPr>
        <w:t>Si allega al presente documento</w:t>
      </w:r>
      <w:r w:rsidR="002157AD">
        <w:rPr>
          <w:b/>
          <w:color w:val="FF0000"/>
          <w:sz w:val="24"/>
          <w:szCs w:val="24"/>
        </w:rPr>
        <w:t>:</w:t>
      </w:r>
    </w:p>
    <w:p w14:paraId="6629185C" w14:textId="767E7F67" w:rsidR="00662A1F" w:rsidRPr="002157AD" w:rsidRDefault="00D00411" w:rsidP="002157AD">
      <w:pPr>
        <w:pStyle w:val="Paragrafoelenco"/>
        <w:numPr>
          <w:ilvl w:val="0"/>
          <w:numId w:val="44"/>
        </w:numPr>
        <w:jc w:val="both"/>
        <w:rPr>
          <w:b/>
          <w:color w:val="FF0000"/>
          <w:sz w:val="24"/>
          <w:szCs w:val="24"/>
        </w:rPr>
      </w:pPr>
      <w:proofErr w:type="gramStart"/>
      <w:r w:rsidRPr="002157AD">
        <w:rPr>
          <w:b/>
          <w:color w:val="FF0000"/>
          <w:sz w:val="24"/>
          <w:szCs w:val="24"/>
        </w:rPr>
        <w:t>il</w:t>
      </w:r>
      <w:proofErr w:type="gramEnd"/>
      <w:r w:rsidRPr="002157AD">
        <w:rPr>
          <w:b/>
          <w:color w:val="FF0000"/>
          <w:sz w:val="24"/>
          <w:szCs w:val="24"/>
        </w:rPr>
        <w:t xml:space="preserve"> </w:t>
      </w:r>
      <w:r w:rsidR="00662A1F" w:rsidRPr="002157AD">
        <w:rPr>
          <w:b/>
          <w:color w:val="FF0000"/>
          <w:sz w:val="24"/>
          <w:szCs w:val="24"/>
        </w:rPr>
        <w:t>CAPITOLATO INFORMATIVO</w:t>
      </w:r>
      <w:r w:rsidRPr="002157AD">
        <w:rPr>
          <w:b/>
          <w:color w:val="FF0000"/>
          <w:sz w:val="24"/>
          <w:szCs w:val="24"/>
        </w:rPr>
        <w:t xml:space="preserve"> in caso di BIM</w:t>
      </w:r>
    </w:p>
    <w:p w14:paraId="56DC9CE2" w14:textId="595E42A6" w:rsidR="00197D6E" w:rsidRPr="002157AD" w:rsidRDefault="002157AD" w:rsidP="002157AD">
      <w:pPr>
        <w:pStyle w:val="Paragrafoelenco"/>
        <w:numPr>
          <w:ilvl w:val="0"/>
          <w:numId w:val="44"/>
        </w:numPr>
        <w:jc w:val="both"/>
        <w:rPr>
          <w:b/>
          <w:sz w:val="24"/>
          <w:szCs w:val="24"/>
        </w:rPr>
      </w:pPr>
      <w:proofErr w:type="gramStart"/>
      <w:r w:rsidRPr="002157AD">
        <w:rPr>
          <w:b/>
          <w:color w:val="FF0000"/>
          <w:sz w:val="24"/>
          <w:szCs w:val="24"/>
        </w:rPr>
        <w:t>la</w:t>
      </w:r>
      <w:proofErr w:type="gramEnd"/>
      <w:r w:rsidRPr="002157AD">
        <w:rPr>
          <w:b/>
          <w:color w:val="FF0000"/>
          <w:sz w:val="24"/>
          <w:szCs w:val="24"/>
        </w:rPr>
        <w:t xml:space="preserve"> </w:t>
      </w:r>
      <w:r w:rsidR="00197D6E" w:rsidRPr="002157AD">
        <w:rPr>
          <w:b/>
          <w:color w:val="FF0000"/>
          <w:sz w:val="24"/>
          <w:szCs w:val="24"/>
        </w:rPr>
        <w:t>RELAZIONE DSHN in caso di progetto PNRR</w:t>
      </w:r>
    </w:p>
    <w:p w14:paraId="24AB619E" w14:textId="77777777" w:rsidR="00662A1F" w:rsidRPr="00662A1F" w:rsidRDefault="00662A1F" w:rsidP="00662A1F">
      <w:pPr>
        <w:pStyle w:val="Paragrafoelenco"/>
        <w:rPr>
          <w:b/>
          <w:sz w:val="24"/>
          <w:szCs w:val="24"/>
        </w:rPr>
      </w:pPr>
    </w:p>
    <w:p w14:paraId="064E8251" w14:textId="77777777" w:rsidR="001E3495" w:rsidRPr="003C7E9E" w:rsidRDefault="001E3495" w:rsidP="00D00411">
      <w:pPr>
        <w:jc w:val="both"/>
        <w:rPr>
          <w:b/>
          <w:sz w:val="24"/>
          <w:szCs w:val="24"/>
        </w:rPr>
      </w:pPr>
    </w:p>
    <w:sectPr w:rsidR="001E3495" w:rsidRPr="003C7E9E" w:rsidSect="00802DA6">
      <w:pgSz w:w="11907" w:h="16840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BE0"/>
    <w:multiLevelType w:val="multilevel"/>
    <w:tmpl w:val="B5B67B10"/>
    <w:lvl w:ilvl="0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A50B3"/>
    <w:multiLevelType w:val="singleLevel"/>
    <w:tmpl w:val="E550D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C2BD3"/>
    <w:multiLevelType w:val="hybridMultilevel"/>
    <w:tmpl w:val="FC76ED20"/>
    <w:lvl w:ilvl="0" w:tplc="88A4A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26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A5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67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47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A8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68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4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C5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36EAC"/>
    <w:multiLevelType w:val="singleLevel"/>
    <w:tmpl w:val="FE28DBE4"/>
    <w:lvl w:ilvl="0">
      <w:start w:val="1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7E679B"/>
    <w:multiLevelType w:val="hybridMultilevel"/>
    <w:tmpl w:val="03DC4DC2"/>
    <w:lvl w:ilvl="0" w:tplc="EB20A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665C9"/>
    <w:multiLevelType w:val="hybridMultilevel"/>
    <w:tmpl w:val="32240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77AF"/>
    <w:multiLevelType w:val="hybridMultilevel"/>
    <w:tmpl w:val="1E2E10F6"/>
    <w:lvl w:ilvl="0" w:tplc="8F44C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078DC"/>
    <w:multiLevelType w:val="hybridMultilevel"/>
    <w:tmpl w:val="760637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6D81"/>
    <w:multiLevelType w:val="multilevel"/>
    <w:tmpl w:val="5CFA6D82"/>
    <w:lvl w:ilvl="0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2A80268A"/>
    <w:multiLevelType w:val="hybridMultilevel"/>
    <w:tmpl w:val="B2BC6FE6"/>
    <w:lvl w:ilvl="0" w:tplc="302ED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A413A"/>
    <w:multiLevelType w:val="hybridMultilevel"/>
    <w:tmpl w:val="10E683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42FB6"/>
    <w:multiLevelType w:val="singleLevel"/>
    <w:tmpl w:val="93DE4B5E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2">
    <w:nsid w:val="32E06A9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2620A0"/>
    <w:multiLevelType w:val="multilevel"/>
    <w:tmpl w:val="A576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020C7"/>
    <w:multiLevelType w:val="hybridMultilevel"/>
    <w:tmpl w:val="688C3630"/>
    <w:lvl w:ilvl="0" w:tplc="5FD28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Goudy Stout" w:hAnsi="Trebuchet MS" w:cs="Goudy Stou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A705D"/>
    <w:multiLevelType w:val="hybridMultilevel"/>
    <w:tmpl w:val="537C339A"/>
    <w:lvl w:ilvl="0" w:tplc="F3A47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FC2CB30">
      <w:numFmt w:val="none"/>
      <w:lvlText w:val=""/>
      <w:lvlJc w:val="left"/>
      <w:pPr>
        <w:tabs>
          <w:tab w:val="num" w:pos="360"/>
        </w:tabs>
      </w:pPr>
    </w:lvl>
    <w:lvl w:ilvl="2" w:tplc="69649262">
      <w:numFmt w:val="none"/>
      <w:lvlText w:val=""/>
      <w:lvlJc w:val="left"/>
      <w:pPr>
        <w:tabs>
          <w:tab w:val="num" w:pos="360"/>
        </w:tabs>
      </w:pPr>
    </w:lvl>
    <w:lvl w:ilvl="3" w:tplc="382E85BE">
      <w:numFmt w:val="none"/>
      <w:lvlText w:val=""/>
      <w:lvlJc w:val="left"/>
      <w:pPr>
        <w:tabs>
          <w:tab w:val="num" w:pos="360"/>
        </w:tabs>
      </w:pPr>
    </w:lvl>
    <w:lvl w:ilvl="4" w:tplc="4384729A">
      <w:numFmt w:val="none"/>
      <w:lvlText w:val=""/>
      <w:lvlJc w:val="left"/>
      <w:pPr>
        <w:tabs>
          <w:tab w:val="num" w:pos="360"/>
        </w:tabs>
      </w:pPr>
    </w:lvl>
    <w:lvl w:ilvl="5" w:tplc="01BA87DA">
      <w:numFmt w:val="none"/>
      <w:lvlText w:val=""/>
      <w:lvlJc w:val="left"/>
      <w:pPr>
        <w:tabs>
          <w:tab w:val="num" w:pos="360"/>
        </w:tabs>
      </w:pPr>
    </w:lvl>
    <w:lvl w:ilvl="6" w:tplc="2AD0E954">
      <w:numFmt w:val="none"/>
      <w:lvlText w:val=""/>
      <w:lvlJc w:val="left"/>
      <w:pPr>
        <w:tabs>
          <w:tab w:val="num" w:pos="360"/>
        </w:tabs>
      </w:pPr>
    </w:lvl>
    <w:lvl w:ilvl="7" w:tplc="F22E7974">
      <w:numFmt w:val="none"/>
      <w:lvlText w:val=""/>
      <w:lvlJc w:val="left"/>
      <w:pPr>
        <w:tabs>
          <w:tab w:val="num" w:pos="360"/>
        </w:tabs>
      </w:pPr>
    </w:lvl>
    <w:lvl w:ilvl="8" w:tplc="E45AFD3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ED410D3"/>
    <w:multiLevelType w:val="hybridMultilevel"/>
    <w:tmpl w:val="A57612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3057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4D1D8C"/>
    <w:multiLevelType w:val="hybridMultilevel"/>
    <w:tmpl w:val="05888AD4"/>
    <w:lvl w:ilvl="0" w:tplc="3FA4D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87A97"/>
    <w:multiLevelType w:val="multilevel"/>
    <w:tmpl w:val="AF8050AE"/>
    <w:lvl w:ilvl="0">
      <w:start w:val="12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4F663E"/>
    <w:multiLevelType w:val="hybridMultilevel"/>
    <w:tmpl w:val="88B28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9449B"/>
    <w:multiLevelType w:val="hybridMultilevel"/>
    <w:tmpl w:val="7BE479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8A10DB"/>
    <w:multiLevelType w:val="singleLevel"/>
    <w:tmpl w:val="B42EBA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E305091"/>
    <w:multiLevelType w:val="hybridMultilevel"/>
    <w:tmpl w:val="2D9C07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37E2F"/>
    <w:multiLevelType w:val="hybridMultilevel"/>
    <w:tmpl w:val="F69E9E1A"/>
    <w:lvl w:ilvl="0" w:tplc="9C1C6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8314F"/>
    <w:multiLevelType w:val="hybridMultilevel"/>
    <w:tmpl w:val="78164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0913"/>
    <w:multiLevelType w:val="hybridMultilevel"/>
    <w:tmpl w:val="9CA8817E"/>
    <w:lvl w:ilvl="0" w:tplc="944C9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41BC9"/>
    <w:multiLevelType w:val="hybridMultilevel"/>
    <w:tmpl w:val="679A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61D0A"/>
    <w:multiLevelType w:val="singleLevel"/>
    <w:tmpl w:val="9884697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9">
    <w:nsid w:val="56DF6874"/>
    <w:multiLevelType w:val="multilevel"/>
    <w:tmpl w:val="B5B67B10"/>
    <w:lvl w:ilvl="0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4F7E04"/>
    <w:multiLevelType w:val="hybridMultilevel"/>
    <w:tmpl w:val="5CBAD9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B2F4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CD59A6"/>
    <w:multiLevelType w:val="hybridMultilevel"/>
    <w:tmpl w:val="9E1C13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1C6FCA"/>
    <w:multiLevelType w:val="multilevel"/>
    <w:tmpl w:val="80F49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955D5C"/>
    <w:multiLevelType w:val="hybridMultilevel"/>
    <w:tmpl w:val="C400D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1580B"/>
    <w:multiLevelType w:val="hybridMultilevel"/>
    <w:tmpl w:val="451CCF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9B0054"/>
    <w:multiLevelType w:val="hybridMultilevel"/>
    <w:tmpl w:val="7FD6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645B3"/>
    <w:multiLevelType w:val="hybridMultilevel"/>
    <w:tmpl w:val="D56AD27C"/>
    <w:lvl w:ilvl="0" w:tplc="5FD28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Goudy Stout" w:hAnsi="Trebuchet MS" w:cs="Goudy Stou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E13356"/>
    <w:multiLevelType w:val="hybridMultilevel"/>
    <w:tmpl w:val="8B106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8E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E7583B"/>
    <w:multiLevelType w:val="hybridMultilevel"/>
    <w:tmpl w:val="3848AB2E"/>
    <w:lvl w:ilvl="0" w:tplc="EB20A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80A10"/>
    <w:multiLevelType w:val="hybridMultilevel"/>
    <w:tmpl w:val="402AF6F6"/>
    <w:lvl w:ilvl="0" w:tplc="560A5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CA3755"/>
    <w:multiLevelType w:val="hybridMultilevel"/>
    <w:tmpl w:val="0C348356"/>
    <w:lvl w:ilvl="0" w:tplc="7FD6D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11AA9"/>
    <w:multiLevelType w:val="multilevel"/>
    <w:tmpl w:val="80F49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E3A48CA"/>
    <w:multiLevelType w:val="multilevel"/>
    <w:tmpl w:val="B5B67B10"/>
    <w:lvl w:ilvl="0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38"/>
  </w:num>
  <w:num w:numId="8">
    <w:abstractNumId w:val="21"/>
  </w:num>
  <w:num w:numId="9">
    <w:abstractNumId w:val="41"/>
  </w:num>
  <w:num w:numId="10">
    <w:abstractNumId w:val="1"/>
  </w:num>
  <w:num w:numId="11">
    <w:abstractNumId w:val="16"/>
  </w:num>
  <w:num w:numId="12">
    <w:abstractNumId w:val="24"/>
  </w:num>
  <w:num w:numId="13">
    <w:abstractNumId w:val="9"/>
  </w:num>
  <w:num w:numId="14">
    <w:abstractNumId w:val="15"/>
  </w:num>
  <w:num w:numId="15">
    <w:abstractNumId w:val="13"/>
  </w:num>
  <w:num w:numId="16">
    <w:abstractNumId w:val="34"/>
  </w:num>
  <w:num w:numId="17">
    <w:abstractNumId w:val="6"/>
  </w:num>
  <w:num w:numId="18">
    <w:abstractNumId w:val="35"/>
  </w:num>
  <w:num w:numId="19">
    <w:abstractNumId w:val="40"/>
  </w:num>
  <w:num w:numId="20">
    <w:abstractNumId w:val="26"/>
  </w:num>
  <w:num w:numId="21">
    <w:abstractNumId w:val="39"/>
  </w:num>
  <w:num w:numId="22">
    <w:abstractNumId w:val="4"/>
  </w:num>
  <w:num w:numId="23">
    <w:abstractNumId w:val="32"/>
  </w:num>
  <w:num w:numId="24">
    <w:abstractNumId w:val="23"/>
  </w:num>
  <w:num w:numId="25">
    <w:abstractNumId w:val="27"/>
  </w:num>
  <w:num w:numId="26">
    <w:abstractNumId w:val="28"/>
  </w:num>
  <w:num w:numId="27">
    <w:abstractNumId w:val="3"/>
  </w:num>
  <w:num w:numId="28">
    <w:abstractNumId w:val="37"/>
  </w:num>
  <w:num w:numId="29">
    <w:abstractNumId w:val="14"/>
  </w:num>
  <w:num w:numId="30">
    <w:abstractNumId w:val="36"/>
  </w:num>
  <w:num w:numId="31">
    <w:abstractNumId w:val="43"/>
  </w:num>
  <w:num w:numId="32">
    <w:abstractNumId w:val="31"/>
  </w:num>
  <w:num w:numId="33">
    <w:abstractNumId w:val="25"/>
  </w:num>
  <w:num w:numId="34">
    <w:abstractNumId w:val="30"/>
  </w:num>
  <w:num w:numId="35">
    <w:abstractNumId w:val="7"/>
  </w:num>
  <w:num w:numId="36">
    <w:abstractNumId w:val="2"/>
  </w:num>
  <w:num w:numId="37">
    <w:abstractNumId w:val="20"/>
  </w:num>
  <w:num w:numId="38">
    <w:abstractNumId w:val="29"/>
  </w:num>
  <w:num w:numId="39">
    <w:abstractNumId w:val="0"/>
  </w:num>
  <w:num w:numId="40">
    <w:abstractNumId w:val="42"/>
  </w:num>
  <w:num w:numId="41">
    <w:abstractNumId w:val="33"/>
  </w:num>
  <w:num w:numId="42">
    <w:abstractNumId w:val="18"/>
  </w:num>
  <w:num w:numId="43">
    <w:abstractNumId w:val="19"/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DE"/>
    <w:rsid w:val="00002219"/>
    <w:rsid w:val="00006675"/>
    <w:rsid w:val="0000698A"/>
    <w:rsid w:val="0001124C"/>
    <w:rsid w:val="000112FE"/>
    <w:rsid w:val="0001150E"/>
    <w:rsid w:val="00014E87"/>
    <w:rsid w:val="00015B75"/>
    <w:rsid w:val="00016141"/>
    <w:rsid w:val="000168D1"/>
    <w:rsid w:val="00020D50"/>
    <w:rsid w:val="00020DFF"/>
    <w:rsid w:val="00026D36"/>
    <w:rsid w:val="00033A48"/>
    <w:rsid w:val="00033A63"/>
    <w:rsid w:val="00050857"/>
    <w:rsid w:val="00053DB6"/>
    <w:rsid w:val="00054756"/>
    <w:rsid w:val="000562B2"/>
    <w:rsid w:val="00066662"/>
    <w:rsid w:val="00073D4B"/>
    <w:rsid w:val="000754A4"/>
    <w:rsid w:val="00075786"/>
    <w:rsid w:val="00077552"/>
    <w:rsid w:val="0008003C"/>
    <w:rsid w:val="00080CD3"/>
    <w:rsid w:val="00080E2B"/>
    <w:rsid w:val="0008122F"/>
    <w:rsid w:val="00083D33"/>
    <w:rsid w:val="000931D8"/>
    <w:rsid w:val="00094B10"/>
    <w:rsid w:val="00097350"/>
    <w:rsid w:val="000A0FA2"/>
    <w:rsid w:val="000A52A1"/>
    <w:rsid w:val="000B671B"/>
    <w:rsid w:val="000C7BD6"/>
    <w:rsid w:val="000D081A"/>
    <w:rsid w:val="000D0F66"/>
    <w:rsid w:val="000D1313"/>
    <w:rsid w:val="000D4C20"/>
    <w:rsid w:val="000D62CE"/>
    <w:rsid w:val="000D6A6C"/>
    <w:rsid w:val="000E00E3"/>
    <w:rsid w:val="000E7631"/>
    <w:rsid w:val="000F17C3"/>
    <w:rsid w:val="000F3287"/>
    <w:rsid w:val="000F5DEA"/>
    <w:rsid w:val="000F67A7"/>
    <w:rsid w:val="000F7E9C"/>
    <w:rsid w:val="001054A2"/>
    <w:rsid w:val="001116FF"/>
    <w:rsid w:val="0011466D"/>
    <w:rsid w:val="00120811"/>
    <w:rsid w:val="00121B59"/>
    <w:rsid w:val="00122698"/>
    <w:rsid w:val="00122E3B"/>
    <w:rsid w:val="00123FD9"/>
    <w:rsid w:val="00125FF4"/>
    <w:rsid w:val="00127500"/>
    <w:rsid w:val="00130149"/>
    <w:rsid w:val="00133FC9"/>
    <w:rsid w:val="00143108"/>
    <w:rsid w:val="001541B6"/>
    <w:rsid w:val="0015692A"/>
    <w:rsid w:val="001633E4"/>
    <w:rsid w:val="00164537"/>
    <w:rsid w:val="00164FA9"/>
    <w:rsid w:val="0017079D"/>
    <w:rsid w:val="00177376"/>
    <w:rsid w:val="00182923"/>
    <w:rsid w:val="001829F1"/>
    <w:rsid w:val="00182F0E"/>
    <w:rsid w:val="00184861"/>
    <w:rsid w:val="00190FE7"/>
    <w:rsid w:val="00197D6E"/>
    <w:rsid w:val="001A0964"/>
    <w:rsid w:val="001A41C5"/>
    <w:rsid w:val="001A4C56"/>
    <w:rsid w:val="001B190E"/>
    <w:rsid w:val="001B2180"/>
    <w:rsid w:val="001B2947"/>
    <w:rsid w:val="001B433C"/>
    <w:rsid w:val="001B6097"/>
    <w:rsid w:val="001C2FBD"/>
    <w:rsid w:val="001C50C9"/>
    <w:rsid w:val="001D4436"/>
    <w:rsid w:val="001D5AB5"/>
    <w:rsid w:val="001E11C9"/>
    <w:rsid w:val="001E3495"/>
    <w:rsid w:val="001E34BC"/>
    <w:rsid w:val="001E34F5"/>
    <w:rsid w:val="001E3EFF"/>
    <w:rsid w:val="001E5155"/>
    <w:rsid w:val="001E675F"/>
    <w:rsid w:val="001F4760"/>
    <w:rsid w:val="001F606E"/>
    <w:rsid w:val="0020386A"/>
    <w:rsid w:val="002044CE"/>
    <w:rsid w:val="00205E32"/>
    <w:rsid w:val="002122B8"/>
    <w:rsid w:val="00213364"/>
    <w:rsid w:val="002157AD"/>
    <w:rsid w:val="00217C23"/>
    <w:rsid w:val="00222322"/>
    <w:rsid w:val="00224E8A"/>
    <w:rsid w:val="00231221"/>
    <w:rsid w:val="00240038"/>
    <w:rsid w:val="00242885"/>
    <w:rsid w:val="002430E8"/>
    <w:rsid w:val="0024407B"/>
    <w:rsid w:val="00255D31"/>
    <w:rsid w:val="002612F9"/>
    <w:rsid w:val="00261B12"/>
    <w:rsid w:val="00262DAB"/>
    <w:rsid w:val="00264C25"/>
    <w:rsid w:val="00283A4B"/>
    <w:rsid w:val="002900DC"/>
    <w:rsid w:val="002922F2"/>
    <w:rsid w:val="00292C37"/>
    <w:rsid w:val="00292E50"/>
    <w:rsid w:val="00293C31"/>
    <w:rsid w:val="002968C2"/>
    <w:rsid w:val="002A1E9A"/>
    <w:rsid w:val="002A4F26"/>
    <w:rsid w:val="002B2C36"/>
    <w:rsid w:val="002D48FE"/>
    <w:rsid w:val="002D69F5"/>
    <w:rsid w:val="002D6D79"/>
    <w:rsid w:val="002E12E2"/>
    <w:rsid w:val="002E5147"/>
    <w:rsid w:val="002E5351"/>
    <w:rsid w:val="002E71C9"/>
    <w:rsid w:val="002E7440"/>
    <w:rsid w:val="002F0E22"/>
    <w:rsid w:val="002F1696"/>
    <w:rsid w:val="002F448C"/>
    <w:rsid w:val="00304810"/>
    <w:rsid w:val="00306350"/>
    <w:rsid w:val="0030770A"/>
    <w:rsid w:val="0031025D"/>
    <w:rsid w:val="00334BEB"/>
    <w:rsid w:val="0034040E"/>
    <w:rsid w:val="003466B0"/>
    <w:rsid w:val="00347A29"/>
    <w:rsid w:val="00350343"/>
    <w:rsid w:val="00351482"/>
    <w:rsid w:val="00357F77"/>
    <w:rsid w:val="00364349"/>
    <w:rsid w:val="00366831"/>
    <w:rsid w:val="003678D3"/>
    <w:rsid w:val="00370D99"/>
    <w:rsid w:val="00371F88"/>
    <w:rsid w:val="00380A1A"/>
    <w:rsid w:val="003819E4"/>
    <w:rsid w:val="00381ABC"/>
    <w:rsid w:val="003875E5"/>
    <w:rsid w:val="003A3A4A"/>
    <w:rsid w:val="003A5390"/>
    <w:rsid w:val="003A7082"/>
    <w:rsid w:val="003B07D8"/>
    <w:rsid w:val="003C17FA"/>
    <w:rsid w:val="003C6886"/>
    <w:rsid w:val="003C78CC"/>
    <w:rsid w:val="003C7E9E"/>
    <w:rsid w:val="003D13B3"/>
    <w:rsid w:val="003D28FA"/>
    <w:rsid w:val="003D5276"/>
    <w:rsid w:val="003E078B"/>
    <w:rsid w:val="003E31E6"/>
    <w:rsid w:val="003F32E8"/>
    <w:rsid w:val="003F5622"/>
    <w:rsid w:val="004010A1"/>
    <w:rsid w:val="00403062"/>
    <w:rsid w:val="00403104"/>
    <w:rsid w:val="00403B3A"/>
    <w:rsid w:val="0040613C"/>
    <w:rsid w:val="004079B3"/>
    <w:rsid w:val="00407C13"/>
    <w:rsid w:val="00407C45"/>
    <w:rsid w:val="00410237"/>
    <w:rsid w:val="004103D1"/>
    <w:rsid w:val="004110E4"/>
    <w:rsid w:val="00413D94"/>
    <w:rsid w:val="004143BD"/>
    <w:rsid w:val="0041788B"/>
    <w:rsid w:val="00420F32"/>
    <w:rsid w:val="00424CAB"/>
    <w:rsid w:val="00430015"/>
    <w:rsid w:val="00430E91"/>
    <w:rsid w:val="004401D1"/>
    <w:rsid w:val="0044170F"/>
    <w:rsid w:val="0044574F"/>
    <w:rsid w:val="004515AE"/>
    <w:rsid w:val="00452253"/>
    <w:rsid w:val="0045605F"/>
    <w:rsid w:val="00460E15"/>
    <w:rsid w:val="0046409D"/>
    <w:rsid w:val="00465E30"/>
    <w:rsid w:val="0047235B"/>
    <w:rsid w:val="004724C2"/>
    <w:rsid w:val="00477BC6"/>
    <w:rsid w:val="00482CF9"/>
    <w:rsid w:val="00493836"/>
    <w:rsid w:val="00493F34"/>
    <w:rsid w:val="004A2782"/>
    <w:rsid w:val="004A3E27"/>
    <w:rsid w:val="004C727A"/>
    <w:rsid w:val="004D1BFF"/>
    <w:rsid w:val="004D641C"/>
    <w:rsid w:val="004E019D"/>
    <w:rsid w:val="004F00C3"/>
    <w:rsid w:val="004F2E7E"/>
    <w:rsid w:val="004F42E8"/>
    <w:rsid w:val="004F5A42"/>
    <w:rsid w:val="004F6025"/>
    <w:rsid w:val="004F6B6F"/>
    <w:rsid w:val="004F70C4"/>
    <w:rsid w:val="005008B4"/>
    <w:rsid w:val="00503801"/>
    <w:rsid w:val="00516D41"/>
    <w:rsid w:val="00517437"/>
    <w:rsid w:val="00522614"/>
    <w:rsid w:val="00524680"/>
    <w:rsid w:val="00527FF5"/>
    <w:rsid w:val="00532538"/>
    <w:rsid w:val="00532B15"/>
    <w:rsid w:val="00536DD1"/>
    <w:rsid w:val="00544120"/>
    <w:rsid w:val="0054455D"/>
    <w:rsid w:val="00546A8A"/>
    <w:rsid w:val="00557BB2"/>
    <w:rsid w:val="00557CBE"/>
    <w:rsid w:val="00567DBF"/>
    <w:rsid w:val="005778F6"/>
    <w:rsid w:val="00584915"/>
    <w:rsid w:val="005866A7"/>
    <w:rsid w:val="00590E14"/>
    <w:rsid w:val="005920CE"/>
    <w:rsid w:val="00592C2F"/>
    <w:rsid w:val="0059502E"/>
    <w:rsid w:val="00596ADA"/>
    <w:rsid w:val="005A15F2"/>
    <w:rsid w:val="005A22C8"/>
    <w:rsid w:val="005A3656"/>
    <w:rsid w:val="005A4A8F"/>
    <w:rsid w:val="005A564F"/>
    <w:rsid w:val="005B2061"/>
    <w:rsid w:val="005B2ABA"/>
    <w:rsid w:val="005B7D40"/>
    <w:rsid w:val="005C5700"/>
    <w:rsid w:val="005C7522"/>
    <w:rsid w:val="005C7BDD"/>
    <w:rsid w:val="005C7CA0"/>
    <w:rsid w:val="005D22A4"/>
    <w:rsid w:val="005D2FB2"/>
    <w:rsid w:val="005D4C7F"/>
    <w:rsid w:val="005D69D5"/>
    <w:rsid w:val="005E2A6A"/>
    <w:rsid w:val="005F026F"/>
    <w:rsid w:val="005F0DE6"/>
    <w:rsid w:val="005F7304"/>
    <w:rsid w:val="006001A5"/>
    <w:rsid w:val="00600FDD"/>
    <w:rsid w:val="006050CD"/>
    <w:rsid w:val="00606DF9"/>
    <w:rsid w:val="006156EF"/>
    <w:rsid w:val="00615FEF"/>
    <w:rsid w:val="00620394"/>
    <w:rsid w:val="00627B11"/>
    <w:rsid w:val="00630350"/>
    <w:rsid w:val="00632C1D"/>
    <w:rsid w:val="00634BC0"/>
    <w:rsid w:val="00641F7A"/>
    <w:rsid w:val="00642A46"/>
    <w:rsid w:val="006433D3"/>
    <w:rsid w:val="00650F0B"/>
    <w:rsid w:val="0065190D"/>
    <w:rsid w:val="00652B4A"/>
    <w:rsid w:val="00653EB3"/>
    <w:rsid w:val="00655F62"/>
    <w:rsid w:val="00656610"/>
    <w:rsid w:val="00656A41"/>
    <w:rsid w:val="00661695"/>
    <w:rsid w:val="00661F63"/>
    <w:rsid w:val="00662A1F"/>
    <w:rsid w:val="00666013"/>
    <w:rsid w:val="0067034E"/>
    <w:rsid w:val="006704A9"/>
    <w:rsid w:val="00673175"/>
    <w:rsid w:val="00674146"/>
    <w:rsid w:val="00676085"/>
    <w:rsid w:val="0068047D"/>
    <w:rsid w:val="0068064B"/>
    <w:rsid w:val="00680B92"/>
    <w:rsid w:val="006860DD"/>
    <w:rsid w:val="00694A48"/>
    <w:rsid w:val="00694B03"/>
    <w:rsid w:val="00696883"/>
    <w:rsid w:val="006A38EC"/>
    <w:rsid w:val="006B0368"/>
    <w:rsid w:val="006B11B8"/>
    <w:rsid w:val="006B2984"/>
    <w:rsid w:val="006B5784"/>
    <w:rsid w:val="006C1CB0"/>
    <w:rsid w:val="006C4451"/>
    <w:rsid w:val="006D4089"/>
    <w:rsid w:val="006D4F9A"/>
    <w:rsid w:val="006D55AE"/>
    <w:rsid w:val="006E02C1"/>
    <w:rsid w:val="006E7BC2"/>
    <w:rsid w:val="006F057B"/>
    <w:rsid w:val="006F0B24"/>
    <w:rsid w:val="007014A0"/>
    <w:rsid w:val="00702772"/>
    <w:rsid w:val="00705A89"/>
    <w:rsid w:val="00714D13"/>
    <w:rsid w:val="007170DC"/>
    <w:rsid w:val="00717150"/>
    <w:rsid w:val="00722637"/>
    <w:rsid w:val="0072264C"/>
    <w:rsid w:val="00724F01"/>
    <w:rsid w:val="007250BB"/>
    <w:rsid w:val="00731D4E"/>
    <w:rsid w:val="00732338"/>
    <w:rsid w:val="00735338"/>
    <w:rsid w:val="00737B2A"/>
    <w:rsid w:val="0075591B"/>
    <w:rsid w:val="00756532"/>
    <w:rsid w:val="00757436"/>
    <w:rsid w:val="0076720E"/>
    <w:rsid w:val="007710FF"/>
    <w:rsid w:val="00781E4D"/>
    <w:rsid w:val="00782D55"/>
    <w:rsid w:val="00793005"/>
    <w:rsid w:val="00796DE6"/>
    <w:rsid w:val="007A3A47"/>
    <w:rsid w:val="007A67FD"/>
    <w:rsid w:val="007B142A"/>
    <w:rsid w:val="007C156D"/>
    <w:rsid w:val="007C1698"/>
    <w:rsid w:val="007C38C7"/>
    <w:rsid w:val="007D0908"/>
    <w:rsid w:val="007D29A2"/>
    <w:rsid w:val="007D391E"/>
    <w:rsid w:val="007D5102"/>
    <w:rsid w:val="007E4E45"/>
    <w:rsid w:val="007E5A53"/>
    <w:rsid w:val="007E61A8"/>
    <w:rsid w:val="007F26CE"/>
    <w:rsid w:val="007F50EB"/>
    <w:rsid w:val="007F53A3"/>
    <w:rsid w:val="007F5713"/>
    <w:rsid w:val="007F6C4E"/>
    <w:rsid w:val="0080124F"/>
    <w:rsid w:val="00801EA1"/>
    <w:rsid w:val="00802DA6"/>
    <w:rsid w:val="008048DE"/>
    <w:rsid w:val="008060D3"/>
    <w:rsid w:val="00806179"/>
    <w:rsid w:val="008100B6"/>
    <w:rsid w:val="008128D1"/>
    <w:rsid w:val="00815E82"/>
    <w:rsid w:val="0081694E"/>
    <w:rsid w:val="00816BAE"/>
    <w:rsid w:val="0082109E"/>
    <w:rsid w:val="00822FB3"/>
    <w:rsid w:val="008232AF"/>
    <w:rsid w:val="00824808"/>
    <w:rsid w:val="00826C8A"/>
    <w:rsid w:val="00830C83"/>
    <w:rsid w:val="00833009"/>
    <w:rsid w:val="00833E0F"/>
    <w:rsid w:val="00840924"/>
    <w:rsid w:val="00841F88"/>
    <w:rsid w:val="00842D45"/>
    <w:rsid w:val="00843E23"/>
    <w:rsid w:val="008442A2"/>
    <w:rsid w:val="00844445"/>
    <w:rsid w:val="00847147"/>
    <w:rsid w:val="0085292A"/>
    <w:rsid w:val="0085382A"/>
    <w:rsid w:val="00854C73"/>
    <w:rsid w:val="00856CBB"/>
    <w:rsid w:val="008608FD"/>
    <w:rsid w:val="00861F14"/>
    <w:rsid w:val="00870EAB"/>
    <w:rsid w:val="00880130"/>
    <w:rsid w:val="008820D1"/>
    <w:rsid w:val="008848CB"/>
    <w:rsid w:val="00884D02"/>
    <w:rsid w:val="00887D18"/>
    <w:rsid w:val="00891E77"/>
    <w:rsid w:val="008950D3"/>
    <w:rsid w:val="008A00E8"/>
    <w:rsid w:val="008A725F"/>
    <w:rsid w:val="008B30FE"/>
    <w:rsid w:val="008C2303"/>
    <w:rsid w:val="008C2F96"/>
    <w:rsid w:val="008C36B7"/>
    <w:rsid w:val="008D45E4"/>
    <w:rsid w:val="008D4B1F"/>
    <w:rsid w:val="008D7714"/>
    <w:rsid w:val="008E3621"/>
    <w:rsid w:val="008E4EC2"/>
    <w:rsid w:val="008E5439"/>
    <w:rsid w:val="008E5C9A"/>
    <w:rsid w:val="008F033A"/>
    <w:rsid w:val="008F1244"/>
    <w:rsid w:val="008F369A"/>
    <w:rsid w:val="008F720E"/>
    <w:rsid w:val="008F77AC"/>
    <w:rsid w:val="00903190"/>
    <w:rsid w:val="009041EC"/>
    <w:rsid w:val="00904D94"/>
    <w:rsid w:val="00912CA6"/>
    <w:rsid w:val="00921ADF"/>
    <w:rsid w:val="00923CF6"/>
    <w:rsid w:val="00925594"/>
    <w:rsid w:val="00925B42"/>
    <w:rsid w:val="00931270"/>
    <w:rsid w:val="00932571"/>
    <w:rsid w:val="00934C9F"/>
    <w:rsid w:val="00936C5D"/>
    <w:rsid w:val="00936D1C"/>
    <w:rsid w:val="0094365B"/>
    <w:rsid w:val="00945389"/>
    <w:rsid w:val="009524AA"/>
    <w:rsid w:val="0095561A"/>
    <w:rsid w:val="00956E8A"/>
    <w:rsid w:val="00960727"/>
    <w:rsid w:val="0096618D"/>
    <w:rsid w:val="0097108D"/>
    <w:rsid w:val="00976F77"/>
    <w:rsid w:val="0098077E"/>
    <w:rsid w:val="0098194E"/>
    <w:rsid w:val="00981C7B"/>
    <w:rsid w:val="0098799B"/>
    <w:rsid w:val="00990C2D"/>
    <w:rsid w:val="00992C7C"/>
    <w:rsid w:val="009A0311"/>
    <w:rsid w:val="009A4D87"/>
    <w:rsid w:val="009A539E"/>
    <w:rsid w:val="009B4AF2"/>
    <w:rsid w:val="009C11F5"/>
    <w:rsid w:val="009C2E20"/>
    <w:rsid w:val="009C5F5B"/>
    <w:rsid w:val="009D07D0"/>
    <w:rsid w:val="009D1EC1"/>
    <w:rsid w:val="009D27CE"/>
    <w:rsid w:val="009D4F14"/>
    <w:rsid w:val="009E4726"/>
    <w:rsid w:val="009E49DA"/>
    <w:rsid w:val="009E7874"/>
    <w:rsid w:val="009F36AD"/>
    <w:rsid w:val="009F3ECD"/>
    <w:rsid w:val="009F6D02"/>
    <w:rsid w:val="00A05284"/>
    <w:rsid w:val="00A069D1"/>
    <w:rsid w:val="00A1652C"/>
    <w:rsid w:val="00A17739"/>
    <w:rsid w:val="00A20818"/>
    <w:rsid w:val="00A21B33"/>
    <w:rsid w:val="00A273E5"/>
    <w:rsid w:val="00A30289"/>
    <w:rsid w:val="00A309A5"/>
    <w:rsid w:val="00A31292"/>
    <w:rsid w:val="00A31C02"/>
    <w:rsid w:val="00A323FF"/>
    <w:rsid w:val="00A32A05"/>
    <w:rsid w:val="00A35F74"/>
    <w:rsid w:val="00A40630"/>
    <w:rsid w:val="00A43005"/>
    <w:rsid w:val="00A46947"/>
    <w:rsid w:val="00A516C3"/>
    <w:rsid w:val="00A5604A"/>
    <w:rsid w:val="00A60501"/>
    <w:rsid w:val="00A6099A"/>
    <w:rsid w:val="00A61F39"/>
    <w:rsid w:val="00A6518C"/>
    <w:rsid w:val="00A748BC"/>
    <w:rsid w:val="00A77858"/>
    <w:rsid w:val="00A834A5"/>
    <w:rsid w:val="00A849F5"/>
    <w:rsid w:val="00A8580B"/>
    <w:rsid w:val="00A865B4"/>
    <w:rsid w:val="00A91087"/>
    <w:rsid w:val="00A9331E"/>
    <w:rsid w:val="00A93A81"/>
    <w:rsid w:val="00A94B9B"/>
    <w:rsid w:val="00A96079"/>
    <w:rsid w:val="00A968FB"/>
    <w:rsid w:val="00A979AD"/>
    <w:rsid w:val="00AA08EC"/>
    <w:rsid w:val="00AA0942"/>
    <w:rsid w:val="00AA1F6E"/>
    <w:rsid w:val="00AA57C4"/>
    <w:rsid w:val="00AB2920"/>
    <w:rsid w:val="00AB4617"/>
    <w:rsid w:val="00AB4E98"/>
    <w:rsid w:val="00AB7704"/>
    <w:rsid w:val="00AC0A0C"/>
    <w:rsid w:val="00AD0EE9"/>
    <w:rsid w:val="00AD3BD2"/>
    <w:rsid w:val="00AE2C80"/>
    <w:rsid w:val="00AE61F8"/>
    <w:rsid w:val="00AE6F69"/>
    <w:rsid w:val="00AE76BB"/>
    <w:rsid w:val="00AF1DAB"/>
    <w:rsid w:val="00AF44B6"/>
    <w:rsid w:val="00AF5233"/>
    <w:rsid w:val="00AF6248"/>
    <w:rsid w:val="00AF6811"/>
    <w:rsid w:val="00B012E9"/>
    <w:rsid w:val="00B01ABD"/>
    <w:rsid w:val="00B021CE"/>
    <w:rsid w:val="00B053C2"/>
    <w:rsid w:val="00B057B6"/>
    <w:rsid w:val="00B133AA"/>
    <w:rsid w:val="00B16777"/>
    <w:rsid w:val="00B208B5"/>
    <w:rsid w:val="00B21E0F"/>
    <w:rsid w:val="00B24312"/>
    <w:rsid w:val="00B27A63"/>
    <w:rsid w:val="00B3138B"/>
    <w:rsid w:val="00B3292A"/>
    <w:rsid w:val="00B336E4"/>
    <w:rsid w:val="00B348DB"/>
    <w:rsid w:val="00B35BE5"/>
    <w:rsid w:val="00B36F38"/>
    <w:rsid w:val="00B37D97"/>
    <w:rsid w:val="00B40A79"/>
    <w:rsid w:val="00B4119C"/>
    <w:rsid w:val="00B44D10"/>
    <w:rsid w:val="00B519E5"/>
    <w:rsid w:val="00B5321B"/>
    <w:rsid w:val="00B53E89"/>
    <w:rsid w:val="00B55C04"/>
    <w:rsid w:val="00B62B3B"/>
    <w:rsid w:val="00B66785"/>
    <w:rsid w:val="00B70904"/>
    <w:rsid w:val="00B81FF0"/>
    <w:rsid w:val="00B82761"/>
    <w:rsid w:val="00B8368A"/>
    <w:rsid w:val="00B87286"/>
    <w:rsid w:val="00B923FF"/>
    <w:rsid w:val="00BB2152"/>
    <w:rsid w:val="00BB2AD5"/>
    <w:rsid w:val="00BB55E7"/>
    <w:rsid w:val="00BB6927"/>
    <w:rsid w:val="00BB78F2"/>
    <w:rsid w:val="00BC7C32"/>
    <w:rsid w:val="00BD0444"/>
    <w:rsid w:val="00BE694A"/>
    <w:rsid w:val="00BE76DB"/>
    <w:rsid w:val="00BF3BF8"/>
    <w:rsid w:val="00BF74D3"/>
    <w:rsid w:val="00C026F9"/>
    <w:rsid w:val="00C04764"/>
    <w:rsid w:val="00C0558B"/>
    <w:rsid w:val="00C10915"/>
    <w:rsid w:val="00C11097"/>
    <w:rsid w:val="00C11D56"/>
    <w:rsid w:val="00C1560F"/>
    <w:rsid w:val="00C16D6D"/>
    <w:rsid w:val="00C174FF"/>
    <w:rsid w:val="00C21F65"/>
    <w:rsid w:val="00C25364"/>
    <w:rsid w:val="00C25A89"/>
    <w:rsid w:val="00C4009F"/>
    <w:rsid w:val="00C4018B"/>
    <w:rsid w:val="00C458B3"/>
    <w:rsid w:val="00C5354F"/>
    <w:rsid w:val="00C609B1"/>
    <w:rsid w:val="00C61DDE"/>
    <w:rsid w:val="00C6295D"/>
    <w:rsid w:val="00C709D1"/>
    <w:rsid w:val="00C7177B"/>
    <w:rsid w:val="00C76D45"/>
    <w:rsid w:val="00C83C97"/>
    <w:rsid w:val="00C84184"/>
    <w:rsid w:val="00C8582C"/>
    <w:rsid w:val="00C85FA6"/>
    <w:rsid w:val="00C87674"/>
    <w:rsid w:val="00C9183E"/>
    <w:rsid w:val="00C936BE"/>
    <w:rsid w:val="00C948B3"/>
    <w:rsid w:val="00C97A67"/>
    <w:rsid w:val="00CA267C"/>
    <w:rsid w:val="00CA7A31"/>
    <w:rsid w:val="00CB13B4"/>
    <w:rsid w:val="00CB1A74"/>
    <w:rsid w:val="00CB2888"/>
    <w:rsid w:val="00CB62DB"/>
    <w:rsid w:val="00CB767C"/>
    <w:rsid w:val="00CC2CF4"/>
    <w:rsid w:val="00CC6B4D"/>
    <w:rsid w:val="00CC6CFC"/>
    <w:rsid w:val="00CC6E37"/>
    <w:rsid w:val="00CD204F"/>
    <w:rsid w:val="00CD5CA3"/>
    <w:rsid w:val="00CD7A6C"/>
    <w:rsid w:val="00CE1699"/>
    <w:rsid w:val="00CE369B"/>
    <w:rsid w:val="00CF27B1"/>
    <w:rsid w:val="00CF476A"/>
    <w:rsid w:val="00D0039A"/>
    <w:rsid w:val="00D00411"/>
    <w:rsid w:val="00D0092F"/>
    <w:rsid w:val="00D069F5"/>
    <w:rsid w:val="00D06F81"/>
    <w:rsid w:val="00D13D76"/>
    <w:rsid w:val="00D2008A"/>
    <w:rsid w:val="00D20B9B"/>
    <w:rsid w:val="00D262C8"/>
    <w:rsid w:val="00D2677C"/>
    <w:rsid w:val="00D30665"/>
    <w:rsid w:val="00D33E01"/>
    <w:rsid w:val="00D33EFF"/>
    <w:rsid w:val="00D352C0"/>
    <w:rsid w:val="00D41233"/>
    <w:rsid w:val="00D4126F"/>
    <w:rsid w:val="00D47A7F"/>
    <w:rsid w:val="00D514E5"/>
    <w:rsid w:val="00D51977"/>
    <w:rsid w:val="00D529F1"/>
    <w:rsid w:val="00D55350"/>
    <w:rsid w:val="00D55560"/>
    <w:rsid w:val="00D55A05"/>
    <w:rsid w:val="00D6282C"/>
    <w:rsid w:val="00D67BB0"/>
    <w:rsid w:val="00D70180"/>
    <w:rsid w:val="00D72287"/>
    <w:rsid w:val="00D842F8"/>
    <w:rsid w:val="00D86E89"/>
    <w:rsid w:val="00D87623"/>
    <w:rsid w:val="00D9033B"/>
    <w:rsid w:val="00D9267F"/>
    <w:rsid w:val="00D96563"/>
    <w:rsid w:val="00DA4DC5"/>
    <w:rsid w:val="00DB0B3C"/>
    <w:rsid w:val="00DB2A05"/>
    <w:rsid w:val="00DB479B"/>
    <w:rsid w:val="00DC07FA"/>
    <w:rsid w:val="00DD16D3"/>
    <w:rsid w:val="00DD272A"/>
    <w:rsid w:val="00DD65CA"/>
    <w:rsid w:val="00DD6696"/>
    <w:rsid w:val="00DD66D0"/>
    <w:rsid w:val="00DE62AF"/>
    <w:rsid w:val="00DF33F5"/>
    <w:rsid w:val="00DF3B21"/>
    <w:rsid w:val="00DF745A"/>
    <w:rsid w:val="00E12D8E"/>
    <w:rsid w:val="00E145B5"/>
    <w:rsid w:val="00E240ED"/>
    <w:rsid w:val="00E3032A"/>
    <w:rsid w:val="00E31FCF"/>
    <w:rsid w:val="00E33207"/>
    <w:rsid w:val="00E33503"/>
    <w:rsid w:val="00E34FA4"/>
    <w:rsid w:val="00E36393"/>
    <w:rsid w:val="00E36675"/>
    <w:rsid w:val="00E4358E"/>
    <w:rsid w:val="00E45153"/>
    <w:rsid w:val="00E51A89"/>
    <w:rsid w:val="00E71008"/>
    <w:rsid w:val="00E72935"/>
    <w:rsid w:val="00E73F10"/>
    <w:rsid w:val="00E75319"/>
    <w:rsid w:val="00E8059F"/>
    <w:rsid w:val="00E80862"/>
    <w:rsid w:val="00E847A9"/>
    <w:rsid w:val="00E85B84"/>
    <w:rsid w:val="00E85F6B"/>
    <w:rsid w:val="00E86FA0"/>
    <w:rsid w:val="00E90DDE"/>
    <w:rsid w:val="00EA0B05"/>
    <w:rsid w:val="00EA196A"/>
    <w:rsid w:val="00EA23B4"/>
    <w:rsid w:val="00EA3B28"/>
    <w:rsid w:val="00EA44DA"/>
    <w:rsid w:val="00EA5377"/>
    <w:rsid w:val="00EA5DD6"/>
    <w:rsid w:val="00EA7D78"/>
    <w:rsid w:val="00EB4AB4"/>
    <w:rsid w:val="00EB564E"/>
    <w:rsid w:val="00EC07B7"/>
    <w:rsid w:val="00EC2999"/>
    <w:rsid w:val="00EC299E"/>
    <w:rsid w:val="00EC4A8D"/>
    <w:rsid w:val="00ED084D"/>
    <w:rsid w:val="00ED163B"/>
    <w:rsid w:val="00EE147A"/>
    <w:rsid w:val="00EE3087"/>
    <w:rsid w:val="00EE5989"/>
    <w:rsid w:val="00EE5EC2"/>
    <w:rsid w:val="00EF2C78"/>
    <w:rsid w:val="00EF38FA"/>
    <w:rsid w:val="00EF49EA"/>
    <w:rsid w:val="00EF64C0"/>
    <w:rsid w:val="00EF71EB"/>
    <w:rsid w:val="00F0105A"/>
    <w:rsid w:val="00F034C5"/>
    <w:rsid w:val="00F04408"/>
    <w:rsid w:val="00F046EA"/>
    <w:rsid w:val="00F06F3C"/>
    <w:rsid w:val="00F105BA"/>
    <w:rsid w:val="00F118C2"/>
    <w:rsid w:val="00F17BC2"/>
    <w:rsid w:val="00F21C78"/>
    <w:rsid w:val="00F24352"/>
    <w:rsid w:val="00F262DD"/>
    <w:rsid w:val="00F2694E"/>
    <w:rsid w:val="00F2760E"/>
    <w:rsid w:val="00F306A4"/>
    <w:rsid w:val="00F3629F"/>
    <w:rsid w:val="00F43821"/>
    <w:rsid w:val="00F44D71"/>
    <w:rsid w:val="00F453C9"/>
    <w:rsid w:val="00F472F9"/>
    <w:rsid w:val="00F5441C"/>
    <w:rsid w:val="00F562B1"/>
    <w:rsid w:val="00F6458B"/>
    <w:rsid w:val="00F64C8D"/>
    <w:rsid w:val="00F7328A"/>
    <w:rsid w:val="00F755C8"/>
    <w:rsid w:val="00F77F93"/>
    <w:rsid w:val="00F829AA"/>
    <w:rsid w:val="00F90559"/>
    <w:rsid w:val="00F9352F"/>
    <w:rsid w:val="00F94746"/>
    <w:rsid w:val="00FA02A0"/>
    <w:rsid w:val="00FA6E31"/>
    <w:rsid w:val="00FB23C3"/>
    <w:rsid w:val="00FB2579"/>
    <w:rsid w:val="00FB7CD3"/>
    <w:rsid w:val="00FC1C28"/>
    <w:rsid w:val="00FC4D42"/>
    <w:rsid w:val="00FC5563"/>
    <w:rsid w:val="00FC6E10"/>
    <w:rsid w:val="00FD1ECA"/>
    <w:rsid w:val="00FE0C6F"/>
    <w:rsid w:val="00FF456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DE42D"/>
  <w15:docId w15:val="{BD1FA48F-A760-4684-8666-0D5420C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ind w:left="1134" w:right="595" w:firstLine="1"/>
      <w:jc w:val="both"/>
      <w:outlineLvl w:val="0"/>
    </w:pPr>
    <w:rPr>
      <w:b/>
      <w:snapToGrid w:val="0"/>
      <w:sz w:val="24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</w:tabs>
      <w:ind w:left="4253" w:right="567" w:hanging="4253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center" w:pos="6379"/>
      </w:tabs>
      <w:ind w:right="56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right="566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7797"/>
      </w:tabs>
      <w:outlineLvl w:val="4"/>
    </w:pPr>
    <w:rPr>
      <w:snapToGrid w:val="0"/>
      <w:sz w:val="24"/>
      <w:lang w:val="fr-FR"/>
    </w:rPr>
  </w:style>
  <w:style w:type="paragraph" w:styleId="Titolo6">
    <w:name w:val="heading 6"/>
    <w:basedOn w:val="Normale"/>
    <w:next w:val="Normale"/>
    <w:qFormat/>
    <w:pPr>
      <w:keepNext/>
      <w:tabs>
        <w:tab w:val="left" w:pos="6521"/>
        <w:tab w:val="left" w:pos="8647"/>
        <w:tab w:val="left" w:pos="10065"/>
      </w:tabs>
      <w:ind w:right="595"/>
      <w:jc w:val="both"/>
      <w:outlineLvl w:val="5"/>
    </w:pPr>
    <w:rPr>
      <w:snapToGrid w:val="0"/>
      <w:sz w:val="24"/>
      <w:lang w:val="fr-FR"/>
    </w:rPr>
  </w:style>
  <w:style w:type="paragraph" w:styleId="Titolo7">
    <w:name w:val="heading 7"/>
    <w:basedOn w:val="Normale"/>
    <w:next w:val="Normale"/>
    <w:qFormat/>
    <w:pPr>
      <w:keepNext/>
      <w:tabs>
        <w:tab w:val="left" w:pos="284"/>
      </w:tabs>
      <w:ind w:left="5670" w:right="567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lblocco1">
    <w:name w:val="Testo del blocco1"/>
    <w:basedOn w:val="Normale"/>
    <w:pPr>
      <w:ind w:left="851" w:right="567" w:hanging="851"/>
      <w:jc w:val="both"/>
    </w:pPr>
    <w:rPr>
      <w:rFonts w:ascii="Arial" w:hAnsi="Arial"/>
      <w:b/>
      <w:sz w:val="22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delblocco">
    <w:name w:val="Block Text"/>
    <w:basedOn w:val="Normale"/>
    <w:pPr>
      <w:tabs>
        <w:tab w:val="left" w:pos="5103"/>
      </w:tabs>
      <w:ind w:left="1134" w:right="1836" w:firstLine="993"/>
      <w:jc w:val="both"/>
    </w:pPr>
    <w:rPr>
      <w:snapToGrid w:val="0"/>
      <w:sz w:val="24"/>
      <w:lang w:val="fr-FR"/>
    </w:rPr>
  </w:style>
  <w:style w:type="paragraph" w:styleId="Corpotesto">
    <w:name w:val="Body Text"/>
    <w:basedOn w:val="Normale"/>
    <w:pPr>
      <w:tabs>
        <w:tab w:val="left" w:pos="284"/>
        <w:tab w:val="left" w:pos="1418"/>
        <w:tab w:val="left" w:pos="5103"/>
      </w:tabs>
      <w:ind w:right="567"/>
      <w:jc w:val="both"/>
    </w:pPr>
    <w:rPr>
      <w:sz w:val="24"/>
    </w:rPr>
  </w:style>
  <w:style w:type="paragraph" w:styleId="Rientrocorpodeltesto">
    <w:name w:val="Body Text Indent"/>
    <w:basedOn w:val="Normale"/>
    <w:pPr>
      <w:tabs>
        <w:tab w:val="left" w:pos="1276"/>
      </w:tabs>
      <w:spacing w:line="360" w:lineRule="auto"/>
      <w:ind w:firstLine="142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70" w:lineRule="exact"/>
      <w:ind w:left="567" w:hanging="283"/>
      <w:jc w:val="both"/>
    </w:pPr>
    <w:rPr>
      <w:rFonts w:ascii="Century Schoolbook" w:hAnsi="Century Schoolbook"/>
    </w:rPr>
  </w:style>
  <w:style w:type="paragraph" w:styleId="Corpodeltesto2">
    <w:name w:val="Body Text 2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60" w:lineRule="exact"/>
      <w:jc w:val="both"/>
    </w:pPr>
    <w:rPr>
      <w:sz w:val="22"/>
    </w:rPr>
  </w:style>
  <w:style w:type="paragraph" w:styleId="Rientrocorpodeltesto3">
    <w:name w:val="Body Text Indent 3"/>
    <w:basedOn w:val="Normale"/>
    <w:pPr>
      <w:spacing w:line="360" w:lineRule="auto"/>
      <w:ind w:left="709" w:firstLine="1984"/>
    </w:pPr>
    <w:rPr>
      <w:sz w:val="24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8"/>
      <w:u w:val="single"/>
    </w:rPr>
  </w:style>
  <w:style w:type="paragraph" w:styleId="Testofumetto">
    <w:name w:val="Balloon Text"/>
    <w:basedOn w:val="Normale"/>
    <w:semiHidden/>
    <w:rsid w:val="00D55350"/>
    <w:rPr>
      <w:rFonts w:ascii="Tahoma" w:hAnsi="Tahoma" w:cs="Tahoma"/>
      <w:sz w:val="16"/>
      <w:szCs w:val="16"/>
    </w:rPr>
  </w:style>
  <w:style w:type="paragraph" w:styleId="Intestazionemessaggio">
    <w:name w:val="Message Header"/>
    <w:basedOn w:val="Normale"/>
    <w:link w:val="IntestazionemessaggioCarattere"/>
    <w:rsid w:val="00C858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link w:val="Intestazionemessaggio"/>
    <w:rsid w:val="00C8582C"/>
    <w:rPr>
      <w:rFonts w:ascii="Arial" w:hAnsi="Arial"/>
      <w:sz w:val="24"/>
      <w:shd w:val="pct20" w:color="auto" w:fill="auto"/>
    </w:rPr>
  </w:style>
  <w:style w:type="table" w:styleId="Grigliatabella">
    <w:name w:val="Table Grid"/>
    <w:basedOn w:val="Tabellanormale"/>
    <w:uiPriority w:val="39"/>
    <w:rsid w:val="000E0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3">
    <w:name w:val="Light List Accent 3"/>
    <w:basedOn w:val="Tabellanormale"/>
    <w:uiPriority w:val="61"/>
    <w:rsid w:val="000E00E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gliachiara-Colore3">
    <w:name w:val="Light Grid Accent 3"/>
    <w:basedOn w:val="Tabellanormale"/>
    <w:uiPriority w:val="62"/>
    <w:rsid w:val="000E00E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rsid w:val="00801EA1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F472F9"/>
    <w:rPr>
      <w:rFonts w:ascii="Arial" w:hAnsi="Arial"/>
      <w:b/>
      <w:sz w:val="28"/>
      <w:u w:val="single"/>
    </w:rPr>
  </w:style>
  <w:style w:type="character" w:styleId="Rimandocommento">
    <w:name w:val="annotation reference"/>
    <w:basedOn w:val="Carpredefinitoparagrafo"/>
    <w:semiHidden/>
    <w:unhideWhenUsed/>
    <w:rsid w:val="00C8767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87674"/>
  </w:style>
  <w:style w:type="character" w:customStyle="1" w:styleId="TestocommentoCarattere">
    <w:name w:val="Testo commento Carattere"/>
    <w:basedOn w:val="Carpredefinitoparagrafo"/>
    <w:link w:val="Testocommento"/>
    <w:semiHidden/>
    <w:rsid w:val="00C8767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8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87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1557-7A34-42A9-ADAF-9676E8E5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NOSTRO SERVIZIO</vt:lpstr>
    </vt:vector>
  </TitlesOfParts>
  <Company>Regione Autonoma Valle d'Aosta</Company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NOSTRO SERVIZIO</dc:title>
  <dc:creator>Regione Autonoma Valle d'Aost</dc:creator>
  <cp:lastModifiedBy>Franco PAGANO</cp:lastModifiedBy>
  <cp:revision>84</cp:revision>
  <cp:lastPrinted>2016-12-22T09:29:00Z</cp:lastPrinted>
  <dcterms:created xsi:type="dcterms:W3CDTF">2018-08-23T09:03:00Z</dcterms:created>
  <dcterms:modified xsi:type="dcterms:W3CDTF">2024-02-05T08:52:00Z</dcterms:modified>
</cp:coreProperties>
</file>